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A8EEAEB" w14:textId="6D4A3928" w:rsidR="00233835" w:rsidRDefault="00233835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2B4CFBE5" w14:textId="77777777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1E704602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Prezydent Miasta Tarnobrzega</w:t>
      </w:r>
    </w:p>
    <w:p w14:paraId="543A729F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ogłasza otwarty i konkurencyjny nabór na wolne urzędnicze stanowisko pracy </w:t>
      </w:r>
    </w:p>
    <w:p w14:paraId="614C2AEE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w Urzędzie Miasta Tarnobrzega, ul. Kościuszki 32, 39 – 400 Tarnobrzeg</w:t>
      </w:r>
    </w:p>
    <w:p w14:paraId="4217DF40" w14:textId="77777777" w:rsidR="000B681E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052F71DD" w14:textId="01C2C95E" w:rsidR="00BA6BEC" w:rsidRPr="002C4BED" w:rsidRDefault="000B681E" w:rsidP="00BA6BEC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wieloosobowe stanowisko ds. </w:t>
      </w:r>
      <w:r w:rsidR="008E4E6A">
        <w:rPr>
          <w:b/>
          <w:szCs w:val="22"/>
          <w:shd w:val="clear" w:color="auto" w:fill="FFFFFF"/>
          <w:lang w:eastAsia="en-US" w:bidi="en-US"/>
        </w:rPr>
        <w:t>gospodarki nieruchomościami stanowiącymi własność gminy/ wieloosobowe stanowisko ds. obsługi interesantów</w:t>
      </w:r>
      <w:r w:rsidR="00BA6BEC">
        <w:rPr>
          <w:b/>
          <w:szCs w:val="22"/>
          <w:shd w:val="clear" w:color="auto" w:fill="FFFFFF"/>
          <w:lang w:eastAsia="en-US" w:bidi="en-US"/>
        </w:rPr>
        <w:t xml:space="preserve"> (1 etat)</w:t>
      </w:r>
    </w:p>
    <w:p w14:paraId="2DF0D5EC" w14:textId="251789E0" w:rsidR="00F773E7" w:rsidRPr="002C4BED" w:rsidRDefault="0093216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>
        <w:rPr>
          <w:b/>
          <w:szCs w:val="22"/>
          <w:shd w:val="clear" w:color="auto" w:fill="FFFFFF"/>
          <w:lang w:eastAsia="en-US" w:bidi="en-US"/>
        </w:rPr>
        <w:t xml:space="preserve">Wydział </w:t>
      </w:r>
      <w:r w:rsidR="008E4E6A">
        <w:rPr>
          <w:b/>
          <w:szCs w:val="22"/>
          <w:shd w:val="clear" w:color="auto" w:fill="FFFFFF"/>
          <w:lang w:eastAsia="en-US" w:bidi="en-US"/>
        </w:rPr>
        <w:t>Geodezji i Gospodarki Gruntami/Biuro Obsługi Interesantów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131C791" w14:textId="40AC58B8" w:rsidR="000B681E" w:rsidRPr="002C4BED" w:rsidRDefault="000B681E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Pr="002C4BED">
        <w:rPr>
          <w:bCs/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średnie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oraz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co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najmniej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dwuletni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staż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pracy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lub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wyższe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7D6A0272" w14:textId="77777777" w:rsidR="00C54D45" w:rsidRPr="002C4BED" w:rsidRDefault="00C54D45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</w:rPr>
        <w:t>posiadanie pełnej zdolności do czynności prawnych oraz korzystanie z pełni praw publicznych;</w:t>
      </w:r>
    </w:p>
    <w:p w14:paraId="66ECC679" w14:textId="1B5ECE90" w:rsidR="00C54D45" w:rsidRPr="002C4BED" w:rsidRDefault="00C54D45" w:rsidP="00846790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nieskazanie prawomocnym wyrokiem sądu za umyślne przestępstwo ścigane </w:t>
      </w:r>
      <w:r w:rsidRPr="002C4BED">
        <w:rPr>
          <w:sz w:val="22"/>
          <w:szCs w:val="22"/>
        </w:rPr>
        <w:br/>
        <w:t>z oskarżenia publicznego lub umyślne przestępstwo skarbowe;</w:t>
      </w:r>
    </w:p>
    <w:p w14:paraId="248701ED" w14:textId="070ADDE0" w:rsidR="00C54D45" w:rsidRPr="002C4BED" w:rsidRDefault="00C54D45" w:rsidP="00846790">
      <w:pPr>
        <w:numPr>
          <w:ilvl w:val="1"/>
          <w:numId w:val="1"/>
        </w:numPr>
        <w:spacing w:line="360" w:lineRule="auto"/>
        <w:ind w:left="284" w:hanging="284"/>
        <w:rPr>
          <w:szCs w:val="22"/>
        </w:rPr>
      </w:pPr>
      <w:r w:rsidRPr="002C4BED">
        <w:rPr>
          <w:szCs w:val="22"/>
        </w:rPr>
        <w:t>nieposzlakowana opinia.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0F12EBAE" w:rsidR="00695D8E" w:rsidRPr="002C4BED" w:rsidRDefault="00695D8E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1" w:name="_Hlk347049"/>
      <w:r w:rsidRPr="002C4BED">
        <w:rPr>
          <w:szCs w:val="22"/>
        </w:rPr>
        <w:t>znajomość przepisów prawnych:</w:t>
      </w:r>
    </w:p>
    <w:p w14:paraId="6703C14B" w14:textId="0C4C955B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Samorządach: gminnym, powiatowym, </w:t>
      </w:r>
    </w:p>
    <w:p w14:paraId="71DF4772" w14:textId="77777777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Kodeks Postępowania Administracyjnego,</w:t>
      </w:r>
    </w:p>
    <w:p w14:paraId="762483C0" w14:textId="1026DD3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  <w:r w:rsidR="0093216E">
        <w:rPr>
          <w:sz w:val="22"/>
          <w:szCs w:val="22"/>
        </w:rPr>
        <w:t>,</w:t>
      </w:r>
    </w:p>
    <w:p w14:paraId="161B5416" w14:textId="2441F2B3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o dostępie do informacji publicznej,</w:t>
      </w:r>
    </w:p>
    <w:p w14:paraId="1C253DF6" w14:textId="7BE61DD8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dostępie do informacji publicznej, Rozporządzenia Parlamentu Europejskiego</w:t>
      </w:r>
      <w:r w:rsidR="00D27104" w:rsidRPr="002C4BED">
        <w:rPr>
          <w:sz w:val="22"/>
          <w:szCs w:val="22"/>
        </w:rPr>
        <w:t xml:space="preserve">                           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>Rady(UE) 2016/679 z dnia 27 kwietnia 2016 r. 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</w:t>
      </w:r>
      <w:r w:rsidR="00D27104" w:rsidRPr="002C4BED">
        <w:rPr>
          <w:sz w:val="22"/>
          <w:szCs w:val="22"/>
        </w:rPr>
        <w:t xml:space="preserve">                     </w:t>
      </w:r>
      <w:r w:rsidRPr="002C4BED">
        <w:rPr>
          <w:sz w:val="22"/>
          <w:szCs w:val="22"/>
        </w:rPr>
        <w:t xml:space="preserve">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7784DD6C" w:rsidR="00D27104" w:rsidRDefault="00D27104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3F2F6110" w14:textId="151D8E09" w:rsidR="0093216E" w:rsidRPr="00C82F25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>ustawy o </w:t>
      </w:r>
      <w:r w:rsidR="00F67AD8">
        <w:rPr>
          <w:sz w:val="22"/>
          <w:szCs w:val="22"/>
        </w:rPr>
        <w:t>gospodarce nieruchomościami</w:t>
      </w:r>
      <w:r w:rsidRPr="00C82F25">
        <w:rPr>
          <w:sz w:val="22"/>
          <w:szCs w:val="22"/>
        </w:rPr>
        <w:t>,</w:t>
      </w:r>
    </w:p>
    <w:p w14:paraId="2A5389B6" w14:textId="0A1E2878" w:rsidR="0093216E" w:rsidRPr="00C82F25" w:rsidRDefault="0093216E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</w:t>
      </w:r>
      <w:r w:rsidR="00F67AD8">
        <w:rPr>
          <w:sz w:val="22"/>
          <w:szCs w:val="22"/>
        </w:rPr>
        <w:t xml:space="preserve">Prawo </w:t>
      </w:r>
      <w:r w:rsidR="00011827">
        <w:rPr>
          <w:sz w:val="22"/>
          <w:szCs w:val="22"/>
        </w:rPr>
        <w:t>g</w:t>
      </w:r>
      <w:r w:rsidR="00F67AD8">
        <w:rPr>
          <w:sz w:val="22"/>
          <w:szCs w:val="22"/>
        </w:rPr>
        <w:t xml:space="preserve">eodezyjne i </w:t>
      </w:r>
      <w:r w:rsidR="00011827">
        <w:rPr>
          <w:sz w:val="22"/>
          <w:szCs w:val="22"/>
        </w:rPr>
        <w:t>k</w:t>
      </w:r>
      <w:r w:rsidR="00F67AD8">
        <w:rPr>
          <w:sz w:val="22"/>
          <w:szCs w:val="22"/>
        </w:rPr>
        <w:t>artograficzne</w:t>
      </w:r>
      <w:r w:rsidRPr="00C82F25">
        <w:rPr>
          <w:sz w:val="22"/>
          <w:szCs w:val="22"/>
        </w:rPr>
        <w:t>,</w:t>
      </w:r>
    </w:p>
    <w:p w14:paraId="154B3B56" w14:textId="545E1C93" w:rsidR="0093216E" w:rsidRPr="00C82F25" w:rsidRDefault="0093216E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o </w:t>
      </w:r>
      <w:r w:rsidR="00F67AD8">
        <w:rPr>
          <w:sz w:val="22"/>
          <w:szCs w:val="22"/>
        </w:rPr>
        <w:t>księgach wieczystych i hipotece</w:t>
      </w:r>
      <w:r w:rsidRPr="00C82F25">
        <w:rPr>
          <w:sz w:val="22"/>
          <w:szCs w:val="22"/>
        </w:rPr>
        <w:t>,</w:t>
      </w:r>
    </w:p>
    <w:p w14:paraId="42A2A985" w14:textId="4DC75509" w:rsidR="0093216E" w:rsidRPr="00C82F25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o </w:t>
      </w:r>
      <w:r w:rsidR="00F67AD8">
        <w:rPr>
          <w:sz w:val="22"/>
          <w:szCs w:val="22"/>
        </w:rPr>
        <w:t>przekształceniu prawa użytkowania wieczystego w prawo własności nieruchomości</w:t>
      </w:r>
      <w:r w:rsidRPr="00C82F25">
        <w:rPr>
          <w:sz w:val="22"/>
          <w:szCs w:val="22"/>
        </w:rPr>
        <w:t>,</w:t>
      </w:r>
    </w:p>
    <w:p w14:paraId="22B4634E" w14:textId="73AC4491" w:rsidR="0093216E" w:rsidRDefault="0093216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o </w:t>
      </w:r>
      <w:r w:rsidR="00F67AD8">
        <w:rPr>
          <w:sz w:val="22"/>
          <w:szCs w:val="22"/>
        </w:rPr>
        <w:t>przekształceniu prawa użytkowania wieczystego gruntów zabudowanych na cele mieszkaniowe w prawo własności tych gruntów</w:t>
      </w:r>
      <w:r w:rsidRPr="00C82F25">
        <w:rPr>
          <w:sz w:val="22"/>
          <w:szCs w:val="22"/>
        </w:rPr>
        <w:t>,</w:t>
      </w:r>
    </w:p>
    <w:p w14:paraId="225ED33E" w14:textId="228BC447" w:rsidR="00F67AD8" w:rsidRPr="00F67AD8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F67AD8">
        <w:rPr>
          <w:szCs w:val="22"/>
        </w:rPr>
        <w:t>ustawy o szczególnych zasadach przygotowania  i realizacji inwestycji w zakresie dróg publicznych</w:t>
      </w:r>
      <w:r w:rsidR="00011827">
        <w:rPr>
          <w:szCs w:val="22"/>
        </w:rPr>
        <w:t xml:space="preserve"> (dot. Rozdz. 3 – Nabywanie nieruchomości pod drogi)</w:t>
      </w:r>
      <w:r w:rsidRPr="00F67AD8">
        <w:rPr>
          <w:szCs w:val="22"/>
        </w:rPr>
        <w:t>,</w:t>
      </w:r>
    </w:p>
    <w:p w14:paraId="2ADAAD3E" w14:textId="79732C22" w:rsidR="00F67AD8" w:rsidRPr="00F67AD8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F67AD8">
        <w:rPr>
          <w:szCs w:val="22"/>
        </w:rPr>
        <w:t>ustawy o ochronie gruntów rolnych i leśnych,</w:t>
      </w:r>
    </w:p>
    <w:p w14:paraId="1C286EAF" w14:textId="424E59B5" w:rsidR="00F67AD8" w:rsidRPr="00F67AD8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F67AD8">
        <w:rPr>
          <w:szCs w:val="22"/>
        </w:rPr>
        <w:t>ustawy o kształtowaniu ustroju rolnego,</w:t>
      </w:r>
    </w:p>
    <w:p w14:paraId="649299D8" w14:textId="52D43B43" w:rsidR="00F67AD8" w:rsidRPr="00F67AD8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F67AD8">
        <w:rPr>
          <w:szCs w:val="22"/>
        </w:rPr>
        <w:t>ustawy o ubezpieczeniu społecznym rolników,</w:t>
      </w:r>
    </w:p>
    <w:p w14:paraId="32F26743" w14:textId="41B1B148" w:rsidR="00F67AD8" w:rsidRDefault="00F67AD8" w:rsidP="00F67AD8">
      <w:pPr>
        <w:spacing w:line="360" w:lineRule="auto"/>
        <w:rPr>
          <w:szCs w:val="22"/>
        </w:rPr>
      </w:pPr>
    </w:p>
    <w:p w14:paraId="58EAF963" w14:textId="77777777" w:rsidR="00F67AD8" w:rsidRPr="00F67AD8" w:rsidRDefault="00F67AD8" w:rsidP="00F67AD8">
      <w:pPr>
        <w:spacing w:line="360" w:lineRule="auto"/>
        <w:rPr>
          <w:szCs w:val="22"/>
        </w:rPr>
      </w:pPr>
    </w:p>
    <w:p w14:paraId="6724EAE7" w14:textId="3756D2FB" w:rsidR="00F67AD8" w:rsidRPr="00011827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011827">
        <w:rPr>
          <w:sz w:val="22"/>
          <w:szCs w:val="22"/>
        </w:rPr>
        <w:t>ustawy  o Krajowym Zasobie Nieruchomości,</w:t>
      </w:r>
    </w:p>
    <w:p w14:paraId="0E548E4A" w14:textId="76B4C186" w:rsidR="00F67AD8" w:rsidRPr="00011827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011827">
        <w:rPr>
          <w:sz w:val="22"/>
          <w:szCs w:val="22"/>
        </w:rPr>
        <w:t>ustawy o postępowaniu w sprawach dotyczących pomocy publicznej,</w:t>
      </w:r>
    </w:p>
    <w:p w14:paraId="5CE375B6" w14:textId="3F9D80B4" w:rsidR="00F67AD8" w:rsidRPr="00011827" w:rsidRDefault="00F67AD8" w:rsidP="00F67AD8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011827">
        <w:rPr>
          <w:sz w:val="22"/>
          <w:szCs w:val="22"/>
        </w:rPr>
        <w:t>ustawy o własności lokali,</w:t>
      </w:r>
    </w:p>
    <w:p w14:paraId="76C2F8B2" w14:textId="72E7F1D7" w:rsidR="00695D8E" w:rsidRPr="00011827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011827">
        <w:rPr>
          <w:sz w:val="22"/>
          <w:szCs w:val="22"/>
        </w:rPr>
        <w:t>Statutu Miasta,</w:t>
      </w:r>
    </w:p>
    <w:p w14:paraId="5C040DA2" w14:textId="1EE9BE0E" w:rsidR="00695D8E" w:rsidRPr="00011827" w:rsidRDefault="00695D8E" w:rsidP="00846790">
      <w:pPr>
        <w:pStyle w:val="Akapitzlist"/>
        <w:numPr>
          <w:ilvl w:val="0"/>
          <w:numId w:val="3"/>
        </w:numPr>
        <w:ind w:left="142" w:firstLine="29"/>
        <w:jc w:val="both"/>
        <w:rPr>
          <w:sz w:val="22"/>
          <w:szCs w:val="22"/>
        </w:rPr>
      </w:pPr>
      <w:r w:rsidRPr="00011827">
        <w:rPr>
          <w:sz w:val="22"/>
          <w:szCs w:val="22"/>
        </w:rPr>
        <w:t xml:space="preserve">Regulaminu Organizacyjnego Urzędu Miasta; </w:t>
      </w:r>
    </w:p>
    <w:p w14:paraId="5E8DDC48" w14:textId="77777777" w:rsidR="0093216E" w:rsidRPr="0093216E" w:rsidRDefault="0093216E" w:rsidP="0093216E">
      <w:pPr>
        <w:rPr>
          <w:szCs w:val="22"/>
        </w:rPr>
      </w:pPr>
    </w:p>
    <w:p w14:paraId="7E825088" w14:textId="77777777" w:rsidR="00D27104" w:rsidRPr="002C4BED" w:rsidRDefault="00D27104" w:rsidP="00D27104">
      <w:pPr>
        <w:rPr>
          <w:szCs w:val="22"/>
        </w:rPr>
      </w:pPr>
    </w:p>
    <w:bookmarkEnd w:id="1"/>
    <w:p w14:paraId="5C6ACE4E" w14:textId="5359336C" w:rsidR="00D27104" w:rsidRPr="002C4BED" w:rsidRDefault="00695D8E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predyspozycje osobowościowe: </w:t>
      </w:r>
      <w:r w:rsidR="00D27104" w:rsidRPr="002C4BED">
        <w:rPr>
          <w:szCs w:val="22"/>
        </w:rPr>
        <w:t xml:space="preserve">wysoka kultura osobista, komunikatywność, sumienność, uczciwość, odpowiedzialność, </w:t>
      </w:r>
      <w:r w:rsidR="0093216E">
        <w:rPr>
          <w:szCs w:val="22"/>
        </w:rPr>
        <w:t>umiejętność pracy w zespole,</w:t>
      </w:r>
      <w:r w:rsidR="00C82F25">
        <w:rPr>
          <w:szCs w:val="22"/>
        </w:rPr>
        <w:t xml:space="preserve"> </w:t>
      </w:r>
      <w:r w:rsidR="00D27104" w:rsidRPr="002C4BED">
        <w:rPr>
          <w:szCs w:val="22"/>
        </w:rPr>
        <w:t>odporność na sytuacje stresowe;</w:t>
      </w:r>
    </w:p>
    <w:p w14:paraId="63E5A44A" w14:textId="14384EB0" w:rsidR="007F66C1" w:rsidRDefault="007F66C1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mile widziane doświadczenie zawodowe w jednostkach samorządu terytorialnego na podobnym stanowisku pracy; </w:t>
      </w:r>
    </w:p>
    <w:p w14:paraId="4F2F7E8B" w14:textId="66F59ED3" w:rsidR="00C82F25" w:rsidRDefault="00C82F25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>
        <w:rPr>
          <w:szCs w:val="22"/>
        </w:rPr>
        <w:t>mile widziana znajomość programów pakietu „</w:t>
      </w:r>
      <w:proofErr w:type="spellStart"/>
      <w:r w:rsidR="00F67AD8">
        <w:rPr>
          <w:szCs w:val="22"/>
        </w:rPr>
        <w:t>Edicta</w:t>
      </w:r>
      <w:proofErr w:type="spellEnd"/>
      <w:r>
        <w:rPr>
          <w:szCs w:val="22"/>
        </w:rPr>
        <w:t>” oraz systemu „Strateg”;</w:t>
      </w:r>
    </w:p>
    <w:p w14:paraId="19FBFDA2" w14:textId="04B1694D" w:rsidR="00450DAB" w:rsidRPr="00011827" w:rsidRDefault="00450DAB" w:rsidP="00011827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011827">
        <w:rPr>
          <w:szCs w:val="22"/>
        </w:rPr>
        <w:t>obsługa komputera, znajomość pakietu MS Office</w:t>
      </w:r>
      <w:r w:rsidR="007F66C1" w:rsidRPr="00011827">
        <w:rPr>
          <w:szCs w:val="22"/>
        </w:rPr>
        <w:t>;</w:t>
      </w:r>
    </w:p>
    <w:p w14:paraId="5FC61F26" w14:textId="77777777" w:rsidR="00233835" w:rsidRPr="002C4BED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41B23D7" w14:textId="2DC7E9AC" w:rsidR="002B6A72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2C4BED">
        <w:rPr>
          <w:b/>
          <w:bCs/>
          <w:sz w:val="22"/>
          <w:szCs w:val="22"/>
        </w:rPr>
        <w:t>Stanowisko może/</w:t>
      </w:r>
      <w:r w:rsidRPr="002C4BED">
        <w:rPr>
          <w:b/>
          <w:bCs/>
          <w:strike/>
          <w:sz w:val="22"/>
          <w:szCs w:val="22"/>
        </w:rPr>
        <w:t>nie może</w:t>
      </w:r>
      <w:r w:rsidRPr="002C4BED">
        <w:rPr>
          <w:b/>
          <w:bCs/>
          <w:sz w:val="22"/>
          <w:szCs w:val="22"/>
        </w:rPr>
        <w:t>* być zajmowane przez cudzoziemca.</w:t>
      </w:r>
    </w:p>
    <w:p w14:paraId="695C47B8" w14:textId="77777777" w:rsidR="00C82F25" w:rsidRDefault="00C82F25" w:rsidP="00C82F25">
      <w:pPr>
        <w:pStyle w:val="Akapitzlist"/>
        <w:spacing w:line="360" w:lineRule="auto"/>
        <w:ind w:left="-426"/>
        <w:jc w:val="both"/>
        <w:rPr>
          <w:b/>
          <w:bCs/>
          <w:sz w:val="22"/>
          <w:szCs w:val="22"/>
        </w:rPr>
      </w:pPr>
    </w:p>
    <w:p w14:paraId="4C4CA5CA" w14:textId="35C65FCE" w:rsidR="002B6A72" w:rsidRPr="00C82F25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C82F25">
        <w:rPr>
          <w:b/>
          <w:szCs w:val="22"/>
          <w:shd w:val="clear" w:color="auto" w:fill="FFFFFF"/>
          <w:lang w:eastAsia="en-US" w:bidi="en-US"/>
        </w:rPr>
        <w:t xml:space="preserve">Zakres </w:t>
      </w:r>
      <w:r w:rsidRPr="00C82F25">
        <w:rPr>
          <w:b/>
          <w:szCs w:val="22"/>
          <w:shd w:val="clear" w:color="auto" w:fill="FFFFFF"/>
        </w:rPr>
        <w:t>zadań wykonywanych na danym stanowisku pracy:</w:t>
      </w:r>
    </w:p>
    <w:p w14:paraId="744AFE82" w14:textId="77777777" w:rsidR="00D27104" w:rsidRPr="002C4BED" w:rsidRDefault="00D27104" w:rsidP="00D27104">
      <w:pPr>
        <w:pStyle w:val="Akapitzlist"/>
        <w:rPr>
          <w:sz w:val="22"/>
          <w:szCs w:val="22"/>
        </w:rPr>
      </w:pPr>
    </w:p>
    <w:p w14:paraId="497C213E" w14:textId="7A874DFD" w:rsidR="00E621CD" w:rsidRDefault="00D27104" w:rsidP="00846790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2C4BED">
        <w:rPr>
          <w:bCs/>
          <w:szCs w:val="22"/>
        </w:rPr>
        <w:t>obsługa interesantów w Biurze Obsługi Interesantów</w:t>
      </w:r>
      <w:r w:rsidR="00CE230D" w:rsidRPr="002C4BED">
        <w:rPr>
          <w:bCs/>
          <w:szCs w:val="22"/>
        </w:rPr>
        <w:t>;</w:t>
      </w:r>
    </w:p>
    <w:p w14:paraId="1FD09CAF" w14:textId="5B42AC84" w:rsidR="00C82F25" w:rsidRPr="00704BD2" w:rsidRDefault="00C82F25" w:rsidP="00C82F25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>
        <w:rPr>
          <w:szCs w:val="22"/>
        </w:rPr>
        <w:t>p</w:t>
      </w:r>
      <w:r w:rsidRPr="00C82F25">
        <w:rPr>
          <w:szCs w:val="22"/>
        </w:rPr>
        <w:t>rowadzenie rejestru kancelaryjnego spraw wpływających do Biura Obsługi Interesantów</w:t>
      </w:r>
      <w:r>
        <w:rPr>
          <w:szCs w:val="22"/>
        </w:rPr>
        <w:t>;</w:t>
      </w:r>
    </w:p>
    <w:p w14:paraId="420FE6F3" w14:textId="71227163" w:rsidR="00704BD2" w:rsidRPr="00704BD2" w:rsidRDefault="00704BD2" w:rsidP="00704BD2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udostępnienie formularzy i wzorów wniosków w zakresie spraw prowadzonych przez Wydział Geodezji i Gospodarki Gruntami;</w:t>
      </w:r>
    </w:p>
    <w:p w14:paraId="771BC59A" w14:textId="1143B73E" w:rsidR="00704BD2" w:rsidRPr="00704BD2" w:rsidRDefault="00704BD2" w:rsidP="00704BD2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przyjmowanie i sprawdzanie pod względem kompletności wniosków, podań i ich załączników</w:t>
      </w:r>
      <w:r>
        <w:rPr>
          <w:szCs w:val="22"/>
        </w:rPr>
        <w:t xml:space="preserve">,                      </w:t>
      </w:r>
      <w:r w:rsidRPr="00704BD2">
        <w:rPr>
          <w:szCs w:val="22"/>
        </w:rPr>
        <w:t xml:space="preserve"> w tym również opłat skarbowych w sprawach prowadzonych przez Wydział Geodezji i Gospodarki Gruntami;</w:t>
      </w:r>
    </w:p>
    <w:p w14:paraId="7F78902A" w14:textId="0883448D" w:rsidR="00704BD2" w:rsidRPr="00704BD2" w:rsidRDefault="00704BD2" w:rsidP="00704BD2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udzielanie informacji i wyjaśnień w sprawach określonych w zakresie ww. ustaw;</w:t>
      </w:r>
    </w:p>
    <w:p w14:paraId="4F3F98C3" w14:textId="10DA2EB0" w:rsidR="00704BD2" w:rsidRPr="00704BD2" w:rsidRDefault="00704BD2" w:rsidP="00704BD2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informowanie interesantów o stanie załatwienia przyjętych spraw, kolejności ich załatwiania i rozstrzygania;</w:t>
      </w:r>
    </w:p>
    <w:p w14:paraId="55D45445" w14:textId="3E69A46F" w:rsidR="00704BD2" w:rsidRPr="00704BD2" w:rsidRDefault="00704BD2" w:rsidP="00704BD2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wydawanie interesantom decyzji, postanowień, zaświadczeń, odpowiedzi na wnioski i innych pism dotyczących spraw załatwianych przez Wydział;</w:t>
      </w:r>
    </w:p>
    <w:p w14:paraId="3F523F47" w14:textId="72967AB2" w:rsidR="00704BD2" w:rsidRPr="00704BD2" w:rsidRDefault="00704BD2" w:rsidP="002456F4">
      <w:pPr>
        <w:pStyle w:val="Tekstpodstawowywcity"/>
        <w:numPr>
          <w:ilvl w:val="1"/>
          <w:numId w:val="1"/>
        </w:numPr>
        <w:spacing w:line="360" w:lineRule="auto"/>
        <w:ind w:left="284"/>
        <w:rPr>
          <w:bCs/>
          <w:szCs w:val="22"/>
        </w:rPr>
      </w:pPr>
      <w:r w:rsidRPr="00704BD2">
        <w:rPr>
          <w:szCs w:val="22"/>
        </w:rPr>
        <w:t>obsługa terminala kart płatniczych.</w:t>
      </w:r>
    </w:p>
    <w:p w14:paraId="08525569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14BF4E97" w:rsidR="00E621CD" w:rsidRPr="002C4BED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2C4BED">
        <w:rPr>
          <w:bCs/>
          <w:sz w:val="22"/>
          <w:szCs w:val="22"/>
        </w:rPr>
        <w:t>zakres obowiązków pracowniczych na stanowisku urzędniczym dotyczy wykonywania czynności                       o charakterze biurowym. Wykonywanie obowiązków służbowych wymaga pracy z wykorzystaniem sprzętu komputerowego, znajomości programu operacyjnego Windows,  a także pakietów MS Office.</w:t>
      </w:r>
    </w:p>
    <w:p w14:paraId="6B6F5D60" w14:textId="77777777" w:rsidR="00E621CD" w:rsidRPr="002C4BE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11EDFE1F" w:rsidR="00E621CD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2C4BED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723A9DB0" w14:textId="77777777" w:rsidR="00704BD2" w:rsidRPr="002C4BED" w:rsidRDefault="00704BD2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20587403" w14:textId="77777777" w:rsidR="00E621CD" w:rsidRPr="002C4BED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C22750C" w:rsidR="00E621CD" w:rsidRPr="00176F84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zatrudnienie</w:t>
      </w:r>
      <w:bookmarkStart w:id="2" w:name="_Hlk530042718"/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</w:t>
      </w:r>
      <w:r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bookmarkEnd w:id="2"/>
    <w:p w14:paraId="3265ED6A" w14:textId="60C6B948" w:rsidR="00E621C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u w:color="000000"/>
          <w:shd w:val="clear" w:color="auto" w:fill="FFFFFF"/>
          <w:lang w:bidi="pl-PL"/>
        </w:rPr>
        <w:t>braku</w:t>
      </w:r>
      <w:r w:rsidRPr="002C4BED">
        <w:rPr>
          <w:szCs w:val="22"/>
          <w:u w:color="000000"/>
          <w:shd w:val="clear" w:color="auto" w:fill="FFFFFF"/>
        </w:rPr>
        <w:t xml:space="preserve"> skazan</w:t>
      </w:r>
      <w:r w:rsidRPr="002C4BED">
        <w:rPr>
          <w:szCs w:val="22"/>
          <w:u w:color="000000"/>
          <w:shd w:val="clear" w:color="auto" w:fill="FFFFFF"/>
          <w:lang w:bidi="pl-PL"/>
        </w:rPr>
        <w:t>ia</w:t>
      </w:r>
      <w:r w:rsidRPr="002C4BE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2C4BED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79DC445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2C4BED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2C4BED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2C4BED">
        <w:rPr>
          <w:bCs/>
          <w:szCs w:val="22"/>
          <w:shd w:val="clear" w:color="auto" w:fill="FFFFFF"/>
          <w:lang w:val="en-US" w:eastAsia="en-US" w:bidi="en-US"/>
        </w:rPr>
        <w:t>8.</w:t>
      </w:r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0C4D45C2" w:rsidR="00E621CD" w:rsidRPr="002C4BED" w:rsidRDefault="00E621CD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>2</w:t>
      </w:r>
      <w:r w:rsidR="00704BD2">
        <w:rPr>
          <w:color w:val="000000"/>
          <w:szCs w:val="22"/>
          <w:shd w:val="clear" w:color="auto" w:fill="FFFFFF"/>
          <w:lang w:eastAsia="en-US" w:bidi="en-US"/>
        </w:rPr>
        <w:t>4 września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 2021 r. do godziny 15.30                 na adres: Urząd Miasta Tarnobrzega, ul. Kościuszki 32, 39 – 400 Tarnobrzeg, kancelaria Urzędu                                         (ul. Mickiewicza 7 , parter), z dopiskiem: 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ds. </w:t>
      </w:r>
      <w:r w:rsidR="00704BD2">
        <w:rPr>
          <w:b/>
          <w:color w:val="000000"/>
          <w:szCs w:val="22"/>
          <w:shd w:val="clear" w:color="auto" w:fill="FFFFFF"/>
          <w:lang w:eastAsia="en-US" w:bidi="en-US"/>
        </w:rPr>
        <w:t>gospodarki nieruchomościami stanowiącymi własność gminy</w:t>
      </w:r>
      <w:r w:rsidR="008E4E6A">
        <w:rPr>
          <w:b/>
          <w:color w:val="000000"/>
          <w:szCs w:val="22"/>
          <w:shd w:val="clear" w:color="auto" w:fill="FFFFFF"/>
          <w:lang w:eastAsia="en-US" w:bidi="en-US"/>
        </w:rPr>
        <w:t>/wieloosobowe stanowisko ds. obsługi interesantów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>”.</w:t>
      </w:r>
      <w:r w:rsidR="00704BD2">
        <w:rPr>
          <w:b/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217F3AC9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2C4BED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77777777" w:rsidR="00E621CD" w:rsidRPr="002C4BED" w:rsidRDefault="00E621CD" w:rsidP="00E621CD">
      <w:pPr>
        <w:spacing w:beforeAutospacing="1" w:afterAutospacing="1" w:line="360" w:lineRule="auto"/>
        <w:rPr>
          <w:color w:val="000000"/>
          <w:szCs w:val="22"/>
          <w:shd w:val="clear" w:color="auto" w:fill="FFFFFF"/>
        </w:rPr>
      </w:pPr>
      <w:r w:rsidRPr="002C4BED">
        <w:rPr>
          <w:color w:val="000000"/>
          <w:szCs w:val="22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Administrator danych osobowych i kontakt do niego: Prezydent Miasta Tarnobrzega, z siedzibą                                    przy ul. Kościuszki 32, 39 – 400 Tarnobrzeg.</w:t>
      </w:r>
    </w:p>
    <w:p w14:paraId="19F249C0" w14:textId="3B99240E" w:rsidR="00E621C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2C4BED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2C4BED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7D090619" w14:textId="77777777" w:rsidR="00704BD2" w:rsidRPr="00704BD2" w:rsidRDefault="00704BD2" w:rsidP="00704BD2">
      <w:pPr>
        <w:spacing w:beforeAutospacing="1" w:afterAutospacing="1" w:line="360" w:lineRule="auto"/>
        <w:rPr>
          <w:color w:val="000000"/>
          <w:szCs w:val="22"/>
          <w:shd w:val="clear" w:color="auto" w:fill="FFFFFF"/>
        </w:rPr>
      </w:pPr>
    </w:p>
    <w:p w14:paraId="7F041D64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0795CB59" w14:textId="77777777" w:rsidR="002456F4" w:rsidRPr="002456F4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2C4BED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2C4BED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</w:t>
      </w:r>
    </w:p>
    <w:p w14:paraId="6A236956" w14:textId="77777777" w:rsidR="002456F4" w:rsidRPr="002456F4" w:rsidRDefault="002456F4" w:rsidP="002456F4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</w:p>
    <w:p w14:paraId="5BE892F1" w14:textId="40888B99" w:rsidR="00E621CD" w:rsidRPr="002C4BED" w:rsidRDefault="00E621CD" w:rsidP="002C4BED">
      <w:pPr>
        <w:pStyle w:val="Akapitzlist"/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rFonts w:eastAsia="Calibri"/>
          <w:color w:val="000000"/>
          <w:sz w:val="22"/>
          <w:szCs w:val="22"/>
          <w:lang w:eastAsia="ar-SA"/>
        </w:rPr>
        <w:t>w związku z przetwarzaniem danych osobowych i w sprawie swobodnego przepływu takich danych</w:t>
      </w:r>
      <w:r w:rsidR="002C4BED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Pr="002C4BED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2C4BED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2C4BED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2C4BED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045A0D15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2C4BE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14F24230" w14:textId="2EDC7C79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Okres przechowywania danych: </w:t>
      </w:r>
      <w:r w:rsidRPr="002C4BED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2C4BED">
        <w:rPr>
          <w:sz w:val="22"/>
          <w:szCs w:val="22"/>
          <w:lang w:eastAsia="en-US"/>
        </w:rPr>
        <w:t>t.j</w:t>
      </w:r>
      <w:proofErr w:type="spellEnd"/>
      <w:r w:rsidRPr="002C4BED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2C4BED">
        <w:rPr>
          <w:sz w:val="22"/>
          <w:szCs w:val="22"/>
          <w:lang w:eastAsia="en-US"/>
        </w:rPr>
        <w:t>późn</w:t>
      </w:r>
      <w:proofErr w:type="spellEnd"/>
      <w:r w:rsidRPr="002C4BED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2C4BED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Pr="002C4BED">
        <w:rPr>
          <w:color w:val="000000"/>
          <w:sz w:val="22"/>
          <w:szCs w:val="22"/>
          <w:lang w:eastAsia="en-US"/>
        </w:rPr>
        <w:t>późn</w:t>
      </w:r>
      <w:proofErr w:type="spellEnd"/>
      <w:r w:rsidRPr="002C4BED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2C4BED">
        <w:rPr>
          <w:color w:val="000000"/>
          <w:sz w:val="22"/>
          <w:szCs w:val="22"/>
          <w:u w:color="000000"/>
        </w:rPr>
        <w:t>przechowywane będą przez okres 4 miesięcy od dnia upowszechnienia informacji o wyniku naboru. Kandydaci,                         którzy chcieliby odebrać złożone w danej procedurze naboru oferty, powinni to uczynić osobiście                         w siedzibie Urzędu Miasta Tarnobrzega, ul. Kościuszki 32,  39 – 400 Tarnobrzeg,  pok. Nr 105                                  lub pok. Nr 106  – w terminie 4 miesięcy od dnia upowszechnienia informacji o wyniku naboru, po którym to okresie oferty zostaną komisyjnie zniszczone.</w:t>
      </w:r>
    </w:p>
    <w:p w14:paraId="2CE1EAE7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Uprawnienia: </w:t>
      </w:r>
    </w:p>
    <w:p w14:paraId="71FD73FC" w14:textId="5D0A76F0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>
        <w:rPr>
          <w:sz w:val="22"/>
          <w:szCs w:val="22"/>
          <w:shd w:val="clear" w:color="auto" w:fill="FFFFFF"/>
        </w:rPr>
        <w:t xml:space="preserve">                   </w:t>
      </w:r>
      <w:r w:rsidRPr="002C4BED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>
        <w:rPr>
          <w:sz w:val="22"/>
          <w:szCs w:val="22"/>
          <w:shd w:val="clear" w:color="auto" w:fill="FFFFFF"/>
        </w:rPr>
        <w:t xml:space="preserve"> </w:t>
      </w:r>
      <w:r w:rsidRPr="002C4BED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>
        <w:rPr>
          <w:sz w:val="22"/>
          <w:szCs w:val="22"/>
          <w:shd w:val="clear" w:color="auto" w:fill="FFFFFF"/>
        </w:rPr>
        <w:t xml:space="preserve">                      </w:t>
      </w:r>
      <w:r w:rsidRPr="002C4BE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2357831C" w14:textId="77777777" w:rsidR="00E621CD" w:rsidRPr="002C4BED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do wniesienia skargi do organu nadzorczego.</w:t>
      </w:r>
    </w:p>
    <w:p w14:paraId="6F4D86AF" w14:textId="1878CED5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Inne informacje: podane dane nie będą podstawą do zautomatyzowanego podejmowania decyzji; nie będą też profilowane.</w:t>
      </w:r>
    </w:p>
    <w:p w14:paraId="17F724B9" w14:textId="77777777" w:rsidR="00E621CD" w:rsidRPr="002C4BED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2C4BED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357A10FF" w:rsidR="00E621C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26EADB28" w14:textId="3F0AEBA5" w:rsidR="00704BD2" w:rsidRDefault="00704BD2" w:rsidP="00704BD2">
      <w:pPr>
        <w:spacing w:line="360" w:lineRule="auto"/>
        <w:rPr>
          <w:szCs w:val="22"/>
          <w:lang w:eastAsia="en-US" w:bidi="en-US"/>
        </w:rPr>
      </w:pPr>
    </w:p>
    <w:p w14:paraId="20FEE1A0" w14:textId="77777777" w:rsidR="00704BD2" w:rsidRPr="00704BD2" w:rsidRDefault="00704BD2" w:rsidP="00704BD2">
      <w:pPr>
        <w:spacing w:line="360" w:lineRule="auto"/>
        <w:rPr>
          <w:szCs w:val="22"/>
          <w:lang w:eastAsia="en-US" w:bidi="en-US"/>
        </w:rPr>
      </w:pPr>
    </w:p>
    <w:p w14:paraId="70283A00" w14:textId="04DF86A1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 xml:space="preserve">Oferty niespełniające wymogów formalnych, niepodpisane, niekompletne, przesłane </w:t>
      </w:r>
      <w:r w:rsidR="002C4BED">
        <w:rPr>
          <w:sz w:val="22"/>
          <w:szCs w:val="22"/>
          <w:lang w:eastAsia="en-US" w:bidi="en-US"/>
        </w:rPr>
        <w:t xml:space="preserve"> </w:t>
      </w:r>
      <w:r w:rsidRPr="002C4BED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Pr="002C4BED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>
        <w:rPr>
          <w:color w:val="000000"/>
          <w:sz w:val="22"/>
          <w:szCs w:val="22"/>
          <w:u w:color="000000"/>
        </w:rPr>
        <w:t xml:space="preserve">                               </w:t>
      </w:r>
      <w:r w:rsidRPr="002C4BED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zniszczone.</w:t>
      </w:r>
    </w:p>
    <w:p w14:paraId="52461041" w14:textId="74C9133A" w:rsidR="00E621CD" w:rsidRPr="002C4BED" w:rsidRDefault="00E621CD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Kandydaci proszeni są o podanie kontaktu telefonicznego w celu powiadomienia o kwalifikacji</w:t>
      </w:r>
      <w:r w:rsidR="002C4BED">
        <w:rPr>
          <w:sz w:val="22"/>
          <w:szCs w:val="22"/>
          <w:lang w:eastAsia="en-US" w:bidi="en-US"/>
        </w:rPr>
        <w:t xml:space="preserve">                           </w:t>
      </w:r>
      <w:r w:rsidRPr="002C4BED">
        <w:rPr>
          <w:sz w:val="22"/>
          <w:szCs w:val="22"/>
          <w:lang w:eastAsia="en-US" w:bidi="en-US"/>
        </w:rPr>
        <w:t xml:space="preserve"> </w:t>
      </w:r>
      <w:r w:rsidR="002C4BED">
        <w:rPr>
          <w:sz w:val="22"/>
          <w:szCs w:val="22"/>
          <w:lang w:eastAsia="en-US" w:bidi="en-US"/>
        </w:rPr>
        <w:t>d</w:t>
      </w:r>
      <w:r w:rsidRPr="002C4BED">
        <w:rPr>
          <w:sz w:val="22"/>
          <w:szCs w:val="22"/>
          <w:lang w:eastAsia="en-US" w:bidi="en-US"/>
        </w:rPr>
        <w:t>o poszczególnych etapów rekrutacji.</w:t>
      </w:r>
    </w:p>
    <w:p w14:paraId="64EA69FF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Wszystkie oświadczenia muszą posiadać datę i własnoręczny podpis.</w:t>
      </w:r>
    </w:p>
    <w:p w14:paraId="0FF15A6B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Informacja o wyniku naboru będzie umieszczona na stronie internetowej BIP oraz tablicy ogłoszeń.</w:t>
      </w:r>
    </w:p>
    <w:p w14:paraId="39267B3C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Dodatkowe informacje można uzyskać pod numerem tel. 15 8181 (wew. 586 lub wew. 585).</w:t>
      </w:r>
    </w:p>
    <w:p w14:paraId="145287C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2C4BED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49260558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Data ogłoszenia: </w:t>
      </w:r>
      <w:r w:rsidR="008E4E6A">
        <w:rPr>
          <w:color w:val="000000"/>
          <w:szCs w:val="22"/>
          <w:shd w:val="clear" w:color="auto" w:fill="FFFFFF"/>
          <w:lang w:eastAsia="en-US" w:bidi="en-US"/>
        </w:rPr>
        <w:t>13 września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4D37795E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5476D8A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420A45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90C951" w14:textId="56EB57C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D93C2EA" w14:textId="48A95F6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4BCD3F2" w14:textId="7B1BBE3B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725DDD09" w14:textId="15F58900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79579AE" w14:textId="0C69AF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D8ED4EA" w14:textId="7B8AE9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B223635" w14:textId="0A864488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BFFCE80" w14:textId="7FA1EE1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37261F" w14:textId="18BE3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45955E2" w14:textId="0240973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2F60A33" w14:textId="33F20B9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7B462A4" w14:textId="0E39134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EA4911C" w14:textId="4A5FB99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56078BA" w14:textId="7104565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E71B248" w14:textId="7AD14A19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A148809" w14:textId="10B38AED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E56EC7" w14:textId="46D7A97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8D7759" w14:textId="00287CDC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2C4AAA23" w14:textId="476DCC9E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</w:p>
    <w:p w14:paraId="5C0026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CE021C4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D7C0D22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6B109C4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7748423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A20D32E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48526327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BB2A80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FE52515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4CC58DF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2E7A0601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1A452789" w14:textId="77777777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</w:p>
    <w:p w14:paraId="0E32910C" w14:textId="31F11228" w:rsidR="00405DFD" w:rsidRPr="002C4BED" w:rsidRDefault="00405DFD" w:rsidP="00E621CD">
      <w:pPr>
        <w:pStyle w:val="Normal3"/>
        <w:spacing w:after="160" w:line="259" w:lineRule="auto"/>
        <w:jc w:val="both"/>
        <w:rPr>
          <w:szCs w:val="22"/>
          <w:shd w:val="clear" w:color="auto" w:fill="FFFFFF"/>
        </w:rPr>
      </w:pPr>
    </w:p>
    <w:sectPr w:rsidR="00405DF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5858" w14:textId="77777777" w:rsidR="00A01DE8" w:rsidRDefault="00A01DE8" w:rsidP="004505DA">
      <w:r>
        <w:separator/>
      </w:r>
    </w:p>
  </w:endnote>
  <w:endnote w:type="continuationSeparator" w:id="0">
    <w:p w14:paraId="230D8D05" w14:textId="77777777" w:rsidR="00A01DE8" w:rsidRDefault="00A01DE8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A763" w14:textId="77777777" w:rsidR="00A01DE8" w:rsidRDefault="00A01DE8" w:rsidP="004505DA">
      <w:r>
        <w:separator/>
      </w:r>
    </w:p>
  </w:footnote>
  <w:footnote w:type="continuationSeparator" w:id="0">
    <w:p w14:paraId="16C9BBCA" w14:textId="77777777" w:rsidR="00A01DE8" w:rsidRDefault="00A01DE8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860ABDB0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BBA8BCC6"/>
    <w:lvl w:ilvl="0" w:tplc="7B1EAA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AEB"/>
    <w:multiLevelType w:val="hybridMultilevel"/>
    <w:tmpl w:val="AE1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1827"/>
    <w:rsid w:val="00015064"/>
    <w:rsid w:val="00015E85"/>
    <w:rsid w:val="00023B12"/>
    <w:rsid w:val="00052C26"/>
    <w:rsid w:val="000B681E"/>
    <w:rsid w:val="000C62AC"/>
    <w:rsid w:val="000C7A6A"/>
    <w:rsid w:val="00110BB3"/>
    <w:rsid w:val="0011778B"/>
    <w:rsid w:val="00131E24"/>
    <w:rsid w:val="00142196"/>
    <w:rsid w:val="00176F84"/>
    <w:rsid w:val="00194763"/>
    <w:rsid w:val="001D13D5"/>
    <w:rsid w:val="00224616"/>
    <w:rsid w:val="00233835"/>
    <w:rsid w:val="002456F4"/>
    <w:rsid w:val="00291790"/>
    <w:rsid w:val="002B6A72"/>
    <w:rsid w:val="002C4BED"/>
    <w:rsid w:val="002D2834"/>
    <w:rsid w:val="002F236D"/>
    <w:rsid w:val="00325ADE"/>
    <w:rsid w:val="003530C7"/>
    <w:rsid w:val="0035701A"/>
    <w:rsid w:val="00366642"/>
    <w:rsid w:val="003B28F8"/>
    <w:rsid w:val="003B5AD9"/>
    <w:rsid w:val="003C6475"/>
    <w:rsid w:val="00402B81"/>
    <w:rsid w:val="00405DFD"/>
    <w:rsid w:val="00421775"/>
    <w:rsid w:val="004505DA"/>
    <w:rsid w:val="00450DAB"/>
    <w:rsid w:val="0046089B"/>
    <w:rsid w:val="00485766"/>
    <w:rsid w:val="004B22BA"/>
    <w:rsid w:val="004D7A83"/>
    <w:rsid w:val="00504746"/>
    <w:rsid w:val="0057349B"/>
    <w:rsid w:val="005A313D"/>
    <w:rsid w:val="005A4FE1"/>
    <w:rsid w:val="005B198B"/>
    <w:rsid w:val="005C5243"/>
    <w:rsid w:val="005C63E9"/>
    <w:rsid w:val="005E728F"/>
    <w:rsid w:val="00603BD2"/>
    <w:rsid w:val="0060662E"/>
    <w:rsid w:val="0062676A"/>
    <w:rsid w:val="0064162E"/>
    <w:rsid w:val="00646764"/>
    <w:rsid w:val="006869AC"/>
    <w:rsid w:val="00695D8E"/>
    <w:rsid w:val="006B1831"/>
    <w:rsid w:val="006D46C0"/>
    <w:rsid w:val="006E7D7B"/>
    <w:rsid w:val="006F02F8"/>
    <w:rsid w:val="00704BD2"/>
    <w:rsid w:val="00763D5C"/>
    <w:rsid w:val="007713DE"/>
    <w:rsid w:val="00790E71"/>
    <w:rsid w:val="007A395B"/>
    <w:rsid w:val="007C6C5F"/>
    <w:rsid w:val="007D05EC"/>
    <w:rsid w:val="007E26A1"/>
    <w:rsid w:val="007F66C1"/>
    <w:rsid w:val="00805F18"/>
    <w:rsid w:val="00811310"/>
    <w:rsid w:val="00821DF4"/>
    <w:rsid w:val="0082668F"/>
    <w:rsid w:val="008353BE"/>
    <w:rsid w:val="00837E32"/>
    <w:rsid w:val="00846790"/>
    <w:rsid w:val="008A2E7E"/>
    <w:rsid w:val="008C6AC2"/>
    <w:rsid w:val="008D0C45"/>
    <w:rsid w:val="008D16CD"/>
    <w:rsid w:val="008D4D9F"/>
    <w:rsid w:val="008E4E6A"/>
    <w:rsid w:val="008E624B"/>
    <w:rsid w:val="008F5FEA"/>
    <w:rsid w:val="009115A5"/>
    <w:rsid w:val="0093216E"/>
    <w:rsid w:val="00936BCC"/>
    <w:rsid w:val="00967E98"/>
    <w:rsid w:val="00973033"/>
    <w:rsid w:val="009A5DE3"/>
    <w:rsid w:val="009B70C4"/>
    <w:rsid w:val="009D6107"/>
    <w:rsid w:val="009F4056"/>
    <w:rsid w:val="009F6903"/>
    <w:rsid w:val="00A01DE8"/>
    <w:rsid w:val="00A06FAB"/>
    <w:rsid w:val="00A36BDD"/>
    <w:rsid w:val="00A4169E"/>
    <w:rsid w:val="00A46C35"/>
    <w:rsid w:val="00A62E4F"/>
    <w:rsid w:val="00A6560E"/>
    <w:rsid w:val="00A66AE6"/>
    <w:rsid w:val="00A96AB7"/>
    <w:rsid w:val="00AA6AC3"/>
    <w:rsid w:val="00AB2406"/>
    <w:rsid w:val="00AD0DCE"/>
    <w:rsid w:val="00AE1972"/>
    <w:rsid w:val="00AE1DA0"/>
    <w:rsid w:val="00AF162B"/>
    <w:rsid w:val="00B13F1B"/>
    <w:rsid w:val="00B20FC4"/>
    <w:rsid w:val="00B276CC"/>
    <w:rsid w:val="00B37F50"/>
    <w:rsid w:val="00B828BD"/>
    <w:rsid w:val="00B839A8"/>
    <w:rsid w:val="00BA5BAB"/>
    <w:rsid w:val="00BA6BEC"/>
    <w:rsid w:val="00BD5C79"/>
    <w:rsid w:val="00BF763D"/>
    <w:rsid w:val="00C54D45"/>
    <w:rsid w:val="00C82F25"/>
    <w:rsid w:val="00C9369C"/>
    <w:rsid w:val="00CA1CA0"/>
    <w:rsid w:val="00CA6339"/>
    <w:rsid w:val="00CE230D"/>
    <w:rsid w:val="00CF6DEC"/>
    <w:rsid w:val="00D03ED6"/>
    <w:rsid w:val="00D20093"/>
    <w:rsid w:val="00D27104"/>
    <w:rsid w:val="00D3323D"/>
    <w:rsid w:val="00D3685D"/>
    <w:rsid w:val="00D77F2A"/>
    <w:rsid w:val="00DC7BC2"/>
    <w:rsid w:val="00DF6CBB"/>
    <w:rsid w:val="00E04409"/>
    <w:rsid w:val="00E16EE6"/>
    <w:rsid w:val="00E34F1E"/>
    <w:rsid w:val="00E44CC0"/>
    <w:rsid w:val="00E621CD"/>
    <w:rsid w:val="00E6366E"/>
    <w:rsid w:val="00E90B10"/>
    <w:rsid w:val="00E91E3B"/>
    <w:rsid w:val="00E949E8"/>
    <w:rsid w:val="00EE1F64"/>
    <w:rsid w:val="00EF54C2"/>
    <w:rsid w:val="00F10B7A"/>
    <w:rsid w:val="00F4695E"/>
    <w:rsid w:val="00F50554"/>
    <w:rsid w:val="00F5489A"/>
    <w:rsid w:val="00F66AEA"/>
    <w:rsid w:val="00F67AD8"/>
    <w:rsid w:val="00F773E7"/>
    <w:rsid w:val="00F956E0"/>
    <w:rsid w:val="00FB6E8A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5</cp:revision>
  <cp:lastPrinted>2021-09-13T06:27:00Z</cp:lastPrinted>
  <dcterms:created xsi:type="dcterms:W3CDTF">2021-09-08T09:58:00Z</dcterms:created>
  <dcterms:modified xsi:type="dcterms:W3CDTF">2021-09-13T06:30:00Z</dcterms:modified>
</cp:coreProperties>
</file>