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0A" w:rsidRP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24140A">
        <w:rPr>
          <w:rFonts w:ascii="Arial-BoldMT" w:hAnsi="Arial-BoldMT" w:cs="Arial-BoldMT"/>
          <w:b/>
          <w:bCs/>
          <w:sz w:val="23"/>
          <w:szCs w:val="23"/>
        </w:rPr>
        <w:t>Ogłoszenie nr 2021/BZP 00091518/01 z dnia 2021-06-23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bookmarkStart w:id="0" w:name="_GoBack"/>
      <w:r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Roboty budowlane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„Bieżące utrzymanie oznakowania poziomego dróg na terenie Miasta Tarnobrzega”</w:t>
      </w:r>
    </w:p>
    <w:bookmarkEnd w:id="0"/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Postępowanie prowadzone jest samodzielnie przez zamawiającego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>
        <w:rPr>
          <w:rFonts w:ascii="ArialMT" w:hAnsi="ArialMT" w:cs="ArialMT"/>
          <w:sz w:val="23"/>
          <w:szCs w:val="23"/>
        </w:rPr>
        <w:t>Gmina Tarnobrzeg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>
        <w:rPr>
          <w:rFonts w:ascii="ArialMT" w:hAnsi="ArialMT" w:cs="ArialMT"/>
          <w:sz w:val="23"/>
          <w:szCs w:val="23"/>
        </w:rPr>
        <w:t>Polska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>
        <w:rPr>
          <w:rFonts w:ascii="ArialMT" w:hAnsi="ArialMT" w:cs="ArialMT"/>
          <w:sz w:val="23"/>
          <w:szCs w:val="23"/>
        </w:rPr>
        <w:t>158181568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>
        <w:rPr>
          <w:rFonts w:ascii="ArialMT" w:hAnsi="ArialMT" w:cs="ArialMT"/>
          <w:sz w:val="23"/>
          <w:szCs w:val="23"/>
        </w:rPr>
        <w:t>158231304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publicznego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„Bieżące utrzymanie oznakowania poziomego dróg na terenie Miasta Tarnobrzega”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>
        <w:rPr>
          <w:rFonts w:ascii="ArialMT" w:hAnsi="ArialMT" w:cs="ArialMT"/>
          <w:sz w:val="23"/>
          <w:szCs w:val="23"/>
        </w:rPr>
        <w:t>ocds-148610-51441f78-d3f1-11eb-911f-9ad5f74c2a25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>
        <w:rPr>
          <w:rFonts w:ascii="ArialMT" w:hAnsi="ArialMT" w:cs="ArialMT"/>
          <w:sz w:val="23"/>
          <w:szCs w:val="23"/>
        </w:rPr>
        <w:t>2021/BZP 00091518/01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>
        <w:rPr>
          <w:rFonts w:ascii="ArialMT" w:hAnsi="ArialMT" w:cs="ArialMT"/>
          <w:sz w:val="23"/>
          <w:szCs w:val="23"/>
        </w:rPr>
        <w:t>01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>
        <w:rPr>
          <w:rFonts w:ascii="ArialMT" w:hAnsi="ArialMT" w:cs="ArialMT"/>
          <w:sz w:val="23"/>
          <w:szCs w:val="23"/>
        </w:rPr>
        <w:t>2021-06-23 11:37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00091518/01 z dnia 2021-06-23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2021-06-23 Biuletyn Zamówień Publicznych Ogłoszenie o zamówieniu - Zamówienie udzielane jest w trybie podstawowym na podstawie: art. 275 pkt 1 ustawy - Roboty budowlane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>
        <w:rPr>
          <w:rFonts w:ascii="ArialMT" w:hAnsi="ArialMT" w:cs="ArialMT"/>
          <w:sz w:val="23"/>
          <w:szCs w:val="23"/>
        </w:rPr>
        <w:t>Tak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>
        <w:rPr>
          <w:rFonts w:ascii="ArialMT" w:hAnsi="ArialMT" w:cs="ArialMT"/>
          <w:sz w:val="23"/>
          <w:szCs w:val="23"/>
        </w:rPr>
        <w:t>2021/BZP 00006679/09/P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1.1.8 Oznakowanie poziome dróg na terenie Miasta Tarnobrzega.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Zamówienie udzielane jest w trybie podstawowym na podstawie: art. 275 pkt 1 ustawy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lastRenderedPageBreak/>
        <w:t>SEKCJA III – UDOSTĘPNIANIE DOKUMENTÓW ZAMÓWIENIA I KOMUNIKACJA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http://www.tarnobrzeg.eobip.pl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>
        <w:rPr>
          <w:rFonts w:ascii="ArialMT" w:hAnsi="ArialMT" w:cs="ArialMT"/>
          <w:sz w:val="23"/>
          <w:szCs w:val="23"/>
        </w:rPr>
        <w:t>Tak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23"/>
          <w:szCs w:val="23"/>
        </w:rPr>
        <w:t>1. 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 o udzielenie zamówienia komunikacja między Zamawiającym, a Wykonawcami odbywa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się przy użyciu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https://miniportal.uzp.gov.pl, </w:t>
      </w:r>
      <w:proofErr w:type="spellStart"/>
      <w:r>
        <w:rPr>
          <w:rFonts w:ascii="ArialMT" w:hAnsi="ArialMT" w:cs="ArialMT"/>
          <w:sz w:val="23"/>
          <w:szCs w:val="23"/>
        </w:rPr>
        <w:t>ePUAPu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https://epuap.gov.pl/wps/portal oraz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poczty elektronicznej: zampub@um.tarnobrzeg.pl2. Wykonawca zamierzający wziąć udział 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postępowaniu o udzielenie zamówienia publicznego, musi posiadać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. Wykonawca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posiadający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ma dostęp do formularzy: „Formularz do złożenia, zmiany, wycofania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oferty lub wniosku” oraz do „Formularza do komunikacji”.3. Wymagania techniczne i organizacyjne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wysyłania i odbierania dokumentów elektronicznych, elektronicznych kopii dokumentów i oświadczeń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oraz informacji przekazywanych przy ich użyciu opisane zostały w Regulaminie korzystania z systemu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oraz Warunkach korzystania z elektronicznej platformy usług administracji publicznej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).4. Maksymalny rozmiar plików przesyłanych za pośrednictwem dedykowanych formularzy: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„Formularz złożenia, zmiany, wycofania oferty lub wniosku” i „Formularza do komunikacji” wynosi 150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MB (dotyczy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oraz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 5. Za datę przekazania oferty, wniosków, zawiadomień,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elektronicznych, oświadczeń lub elektronicznych kopii dokumentów lub oświadczeń oraz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innych informacji przekazywanych w postępowaniu, przyjmuje się datę ich przekazania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lub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e-mail (nie dotyczy składania ofert).6. Dane postępowanie można wyszukać na liście wszystkich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postępowań w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klikając wcześniej opcję „Dla Wykonawców” lub ze strony głównej z zakładki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Postępowania.7. W postępowaniu o udzielenie zamówienia komunikacja pomiędzy Zamawiającym 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Wykonawcami w szczególności składanie oświadczeń, wniosków (inna niż oferta Wykonawcy 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załączniki do oferty), zawiadomień oraz przekazywanie informacji odbywa się:• 7.1. za pośrednictwem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dedykowanego formularza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oraz udostępnionego przez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(Formularz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 komunikacji),• 7.2.drogą elektroniczną na adres: zampub@um.tarnobrzeg.pl, przy czym sposób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wskazany w pkt 7.2 SWZ nie jest właściwy dla oferty oraz dokumentów składanych wraz 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ofertą (wymagających szyfrowania), które należy składać wyłącznie w sposób wskazany w pkt 7.1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SWZ. 8. Dokumenty elektroniczne składane są przez Wykonawcę za pośrednictwem Formularza do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jako załączniki. Zamawiający dopuszcza również możliwość składania dokumentów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elektronicznych za pomocą poczty elektronicznej, na wskazany w pkt 7.2 SWZ adres email (za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00091518/01 z dnia 2021-06-23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2021-06-23 Biuletyn Zamówień Publicznych Ogłoszenie o zamówieniu - Zamówienie udzielane jest w trybie podstawowym na podstawie: art. 275 pkt 1 ustawy - Roboty budowlane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Ogłoszenie nr 2021/BZP 00042409/01 z dnia 2021-04-28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2021-04-28 Biuletyn Zamówień Publicznych Ogłoszenie o zamówieniu - Zamówienie udzielane jest 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trybie podstawowym na podstawie: art. 275 pkt 1 ustawy - Usługi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wyjątkiem oferty i dokumentów składanych wraz z ofertą, które powinny być złożone w sposób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określony w pkt 7.1 SWZ). Sposób sporządzenia dokumentów elektronicznych, musi być zgody 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wymaganiami określonymi w Rozporządzeniu Prezesa Rady Ministrów z dnia 30 grudnia 2020r. 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sprawie sposobu sporządzania i przekazywania informacji oraz wymagań technicznych dla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 oraz środków komunikacji elektronicznej w postępowaniu o udzielenie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zamówienia publicznego lub konkursie. (Dz. U. z 2020 poz. 2452) oraz rozporządzeniu Ministra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Rozwoju, Pracy i Technologii z dnia 23 grudnia 2020 r. w sprawie podmiotowych środków dowodowych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oraz innych dokumentów lub oświadczeń, jakich może żądać zamawiający od wykonawcy (Dz. U. 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2020 poz. 2415).9. Zamawiający nie przewiduje sposobu komunikowania się z Wykonawcami w inny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sposób niż przy użyciu środków komunikacji elektronicznej, wskazanych w SWZ.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3.7.) Adres strony internetowej, pod którym są dostępne narzędzia, urządzenia lub formaty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plików, które nie są ogólnie dostępne: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są ogólnie dostępne: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>
        <w:rPr>
          <w:rFonts w:ascii="ArialMT" w:hAnsi="ArialMT" w:cs="ArialMT"/>
          <w:sz w:val="23"/>
          <w:szCs w:val="23"/>
        </w:rPr>
        <w:t>Nie dotyczy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polski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3.15.) RODO (obowiązek informacyjny):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3.16.) RODO (ograniczenia stosowania):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IV – PRZEDMIOT ZAMÓWIENIA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>
        <w:rPr>
          <w:rFonts w:ascii="ArialMT" w:hAnsi="ArialMT" w:cs="ArialMT"/>
          <w:sz w:val="23"/>
          <w:szCs w:val="23"/>
        </w:rPr>
        <w:t>BZP-I.271.11.2021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>
        <w:rPr>
          <w:rFonts w:ascii="ArialMT" w:hAnsi="ArialMT" w:cs="ArialMT"/>
          <w:sz w:val="23"/>
          <w:szCs w:val="23"/>
        </w:rPr>
        <w:t>Roboty budowlane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4.1.4.) Zamawiający udziela zamówienia w częściach, z których każda stanowi przedmiot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Oznakowanie poziome dróg na terenie Miasta Tarnobrzega o powierzchni około 15.000,00 m²,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tym: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wykonanie poziomego oznakowania przejść dla pieszych oraz przejazdów dla rowerów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malowanie cienkowarstwowe atestowaną farbą drogową czerwoną z dodatkiem kulek szklanych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refleksyjnych na powierzchni: 500,00 m²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wykonanie poziomego oznakowania dróg i parkingów oraz przejść dla pieszych w technologii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malowanie cienkowarstwowe atestowaną farbą drogową białą z dodatkiem kulek szklanych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refleksyjnych na powierzchni: 14.500,00 m²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00091518/01 z dnia 2021-06-23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2021-06-23 Biuletyn Zamówień Publicznych Ogłoszenie o zamówieniu - Zamówienie udzielane jest w trybie podstawowym na podstawie: art. 275 pkt 1 ustawy - Roboty budowlane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Oznakowanie poziome wymienione w pkt. 1) oraz 2) wykonane na wezwanie Zamawiającego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według potrzeb w ilości nie przekraczającej 5% wartości podanej w umowie.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Zamówienie obejmuje uzupełnienie istniejącego oznakowania i wykonanie nowego oznakowania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poziomego dróg, ulic, placów i parkingów w pasach drogowych dróg i ulic, dla których funkcje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zarządcy pełni Prezydent Miasta Tarnobrzega.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 xml:space="preserve">45233221-4 - Malowanie </w:t>
      </w:r>
      <w:proofErr w:type="spellStart"/>
      <w:r>
        <w:rPr>
          <w:rFonts w:ascii="ArialMT" w:hAnsi="ArialMT" w:cs="ArialMT"/>
          <w:sz w:val="23"/>
          <w:szCs w:val="23"/>
        </w:rPr>
        <w:t>nawierzchi</w:t>
      </w:r>
      <w:proofErr w:type="spellEnd"/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4.2.7.) Dodatkowy kod CPV: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45233270-2 - Malowanie nawierzchni parkingów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5 miesiące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>Zamawiający za najkorzystniejszą uzna ofertę, która nie podlega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odrzuceniu oraz uzyska największą liczbę punktów przyznanych w ramach kryteriów ustalonych 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długość okresu gwarancji i rękojmi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40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 - KWALIFIKACJA WYKONAWCÓW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>
        <w:rPr>
          <w:rFonts w:ascii="ArialMT" w:hAnsi="ArialMT" w:cs="ArialMT"/>
          <w:sz w:val="23"/>
          <w:szCs w:val="23"/>
        </w:rPr>
        <w:t>Tak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5.2.) Fakultatywne podstawy wykluczenia: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Art. 109 ust. 1 pkt 1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Art. 109 ust. 1 pkt 4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Art. 109 ust. 1 pkt 8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00091518/01 z dnia 2021-06-23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2021-06-23 Biuletyn Zamówień Publicznych Ogłoszenie o zamówieniu - Zamówienie udzielane jest w trybie podstawowym na podstawie: art. 275 pkt 1 ustawy - Roboty budowlane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Art. 109 ust. 1 pkt 10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>
        <w:rPr>
          <w:rFonts w:ascii="ArialMT" w:hAnsi="ArialMT" w:cs="ArialMT"/>
          <w:sz w:val="23"/>
          <w:szCs w:val="23"/>
        </w:rPr>
        <w:t>Tak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5.4.) Nazwa i opis warunków udziału w postępowaniu.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O udzielenie zamówienia mogą ubiegać się wykonawcy, którzy nie podlegają wykluczeniu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spełniają określone przez zamawiającego warunki udziału w postępowaniu.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O udzielenie zamówienia mogą ubiegać się Wykonawcy, którzy spełniają warunki dotyczące: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zdolności do występowania w obrocie gospodarczym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uprawnień do prowadzenia określonej działalności gospodarczej lub zawodowej, o ile wynika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to z odrębnych przepisów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sytuacji ekonomicznej lub finansowej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 zdolności technicznej lub zawodowej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4).1. potencjał techniczny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uzna warunek za spełniony, jeżeli wykonawca wykaże, że dysponuje lub będzie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dysponował narzędziami, wyposażeniem zakładu i urządzeniami technicznymi, wymienionymi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poniżej: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• </w:t>
      </w:r>
      <w:proofErr w:type="spellStart"/>
      <w:r>
        <w:rPr>
          <w:rFonts w:ascii="ArialMT" w:hAnsi="ArialMT" w:cs="ArialMT"/>
          <w:sz w:val="25"/>
          <w:szCs w:val="25"/>
        </w:rPr>
        <w:t>malowarka</w:t>
      </w:r>
      <w:proofErr w:type="spellEnd"/>
      <w:r>
        <w:rPr>
          <w:rFonts w:ascii="ArialMT" w:hAnsi="ArialMT" w:cs="ArialMT"/>
          <w:sz w:val="25"/>
          <w:szCs w:val="25"/>
        </w:rPr>
        <w:t xml:space="preserve"> hydrodynamiczna (urządzenie wysokociśnieniowe bezpowietrzne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 automatycznym dozowaniem kuleczek szklanych) – 2 szt.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• frezarka lub inne urządzenie do likwidowania nieaktualnego oznakowania – 1 szt.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samochód z oznakowaniem do zabezpieczenia robót – 2 szt.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szczotki mechaniczne (zaleca się stosowanie szczotek wyposażonych w urządzenia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odpylające)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4).2. potencjał zawodowy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uzna warunek za spełniony, jeżeli Wykonawca wykaże, że wykonał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 wcześniej niż w okresie ostatnich pięciu lat przed upływem terminu składania ofert, a jeżeli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okres prowadzenia działalności jest krótszy - w tym okresie: (dwie roboty polegające na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oznakowaniu poziomym obejmującym oznakowanie poziome cienkowarstwowe w ilości 5 000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m² każda).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23"/>
          <w:szCs w:val="23"/>
        </w:rPr>
        <w:t>Tak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5.6.) Wykaz podmiotowych środków dowodowych na potwierdzenie niepodlegania wykluczeniu: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odpisu lub informacji z Krajowego Rejestru Sądowego lub z Centralnej Ewidencji i Informacji 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Działalności Gospodarczej w zakresie art.109 ust.1 pkt.4 ustawy, sporządzonych nie wcześniej niż 3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miesiące przed jej złożeniem jeżeli odrębne przepisy wymagają wpisu do rejestru lub ewidencji;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b) zaświadczenia właściwego naczelnika urzędu skarbowego potwierdzające, że wykonawca 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zalega z opłacaniem podatków i opłat w zakresie art.109 ust.1 pkt.1 ustawy, wystawionego 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wcześniej niż 3 miesiące przed jego złożeniem, a w przypadku zalegania z opłacaniem podatków lub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opłat wraz z zaświadczeniem zamawiający żąda złożenia dokumentów potwierdzających, ze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odpowiednio przed upływem terminu składania ofert wykonawca dokonał płatności należnych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podatków lub opłat wraz z odsetkami lub grzywnami lub zawarł wiążące porozumienie w sprawie spłat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tych należności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c) zaświadczenia albo innego dokumentu właściwej terenowej jednostki organizacyjnej Zakładu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Ubezpieczeń Społecznych lub właściwego oddziału regionalnego lub właściwej placówki terenowej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Kasy Rolniczego Ubezpieczenia Społecznego potwierdzającego, że wykonawca nie zalega 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opłacaniem składek na ubezpieczenia społeczne i zdrowotne w zakresie art. 109 ust.1 pkt. 1 ustawy,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wystawionego nie wcześniej niż 3 miesiące przed jego złożeniem, a w przypadku zalegania 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opłaceniem składek na ubezpieczenia społeczne lub zdrowotne wraz z zaświadczeniem albo innym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dokumentem zamawiający żąda złożenia dokumentów potwierdzających, że odpowiednio przed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upływem terminu składania ofert wykonawca dokonał płatności należnych składek na ubezpieczenia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społeczne lub zdrowotne wraz z odsetkami lub grzywnami lub zawarł wiążące porozumienie w sprawie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00091518/01 z dnia 2021-06-23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2021-06-23 Biuletyn Zamówień Publicznych Ogłoszenie o zamówieniu - Zamówienie udzielane jest w trybie podstawowym na podstawie: art. 275 pkt 1 ustawy - Roboty budowlane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spłat tych należności;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5.7.) Wykaz podmiotowych środków dowodowych na potwierdzenie spełniania warunków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udziału w postępowaniu: </w:t>
      </w:r>
      <w:r>
        <w:rPr>
          <w:rFonts w:ascii="ArialMT" w:hAnsi="ArialMT" w:cs="ArialMT"/>
          <w:sz w:val="23"/>
          <w:szCs w:val="23"/>
        </w:rPr>
        <w:t>1) W celu potwierdzenia spełniania przez wykonawcę warunków udziału 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wykazu robót budowlanych wykonanych nie wcześniej niż w okresie ostatnich pięciu lat, a jeżeli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okres prowadzenia działalności jest krótszy - w tym okresie, wraz z podaniem ich rodzaju, wartości,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daty, miejsca wykonania oraz podmiotów, na rzecz których roboty te zostały wykonane oraz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załączeniem dowodów określających, czy te roboty budowlane zostały wykonane należycie, przy czym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dowodami , o których mowa są referencje bądź inne dokumenty sporządzone przez podmiot na rzecz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którego roboty budowlane zostały wykonane, a jeżeli wykonawca z przyczyn niezależnych od niego 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jest w stanie uzyskać tych dokumentów- inne odpowiednie dokumenty (załącznik nr 6 do SWZ),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b) wykaz narzędzi, wyposażenia zakładu lub urządzeń technicznych dostępnych wykonawcy w celu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wykonania zamówienia publicznego wraz z informacją o podstawie do dysponowania tymi zasobami -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(załącznik nr 7 do SWZ)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 - WARUNKI ZAMÓWIENIA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6.1.) Zamawiający wymaga albo dopuszcza oferty wariantowe: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6.5.) Zamawiający wymaga zabezpieczenia należytego wykonania umowy: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udzielenie zamówienia: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Wykonawcy mogą wspólnie ubiegać się o udzielenie zamówienia. Zamawiający nie określa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szczególnego sposobu spełniania przez wykonawców wspólnie ubiegających się o udzielenie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warunków udziału w postępowaniu.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Warunek dotyczący uprawnień do prowadzenia określonej działalności gospodarczej lub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zawodowej, o którym mowa w art.112 ust. 2 pkt 2, jest spełniony, jeżeli co najmniej jeden 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wykonawców wspólnie ubiegających się o udzielenie zamówienia posiada uprawnienia do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prowadzenia określonej działalności gospodarczej lub zawodowej i zrealizuje roboty budowlane,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dostawy lub usługi, do których realizacji te uprawnienia są wymagane.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3. W odniesieniu do warunków dotyczących wykształcenia, kwalifikacji zawodowych lub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doświadczenia wykonawcy wspólnie ubiegający się o udzielenie zamówienia mogą polegać na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zdolnościach tych z wykonawców, którzy wykonają roboty budowlane lub usługi, do realizacji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których te zdolności są wymagane.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4. W przypadku, o którym mowa w ust. 2 i 3, wykonawcy wspólnie ubiegający się o udzielenie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za-mówienia dołączają odpowiednio do wniosku o dopuszczenie do udziału w postępowaniu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albo do oferty oświadczenie, z którego wynika, które roboty budowlane, dostawy lub usługi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wykonają poszczególni wykonawcy (wzór zał. nr 5 do SWZ).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Wymagana forma: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Wykonawcy składają oświadczenia w formie elektronicznej lub w postaci elektronicznej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opatrzonej podpisem zaufanym, lub podpisem osobistym osoby upoważnionej do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wykonawców zgodnie z formą reprezentacji określoną w dokumencie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rejestrowym właściwym dla formy organizacyjnej lub innym dokumencie.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przypadku gdy oświadczenie zostało sporządzone jako dokument w postaci papierowej 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własnoręcznym podpisem, przekazuje się cyfrowe odwzorowanie tego dokumentu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kwalifikowanym podpisem elektronicznym, podpisem zaufanym lub podpisem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osobistym, poświadczającym zgodność cyfrowego odwzorowania z dokumentem w postaci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papierowej.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00091518/01 z dnia 2021-06-23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2021-06-23 Biuletyn Zamówień Publicznych Ogłoszenie o zamówieniu - Zamówienie udzielane jest w trybie podstawowym na podstawie: art. 275 pkt 1 ustawy - Roboty budowlane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Poświadczenia zgodności cyfrowego odwzorowania z dokumentem w postaci papierowej,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dokonuje odpowiednio wykonawca lub wykonawca wspólnie ubiegający się o udzielenie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lub notariusz.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5. W przypadku, o którym mowa w ust.1, wykonawcy ustanawiają pełnomocnika do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ich w postępowaniu o udzielenie zamówienia albo do reprezentowania 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postępowaniu i zawarcia umowy w sprawie zamówienia publicznego. Pełnomocnictwo winno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być załączone do oferty. Wszelka korespondencja prowadzona będzie wyłącznie 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pełnomocnikiem.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Pełnomocnictwo powinno być załączone do oferty i powinno zawierać w szczególności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wskazanie: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postępowania o zamówienie publiczne, którego dotyczy,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wszystkich wykonawców ubiegających się wspólnie o udzielenie zamówienia wymienionych z -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nazwy z określeniem adresu siedziby,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ustanowionego pełnomocnika oraz zakresu jego umocowania.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Wymagana forma: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Pełnomocnictwo przekazuje się w postaci elektronicznej i opatruje się kwalifikowanym podpisem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elektronicznym, podpisem zaufanym lub podpisem osobistym.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przypadku gdy zostały sporządzone jako dokument w postaci papierowej i opatrzone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własnoręcznym podpisem, przekazuje się cyfrowe odwzorowanie tego dokumentu opatrzone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kwalifikowanym podpisem elektronicznym, podpisem zaufanym lub podpisem osobistym,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poświadczające zgodność cyfrowego odwzorowania z dokumentem w postaci papierowej. Przez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cyfrowe odwzorowanie, rozumieć dokument elektroniczny będący kopią elektroniczną treści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zapisanej w postaci papierowej, umożliwiający zapoznanie się z tą treścią i jej zrozumienie, bez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konieczności bezpośredniego dostępu do oryginału.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6. W przypadku Wykonawców wspólnie ubiegających się o udzielenie zamówienia,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niepodleganiu wykluczeniu i spełnianiu warunków udziału w postępowaniu składa każdy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 Wykonawców. Oświadczenie to ma potwierdzać brak podstaw wykluczenia oraz spełniania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warunków udziału w zakresie, w jakim każdy z Wykonawców wykazuje spełnianie warunków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udziału w postępowaniu.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6.7.) Zamawiający przewiduje unieważnienie postępowania, jeśli środki publiczne, które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zamierzał przeznaczyć na sfinansowanie całości lub części zamówienia nie zostały przyznane: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Tak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 - PROJEKTOWANE POSTANOWIENIA UMOWY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7.1.) Zamawiający przewiduje udzielenia zaliczek: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7.3.) Zamawiający przewiduje zmiany umowy: </w:t>
      </w:r>
      <w:r>
        <w:rPr>
          <w:rFonts w:ascii="ArialMT" w:hAnsi="ArialMT" w:cs="ArialMT"/>
          <w:sz w:val="23"/>
          <w:szCs w:val="23"/>
        </w:rPr>
        <w:t>Tak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7.4.) Rodzaj i zakres zmian umowy oraz warunki ich wprowadzenia: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Zmiany umowy wymagają formy pisemnej pod rygorem nieważności.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Zakazuje się zmian postanowień zawartej umowy w stosunku do treści oferty,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na podstawie której dokonano wyboru Wykonawcy, chyba że konieczność takich zmian wynika 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wystąpienia następujących okoliczności: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2.1. Zmiana terminu wykonania umowy - w przypadku: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wystąpienia warunków atmosferycznych uniemożliwiających prowadzenie robót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lub dokonywanie odbiorów,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wystąpienia zjawisk związanych z działaniem siły wyższej (klęska żywiołowa, niepokoje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społeczne, działania militarne itp.),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opóźnienia w wyniku decyzji administracyjnych (decyzja władz publicznych, zmiana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obowiązującego prawa, oczekiwanie na nieprzewidziane wcześniej konieczne wyniki ekspertyz,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wyrok sądu itp.).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00091518/01 z dnia 2021-06-23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2021-06-23 Biuletyn Zamówień Publicznych Ogłoszenie o zamówieniu - Zamówienie udzielane jest w trybie podstawowym na podstawie: art. 275 pkt 1 ustawy - Roboty budowlane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d) zmiany podyktowanej zmianą przepisów prawa,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e) gdy zaszła konieczność uzyskania niemożliwych do przewidzenia na etapie planowania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inwestycji: danych, zgód lub pozwoleń osób trzecich lub właściwych organów, zmiana terminu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realizacji o niezbędny czas ich uzyskania,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f) gdy prace objęte umową zostały wstrzymane przez właściwe organy, co uniemożliwi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terminowe zakończenie realizacji przedmiotu umowy,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g) w przypadku wykonywania innych wcześniej nieprzewidzianych robót, w strefie przekazanego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terenu, Wykonawca jest upoważniony do wystąpienia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wydłużenie okresu na realizację zadania o okres wprowadzonych zakłóceń wraz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ze skutkami z tego wynikłymi. Zapis ten dotyczy również wypadków drogowych powstałych 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strefie robót;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przypadku wystąpienia którejkolwiek z wymienionych wyżej okoliczności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w </w:t>
      </w:r>
      <w:proofErr w:type="spellStart"/>
      <w:r>
        <w:rPr>
          <w:rFonts w:ascii="ArialMT" w:hAnsi="ArialMT" w:cs="ArialMT"/>
          <w:sz w:val="25"/>
          <w:szCs w:val="25"/>
        </w:rPr>
        <w:t>zakresiemającym</w:t>
      </w:r>
      <w:proofErr w:type="spellEnd"/>
      <w:r>
        <w:rPr>
          <w:rFonts w:ascii="ArialMT" w:hAnsi="ArialMT" w:cs="ArialMT"/>
          <w:sz w:val="25"/>
          <w:szCs w:val="25"/>
        </w:rPr>
        <w:t xml:space="preserve"> wpływ na przebieg realizacji zamówienia, termin wykonania umowy może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proofErr w:type="spellStart"/>
      <w:r>
        <w:rPr>
          <w:rFonts w:ascii="ArialMT" w:hAnsi="ArialMT" w:cs="ArialMT"/>
          <w:sz w:val="25"/>
          <w:szCs w:val="25"/>
        </w:rPr>
        <w:t>ulecodpowiedniemu</w:t>
      </w:r>
      <w:proofErr w:type="spellEnd"/>
      <w:r>
        <w:rPr>
          <w:rFonts w:ascii="ArialMT" w:hAnsi="ArialMT" w:cs="ArialMT"/>
          <w:sz w:val="25"/>
          <w:szCs w:val="25"/>
        </w:rPr>
        <w:t xml:space="preserve"> przedłużeniu o czas niezbędny do zakończenia wykonania jej </w:t>
      </w:r>
      <w:proofErr w:type="spellStart"/>
      <w:r>
        <w:rPr>
          <w:rFonts w:ascii="ArialMT" w:hAnsi="ArialMT" w:cs="ArialMT"/>
          <w:sz w:val="25"/>
          <w:szCs w:val="25"/>
        </w:rPr>
        <w:t>przedmiotuw</w:t>
      </w:r>
      <w:proofErr w:type="spellEnd"/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sposób należyty jednak nie dłużej niż o czas równy okresowi przerwy, postoju lub opóźnienia.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2.2. Zmiana umówionego zakresu robót - w przypadku: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jeżeli z powodu nadzwyczajnej zmiany stosunków spełnienie świadczenia byłoby połączone 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nadmiernymi trudnościami albo groziłoby jednej ze stron rażącą stratą, czego strony 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przewidywały przy zawarciu umowy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2.3. Zmiana sposobu spełnienia świadczenia. Zmiany technologiczne spowodowane 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szczególności następującymi okolicznościami: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niedostępność na rynku materiałów lub urządzeń wskazanych w specyfikacji technicznej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proofErr w:type="spellStart"/>
      <w:r>
        <w:rPr>
          <w:rFonts w:ascii="ArialMT" w:hAnsi="ArialMT" w:cs="ArialMT"/>
          <w:sz w:val="25"/>
          <w:szCs w:val="25"/>
        </w:rPr>
        <w:t>wykonaniai</w:t>
      </w:r>
      <w:proofErr w:type="spellEnd"/>
      <w:r>
        <w:rPr>
          <w:rFonts w:ascii="ArialMT" w:hAnsi="ArialMT" w:cs="ArialMT"/>
          <w:sz w:val="25"/>
          <w:szCs w:val="25"/>
        </w:rPr>
        <w:t xml:space="preserve"> odbioru robót spowodowana zaprzestaniem </w:t>
      </w:r>
      <w:proofErr w:type="spellStart"/>
      <w:r>
        <w:rPr>
          <w:rFonts w:ascii="ArialMT" w:hAnsi="ArialMT" w:cs="ArialMT"/>
          <w:sz w:val="25"/>
          <w:szCs w:val="25"/>
        </w:rPr>
        <w:t>produkcjilub</w:t>
      </w:r>
      <w:proofErr w:type="spellEnd"/>
      <w:r>
        <w:rPr>
          <w:rFonts w:ascii="ArialMT" w:hAnsi="ArialMT" w:cs="ArialMT"/>
          <w:sz w:val="25"/>
          <w:szCs w:val="25"/>
        </w:rPr>
        <w:t xml:space="preserve"> wycofaniem z rynku tych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materiałów lub urządzeń;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pojawienie się na rynku materiałów lub urządzeń nowszej generacji, umożliwiających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uzyskanie lepszej jakości robót.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pojawienie się nowszej technologii wykonania planowanych robót pozwalającej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zaoszczędzenie czasu realizacji inwestycji lub kosztów wykonywanych prac lub kosztów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eksploatacji wykonanego przedmiotu umowy;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d) odmienne od przyjętych w specyfikacji technicznej wykonania i odbioru robót warunki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terenowe, w szczególności istnienie zinwentaryzowanych lub błędnie zinwentaryzowanych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obiektów budowlanych, itp.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e) konieczność zrealizowania przedmiotu umowy przy zastosowaniu innych rozwiązań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technicznych lub materiałowych ze względu na zmiany obowiązującego prawa;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2.4. Organizacyjnej polegającej na: zmianie osób, podwykonawców, grup wykonawców i innych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podmiotów współpracujących przy realizacji zamówienia pod warunkiem,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że ich uprawnienia, potencjał ekonomiczny, wykonawczy i </w:t>
      </w:r>
      <w:proofErr w:type="spellStart"/>
      <w:r>
        <w:rPr>
          <w:rFonts w:ascii="ArialMT" w:hAnsi="ArialMT" w:cs="ArialMT"/>
          <w:sz w:val="25"/>
          <w:szCs w:val="25"/>
        </w:rPr>
        <w:t>doświadczenienie</w:t>
      </w:r>
      <w:proofErr w:type="spellEnd"/>
      <w:r>
        <w:rPr>
          <w:rFonts w:ascii="ArialMT" w:hAnsi="ArialMT" w:cs="ArialMT"/>
          <w:sz w:val="25"/>
          <w:szCs w:val="25"/>
        </w:rPr>
        <w:t xml:space="preserve"> są gorsze od tych,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jakie posiadają podmioty zamieniane. Zmiany te mogą nastąpić z przyczyn organizacyjnych pod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warunkiem, że osoby podwykonawcy, grupy wykonawców i innych podmiotów spełniają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wszystkie wymogi wynikające z SWZ i złożonej oferty.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2.5. Wynagrodzenia– w przypadku: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gdy zmianie ulegnie urzędowa stawka podatku VAT;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Obniżenie wynagrodzenia w odpowiednim stosunku w przypadku istnienia usterki lub wady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mającej charakter istotny i nieusuwalny (nie tylko takich uniemożliwiających użytkowanie) , oraz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takiej, która odbiera cechy właściwe danemu obiektowi (zarówno funkcjonalne jak i estetyczne).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7.5.) Zamawiający uwzględnił aspekty społeczne, środowiskowe, innowacyjne lub etykiety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związane z realizacją zamówienia: </w:t>
      </w:r>
      <w:r>
        <w:rPr>
          <w:rFonts w:ascii="ArialMT" w:hAnsi="ArialMT" w:cs="ArialMT"/>
          <w:sz w:val="23"/>
          <w:szCs w:val="23"/>
        </w:rPr>
        <w:t>Nie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VIII – PROCEDURA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8.1.) Termin składania ofert: </w:t>
      </w:r>
      <w:r>
        <w:rPr>
          <w:rFonts w:ascii="ArialMT" w:hAnsi="ArialMT" w:cs="ArialMT"/>
          <w:sz w:val="23"/>
          <w:szCs w:val="23"/>
        </w:rPr>
        <w:t>2021-07-08 10:00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00091518/01 z dnia 2021-06-23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2021-06-23 Biuletyn Zamówień Publicznych Ogłoszenie o zamówieniu - Zamówienie udzielane jest w trybie podstawowym na podstawie: art. 275 pkt 1 ustawy - Roboty budowlane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>
        <w:rPr>
          <w:rFonts w:ascii="ArialMT" w:hAnsi="ArialMT" w:cs="ArialMT"/>
          <w:sz w:val="23"/>
          <w:szCs w:val="23"/>
        </w:rPr>
        <w:t>Wykonawca składa ofertę za pośrednictwem Formularza do złożenia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lub wycofania oferty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i udostępnionego również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>. Sposób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lastRenderedPageBreak/>
        <w:t>złożeniaoferty</w:t>
      </w:r>
      <w:proofErr w:type="spellEnd"/>
      <w:r>
        <w:rPr>
          <w:rFonts w:ascii="ArialMT" w:hAnsi="ArialMT" w:cs="ArialMT"/>
          <w:sz w:val="23"/>
          <w:szCs w:val="23"/>
        </w:rPr>
        <w:t xml:space="preserve"> opisany został w Instrukcji użytkownika dostępnej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>
        <w:rPr>
          <w:rFonts w:ascii="ArialMT" w:hAnsi="ArialMT" w:cs="ArialMT"/>
          <w:sz w:val="23"/>
          <w:szCs w:val="23"/>
        </w:rPr>
        <w:t>2021-07-08 11:00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2021-08-06</w:t>
      </w:r>
    </w:p>
    <w:p w:rsidR="0024140A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IX – POZOSTAŁE INFORMACJE</w:t>
      </w:r>
    </w:p>
    <w:p w:rsidR="0032700C" w:rsidRDefault="0024140A" w:rsidP="0024140A">
      <w:r>
        <w:rPr>
          <w:rFonts w:ascii="ArialMT" w:hAnsi="ArialMT" w:cs="ArialMT"/>
          <w:sz w:val="25"/>
          <w:szCs w:val="25"/>
        </w:rPr>
        <w:t>Wraz z ofertą winien zostać złożony zał. nr 8 do SWZ – formularz cenowy.</w:t>
      </w:r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1E"/>
    <w:rsid w:val="0024140A"/>
    <w:rsid w:val="0032700C"/>
    <w:rsid w:val="00B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D52E-2271-4B19-999E-2A1AD0E1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3666</Words>
  <Characters>21997</Characters>
  <Application>Microsoft Office Word</Application>
  <DocSecurity>0</DocSecurity>
  <Lines>183</Lines>
  <Paragraphs>51</Paragraphs>
  <ScaleCrop>false</ScaleCrop>
  <Company/>
  <LinksUpToDate>false</LinksUpToDate>
  <CharactersWithSpaces>25612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2021-06-23T09:37:00Z</dcterms:created>
  <dcterms:modified xsi:type="dcterms:W3CDTF">2021-06-23T09:37:00Z</dcterms:modified>
</cp:coreProperties>
</file>