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9D97062" w14:textId="2173B4A3" w:rsidR="00BB38A1" w:rsidRDefault="00AB4C56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 w:rsidRPr="00AB4C56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ds. </w:t>
      </w:r>
      <w:r w:rsidR="00BB38A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nadzoru inwestycyjnego w branży budowlanej</w:t>
      </w:r>
    </w:p>
    <w:p w14:paraId="05B9523F" w14:textId="77777777" w:rsidR="00BB38A1" w:rsidRDefault="00BB38A1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Wydział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 – Inwestycyjny i Drogownictwa</w:t>
      </w:r>
    </w:p>
    <w:p w14:paraId="5E40C6D9" w14:textId="3194EAEB" w:rsidR="004867B2" w:rsidRPr="004867B2" w:rsidRDefault="004867B2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/a </w:t>
      </w:r>
      <w:proofErr w:type="spellStart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3904FD68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Pan/</w:t>
      </w:r>
      <w:proofErr w:type="spellStart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0F7A55ED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6D051795" w14:textId="77777777" w:rsidR="00BD6BE1" w:rsidRDefault="00BB38A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ogłoszeniem naboru na wolne urzędnicze stanowisko pracy ds. nadzoru inwestycyjnego w branży budowlanej </w:t>
      </w:r>
      <w:r w:rsidR="00BD6BE1">
        <w:rPr>
          <w:rFonts w:ascii="Times New Roman" w:hAnsi="Times New Roman" w:cs="Times New Roman"/>
          <w:sz w:val="24"/>
        </w:rPr>
        <w:t>nie wpłynęła żadna oferta.</w:t>
      </w:r>
    </w:p>
    <w:p w14:paraId="2690091E" w14:textId="56D87B19" w:rsidR="00BD6BE1" w:rsidRDefault="00BD6BE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wyniku powyższego nabór nie został rozstrzygnięty.</w:t>
      </w:r>
    </w:p>
    <w:p w14:paraId="49F74E37" w14:textId="77777777" w:rsidR="00D16E53" w:rsidRDefault="00D16E53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60333653" w14:textId="77777777" w:rsidR="00D16E53" w:rsidRDefault="00D16E53" w:rsidP="00D16E53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27B7F255" w14:textId="77777777" w:rsidR="00D16E53" w:rsidRDefault="00D16E53" w:rsidP="00D16E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195A49CE" w14:textId="697BCF04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BD6B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1</w:t>
      </w:r>
      <w:r w:rsidR="003552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7</w:t>
      </w:r>
      <w:r w:rsidR="00BD6B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BD6B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maja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105CC6AE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355297"/>
    <w:rsid w:val="00381813"/>
    <w:rsid w:val="004867B2"/>
    <w:rsid w:val="006F0A40"/>
    <w:rsid w:val="008012CE"/>
    <w:rsid w:val="00857E20"/>
    <w:rsid w:val="00AB4C56"/>
    <w:rsid w:val="00BB38A1"/>
    <w:rsid w:val="00BD6BE1"/>
    <w:rsid w:val="00D16E53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2</cp:revision>
  <cp:lastPrinted>2021-05-17T06:45:00Z</cp:lastPrinted>
  <dcterms:created xsi:type="dcterms:W3CDTF">2021-05-17T13:23:00Z</dcterms:created>
  <dcterms:modified xsi:type="dcterms:W3CDTF">2021-05-17T13:23:00Z</dcterms:modified>
</cp:coreProperties>
</file>