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D266" w14:textId="6A3450EF" w:rsidR="002B6A72" w:rsidRDefault="00FE08F3" w:rsidP="000B681E">
      <w:pPr>
        <w:pStyle w:val="Normal0"/>
        <w:keepNext/>
        <w:ind w:left="4248" w:firstLine="708"/>
        <w:jc w:val="left"/>
        <w:rPr>
          <w:b/>
          <w:shd w:val="clear" w:color="auto" w:fill="FFFFFF"/>
          <w:lang w:val="en-US"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 </w:t>
      </w:r>
      <w:bookmarkEnd w:id="0"/>
    </w:p>
    <w:p w14:paraId="5B6081D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OGŁOSZENIE O NABORZE </w:t>
      </w:r>
    </w:p>
    <w:p w14:paraId="20633ABB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19D0CEE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Prezydent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Miasta Tarnobrzega</w:t>
      </w:r>
    </w:p>
    <w:p w14:paraId="7A9F66BC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ogłasza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otwarty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konkurencyjny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nabór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wolne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urzędnicze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</w:p>
    <w:p w14:paraId="5035382D" w14:textId="2ED83B99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b/>
          <w:shd w:val="clear" w:color="auto" w:fill="FFFFFF"/>
          <w:lang w:val="en-US" w:eastAsia="en-US" w:bidi="en-US"/>
        </w:rPr>
        <w:t>Urzędzie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Miasta Tarnobrzega, ul. </w:t>
      </w:r>
      <w:proofErr w:type="spellStart"/>
      <w:r>
        <w:rPr>
          <w:b/>
          <w:shd w:val="clear" w:color="auto" w:fill="FFFFFF"/>
          <w:lang w:val="en-US" w:eastAsia="en-US" w:bidi="en-US"/>
        </w:rPr>
        <w:t>Kościuszki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32, 39 – 400 Tarnobrzeg</w:t>
      </w:r>
    </w:p>
    <w:p w14:paraId="38733440" w14:textId="77777777" w:rsidR="000B681E" w:rsidRDefault="000B681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24B8F62F" w14:textId="263E46D5" w:rsidR="002B6A72" w:rsidRDefault="000B681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wieloosobowe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ds.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nadzoru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inwestycyjnego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w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branży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budowlanej</w:t>
      </w:r>
      <w:proofErr w:type="spellEnd"/>
      <w:r w:rsidR="00F773E7">
        <w:rPr>
          <w:b/>
          <w:shd w:val="clear" w:color="auto" w:fill="FFFFFF"/>
          <w:lang w:val="en-US" w:eastAsia="en-US" w:bidi="en-US"/>
        </w:rPr>
        <w:t>,</w:t>
      </w:r>
    </w:p>
    <w:p w14:paraId="2C67C6D0" w14:textId="5690173F" w:rsidR="00F773E7" w:rsidRDefault="00F773E7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Wydział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Techniczno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b/>
          <w:shd w:val="clear" w:color="auto" w:fill="FFFFFF"/>
          <w:lang w:val="en-US" w:eastAsia="en-US" w:bidi="en-US"/>
        </w:rPr>
        <w:t>Inwestycyjny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3519A1"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Drogownictwa</w:t>
      </w:r>
      <w:proofErr w:type="spellEnd"/>
    </w:p>
    <w:p w14:paraId="66C928C3" w14:textId="5420B94F" w:rsidR="002B6A72" w:rsidRDefault="002B6A72" w:rsidP="002B6A72">
      <w:pPr>
        <w:pStyle w:val="Normal3"/>
        <w:jc w:val="center"/>
        <w:rPr>
          <w:b/>
          <w:sz w:val="20"/>
          <w:shd w:val="clear" w:color="auto" w:fill="FFFFFF"/>
          <w:lang w:val="en-US" w:eastAsia="en-US" w:bidi="en-US"/>
        </w:rPr>
      </w:pPr>
      <w:r>
        <w:rPr>
          <w:b/>
          <w:sz w:val="20"/>
          <w:shd w:val="clear" w:color="auto" w:fill="FFFFFF"/>
          <w:lang w:val="en-US" w:eastAsia="en-US" w:bidi="en-US"/>
        </w:rPr>
        <w:t>………………………………….…………………</w:t>
      </w:r>
      <w:r w:rsidR="000B681E">
        <w:rPr>
          <w:b/>
          <w:sz w:val="20"/>
          <w:shd w:val="clear" w:color="auto" w:fill="FFFFFF"/>
          <w:lang w:val="en-US" w:eastAsia="en-US" w:bidi="en-US"/>
        </w:rPr>
        <w:t>…………………..</w:t>
      </w:r>
      <w:r>
        <w:rPr>
          <w:b/>
          <w:sz w:val="20"/>
          <w:shd w:val="clear" w:color="auto" w:fill="FFFFFF"/>
          <w:lang w:val="en-US" w:eastAsia="en-US" w:bidi="en-US"/>
        </w:rPr>
        <w:t>…………………..</w:t>
      </w:r>
    </w:p>
    <w:p w14:paraId="4E2DA9D0" w14:textId="77777777" w:rsidR="002B6A72" w:rsidRDefault="002B6A72" w:rsidP="002B6A72">
      <w:pPr>
        <w:pStyle w:val="Normal3"/>
        <w:jc w:val="center"/>
        <w:rPr>
          <w:sz w:val="20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>(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stanowiska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komórki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organizacyjnej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sz w:val="20"/>
          <w:shd w:val="clear" w:color="auto" w:fill="FFFFFF"/>
          <w:lang w:val="en-US" w:eastAsia="en-US" w:bidi="en-US"/>
        </w:rPr>
        <w:t>)</w:t>
      </w:r>
    </w:p>
    <w:p w14:paraId="48D87CC2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4370368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D8A79F5" w14:textId="1977EAA1" w:rsidR="002B6A72" w:rsidRPr="000B681E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272" w:hanging="295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niezbędne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870EE18" w14:textId="589E825A" w:rsidR="000B681E" w:rsidRPr="000B681E" w:rsidRDefault="000B681E" w:rsidP="00533569">
      <w:pPr>
        <w:pStyle w:val="Normal3"/>
        <w:numPr>
          <w:ilvl w:val="1"/>
          <w:numId w:val="7"/>
        </w:numPr>
        <w:spacing w:after="160" w:line="259" w:lineRule="auto"/>
        <w:ind w:left="142" w:hanging="425"/>
        <w:jc w:val="both"/>
        <w:rPr>
          <w:bCs/>
          <w:shd w:val="clear" w:color="auto" w:fill="FFFFFF"/>
          <w:lang w:val="en-US" w:eastAsia="en-US" w:bidi="en-US"/>
        </w:rPr>
      </w:pPr>
      <w:proofErr w:type="spellStart"/>
      <w:r w:rsidRPr="000B681E">
        <w:rPr>
          <w:bCs/>
          <w:shd w:val="clear" w:color="auto" w:fill="FFFFFF"/>
          <w:lang w:val="en-US" w:eastAsia="en-US" w:bidi="en-US"/>
        </w:rPr>
        <w:t>wykształcenie</w:t>
      </w:r>
      <w:proofErr w:type="spellEnd"/>
      <w:r w:rsidRPr="000B681E">
        <w:rPr>
          <w:bCs/>
          <w:shd w:val="clear" w:color="auto" w:fill="FFFFFF"/>
          <w:lang w:val="en-US" w:eastAsia="en-US" w:bidi="en-US"/>
        </w:rPr>
        <w:t xml:space="preserve">: </w:t>
      </w:r>
      <w:proofErr w:type="spellStart"/>
      <w:r w:rsidRPr="000B681E">
        <w:rPr>
          <w:bCs/>
          <w:shd w:val="clear" w:color="auto" w:fill="FFFFFF"/>
          <w:lang w:val="en-US" w:eastAsia="en-US" w:bidi="en-US"/>
        </w:rPr>
        <w:t>wyższe</w:t>
      </w:r>
      <w:proofErr w:type="spellEnd"/>
      <w:r w:rsidR="00802551">
        <w:rPr>
          <w:bCs/>
          <w:shd w:val="clear" w:color="auto" w:fill="FFFFFF"/>
          <w:lang w:val="en-US" w:eastAsia="en-US" w:bidi="en-US"/>
        </w:rPr>
        <w:t xml:space="preserve"> magister </w:t>
      </w:r>
      <w:proofErr w:type="spellStart"/>
      <w:r w:rsidR="00802551">
        <w:rPr>
          <w:bCs/>
          <w:shd w:val="clear" w:color="auto" w:fill="FFFFFF"/>
          <w:lang w:val="en-US" w:eastAsia="en-US" w:bidi="en-US"/>
        </w:rPr>
        <w:t>inżynier</w:t>
      </w:r>
      <w:proofErr w:type="spellEnd"/>
      <w:r w:rsidRPr="000B681E">
        <w:rPr>
          <w:bCs/>
          <w:shd w:val="clear" w:color="auto" w:fill="FFFFFF"/>
          <w:lang w:val="en-US" w:eastAsia="en-US" w:bidi="en-US"/>
        </w:rPr>
        <w:t>;</w:t>
      </w:r>
    </w:p>
    <w:p w14:paraId="4681D678" w14:textId="558CA3A0" w:rsidR="00802551" w:rsidRPr="00802551" w:rsidRDefault="009F4056" w:rsidP="00533569">
      <w:pPr>
        <w:numPr>
          <w:ilvl w:val="1"/>
          <w:numId w:val="7"/>
        </w:numPr>
        <w:spacing w:line="360" w:lineRule="auto"/>
        <w:ind w:left="-284" w:firstLine="29"/>
      </w:pPr>
      <w:r>
        <w:rPr>
          <w:szCs w:val="22"/>
        </w:rPr>
        <w:t xml:space="preserve">  </w:t>
      </w:r>
      <w:r w:rsidR="00533569">
        <w:rPr>
          <w:szCs w:val="22"/>
        </w:rPr>
        <w:t xml:space="preserve"> </w:t>
      </w:r>
      <w:r w:rsidR="000B681E" w:rsidRPr="00711A7D">
        <w:rPr>
          <w:szCs w:val="22"/>
        </w:rPr>
        <w:t xml:space="preserve">kierunek (specjalność): </w:t>
      </w:r>
      <w:bookmarkStart w:id="1" w:name="_Hlk346923"/>
      <w:r w:rsidR="00802551">
        <w:rPr>
          <w:szCs w:val="22"/>
        </w:rPr>
        <w:t>budownictwo;</w:t>
      </w:r>
    </w:p>
    <w:p w14:paraId="39AA30CF" w14:textId="511F3B42" w:rsidR="00802551" w:rsidRPr="00802551" w:rsidRDefault="009F4056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3241C8">
        <w:t>sta</w:t>
      </w:r>
      <w:r>
        <w:t>ż pracy, doświadczenie zawodowe</w:t>
      </w:r>
      <w:r w:rsidRPr="003241C8">
        <w:t>:</w:t>
      </w:r>
      <w:r>
        <w:t xml:space="preserve"> </w:t>
      </w:r>
      <w:r w:rsidR="004B22BA">
        <w:t>co najmniej</w:t>
      </w:r>
      <w:r>
        <w:t xml:space="preserve"> 3</w:t>
      </w:r>
      <w:r w:rsidRPr="003241C8">
        <w:t xml:space="preserve"> l</w:t>
      </w:r>
      <w:r>
        <w:t>ata</w:t>
      </w:r>
      <w:r w:rsidRPr="003241C8">
        <w:t xml:space="preserve"> </w:t>
      </w:r>
      <w:r w:rsidR="007062E2">
        <w:t xml:space="preserve">w </w:t>
      </w:r>
      <w:r w:rsidR="00802551">
        <w:t>obszarze budownictwa;</w:t>
      </w:r>
    </w:p>
    <w:p w14:paraId="35227253" w14:textId="44D85548" w:rsidR="00802551" w:rsidRPr="00802551" w:rsidRDefault="007062E2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>
        <w:t xml:space="preserve">uprawnienia budowlane do </w:t>
      </w:r>
      <w:r w:rsidR="00802551">
        <w:t xml:space="preserve">kierowania robotami budowlanymi </w:t>
      </w:r>
      <w:r>
        <w:t>bez ograniczeń</w:t>
      </w:r>
      <w:r w:rsidR="00802551">
        <w:t xml:space="preserve"> w </w:t>
      </w:r>
      <w:r w:rsidR="00533569">
        <w:t>s</w:t>
      </w:r>
      <w:r w:rsidR="00802551">
        <w:t xml:space="preserve">pecjalności </w:t>
      </w:r>
      <w:proofErr w:type="spellStart"/>
      <w:r w:rsidR="00802551">
        <w:t>konstrukcyjno</w:t>
      </w:r>
      <w:proofErr w:type="spellEnd"/>
      <w:r w:rsidR="00802551">
        <w:t xml:space="preserve"> – budowlanej;</w:t>
      </w:r>
    </w:p>
    <w:p w14:paraId="4972787D" w14:textId="31EB6503" w:rsidR="004B22BA" w:rsidRPr="00AE1DA0" w:rsidRDefault="00AE1DA0" w:rsidP="00533569">
      <w:pPr>
        <w:numPr>
          <w:ilvl w:val="1"/>
          <w:numId w:val="7"/>
        </w:numPr>
        <w:spacing w:line="360" w:lineRule="auto"/>
        <w:ind w:left="-284" w:firstLine="29"/>
      </w:pPr>
      <w:r>
        <w:t xml:space="preserve">  </w:t>
      </w:r>
      <w:r w:rsidR="004B22BA" w:rsidRPr="00FC6EB5">
        <w:t>posiadanie czynnego prawa jazdy kat. B</w:t>
      </w:r>
      <w:r w:rsidR="00405DFD">
        <w:t>;</w:t>
      </w:r>
    </w:p>
    <w:bookmarkEnd w:id="1"/>
    <w:p w14:paraId="64BB0EC8" w14:textId="3CE479D3" w:rsidR="000B681E" w:rsidRPr="00711A7D" w:rsidRDefault="00533569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>
        <w:rPr>
          <w:szCs w:val="22"/>
        </w:rPr>
        <w:t>p</w:t>
      </w:r>
      <w:r w:rsidR="000B681E" w:rsidRPr="00711A7D">
        <w:rPr>
          <w:szCs w:val="22"/>
        </w:rPr>
        <w:t>osiadanie pełnej zdolności do czynności prawnych oraz korzystanie z pełni praw publicznych;</w:t>
      </w:r>
    </w:p>
    <w:p w14:paraId="7732F1EF" w14:textId="2422743D" w:rsidR="000B681E" w:rsidRPr="00711A7D" w:rsidRDefault="000B681E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711A7D">
        <w:rPr>
          <w:szCs w:val="22"/>
        </w:rPr>
        <w:t>nieskazanie prawomocnym wyrokiem sądu za umyślne przestępstwo ścigane z oskarżenia publicznego lub umyślne przestępstwo skarbowe;</w:t>
      </w:r>
    </w:p>
    <w:p w14:paraId="3E4906E6" w14:textId="1DD0767B" w:rsidR="000B681E" w:rsidRPr="00CF6DEC" w:rsidRDefault="000B681E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711A7D">
        <w:rPr>
          <w:szCs w:val="22"/>
        </w:rPr>
        <w:t>nieposzlakowana opinia;</w:t>
      </w:r>
    </w:p>
    <w:p w14:paraId="2C20BB31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EBA226F" w14:textId="77777777" w:rsidR="002B6A72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142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dodatkowe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7E8EAFBE" w14:textId="3DCAE2A5" w:rsidR="007062E2" w:rsidRPr="00802551" w:rsidRDefault="007062E2" w:rsidP="00533569">
      <w:pPr>
        <w:numPr>
          <w:ilvl w:val="1"/>
          <w:numId w:val="36"/>
        </w:numPr>
        <w:spacing w:line="360" w:lineRule="auto"/>
        <w:ind w:left="142" w:hanging="397"/>
        <w:rPr>
          <w:szCs w:val="22"/>
        </w:rPr>
      </w:pPr>
      <w:bookmarkStart w:id="2" w:name="_Hlk347049"/>
      <w:r w:rsidRPr="00802551">
        <w:rPr>
          <w:szCs w:val="22"/>
        </w:rPr>
        <w:t xml:space="preserve">znajomość przepisów regulujących problematykę związaną ze stanowiskiem inspektora nadzoru </w:t>
      </w:r>
      <w:r w:rsidR="00802551" w:rsidRPr="00802551">
        <w:rPr>
          <w:szCs w:val="22"/>
        </w:rPr>
        <w:t xml:space="preserve">               </w:t>
      </w:r>
      <w:r w:rsidRPr="00802551">
        <w:rPr>
          <w:szCs w:val="22"/>
        </w:rPr>
        <w:t xml:space="preserve">w zakresie </w:t>
      </w:r>
      <w:r w:rsidR="00802551" w:rsidRPr="00802551">
        <w:rPr>
          <w:szCs w:val="22"/>
        </w:rPr>
        <w:t>prowadzenia inwestycji</w:t>
      </w:r>
      <w:r w:rsidRPr="00802551">
        <w:rPr>
          <w:szCs w:val="22"/>
        </w:rPr>
        <w:t>:</w:t>
      </w:r>
    </w:p>
    <w:p w14:paraId="28283E33" w14:textId="1B8381B9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Prawo Budowlane,</w:t>
      </w:r>
    </w:p>
    <w:p w14:paraId="77F925D9" w14:textId="4ADDF508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Prawo Zamówień Publicznych,</w:t>
      </w:r>
    </w:p>
    <w:p w14:paraId="2C2DF237" w14:textId="7731FE8C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Kodeks Cywilny,</w:t>
      </w:r>
    </w:p>
    <w:p w14:paraId="79B1EF89" w14:textId="7F259A86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Kodeks Postępowania Administracyjnego,</w:t>
      </w:r>
    </w:p>
    <w:p w14:paraId="3A3F4684" w14:textId="3B7CF055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stawy o Samorządach: gminnym, powiatowym, wojewódzkim,</w:t>
      </w:r>
    </w:p>
    <w:p w14:paraId="63C73CC8" w14:textId="77777777" w:rsidR="006B0ABB" w:rsidRPr="00802551" w:rsidRDefault="006B0ABB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ustawa o dostępie do informacji publicznej,</w:t>
      </w:r>
    </w:p>
    <w:p w14:paraId="387E610F" w14:textId="49C5E9C2" w:rsidR="00533569" w:rsidRPr="00533569" w:rsidRDefault="00EE1F64" w:rsidP="00533569">
      <w:pPr>
        <w:pStyle w:val="Akapitzlist"/>
        <w:numPr>
          <w:ilvl w:val="0"/>
          <w:numId w:val="28"/>
        </w:numPr>
        <w:spacing w:line="360" w:lineRule="auto"/>
        <w:ind w:left="709" w:hanging="254"/>
        <w:jc w:val="both"/>
        <w:rPr>
          <w:rStyle w:val="h2"/>
          <w:sz w:val="22"/>
          <w:szCs w:val="22"/>
        </w:rPr>
      </w:pPr>
      <w:r w:rsidRPr="00802551">
        <w:rPr>
          <w:rStyle w:val="h2"/>
          <w:sz w:val="22"/>
          <w:szCs w:val="22"/>
        </w:rPr>
        <w:t>normy, katalogi, dokumenty i specyfikacje techniczne oraz przepisy wykonawcze                                       i rozporządzenia regulujące proces budowlany</w:t>
      </w:r>
      <w:r w:rsidR="008D0C45" w:rsidRPr="00802551">
        <w:rPr>
          <w:rStyle w:val="h2"/>
          <w:sz w:val="22"/>
          <w:szCs w:val="22"/>
        </w:rPr>
        <w:t>;</w:t>
      </w:r>
    </w:p>
    <w:p w14:paraId="6C8A0C13" w14:textId="43AA82AD" w:rsidR="00CF6DEC" w:rsidRPr="00802551" w:rsidRDefault="008D0C45" w:rsidP="00533569">
      <w:pPr>
        <w:pStyle w:val="Akapitzlist"/>
        <w:numPr>
          <w:ilvl w:val="1"/>
          <w:numId w:val="7"/>
        </w:numPr>
        <w:spacing w:line="360" w:lineRule="auto"/>
        <w:ind w:left="142" w:right="113" w:hanging="426"/>
        <w:rPr>
          <w:sz w:val="22"/>
          <w:szCs w:val="22"/>
        </w:rPr>
      </w:pPr>
      <w:r w:rsidRPr="00802551">
        <w:rPr>
          <w:iCs/>
          <w:sz w:val="22"/>
          <w:szCs w:val="22"/>
        </w:rPr>
        <w:t xml:space="preserve">  </w:t>
      </w:r>
      <w:r w:rsidR="00EE1F64" w:rsidRPr="00802551">
        <w:rPr>
          <w:iCs/>
          <w:sz w:val="22"/>
          <w:szCs w:val="22"/>
        </w:rPr>
        <w:t xml:space="preserve">znajomość </w:t>
      </w:r>
      <w:r w:rsidR="00CF6DEC" w:rsidRPr="00802551">
        <w:rPr>
          <w:sz w:val="22"/>
          <w:szCs w:val="22"/>
        </w:rPr>
        <w:t>Statutu Miasta, Regulaminu Organizacyjnego Urzędu Miasta;</w:t>
      </w:r>
    </w:p>
    <w:bookmarkEnd w:id="2"/>
    <w:p w14:paraId="2F9DBB83" w14:textId="60559ABC" w:rsidR="00EE1F64" w:rsidRPr="00533569" w:rsidRDefault="00EE1F64" w:rsidP="00533569">
      <w:pPr>
        <w:numPr>
          <w:ilvl w:val="1"/>
          <w:numId w:val="7"/>
        </w:numPr>
        <w:spacing w:line="360" w:lineRule="auto"/>
        <w:ind w:left="284" w:hanging="568"/>
        <w:rPr>
          <w:szCs w:val="22"/>
        </w:rPr>
      </w:pPr>
      <w:r w:rsidRPr="00533569">
        <w:rPr>
          <w:szCs w:val="22"/>
        </w:rPr>
        <w:t>predyspozycje osobowościowe: umiejętność organizacji pracy, komunikatywność, zdolność samodzielnego podejmowania decyzji, odpowiedzialność, rzetelność, umiejętność pracy w zespole, umiejętność analitycznego myślenia oraz komunikacji werbalnej i pisemnej</w:t>
      </w:r>
      <w:r w:rsidR="008D0C45" w:rsidRPr="00533569">
        <w:rPr>
          <w:szCs w:val="22"/>
        </w:rPr>
        <w:t>;</w:t>
      </w:r>
    </w:p>
    <w:p w14:paraId="226C1723" w14:textId="77777777" w:rsidR="00EE1F64" w:rsidRPr="00533569" w:rsidRDefault="00EE1F64" w:rsidP="00533569">
      <w:pPr>
        <w:numPr>
          <w:ilvl w:val="1"/>
          <w:numId w:val="7"/>
        </w:numPr>
        <w:spacing w:line="360" w:lineRule="auto"/>
        <w:ind w:left="284" w:hanging="568"/>
        <w:rPr>
          <w:szCs w:val="22"/>
        </w:rPr>
      </w:pPr>
      <w:r w:rsidRPr="00533569">
        <w:rPr>
          <w:szCs w:val="22"/>
        </w:rPr>
        <w:t>umiejętności zawodowe:</w:t>
      </w:r>
    </w:p>
    <w:p w14:paraId="27C05596" w14:textId="542337C2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3569">
        <w:rPr>
          <w:sz w:val="22"/>
          <w:szCs w:val="22"/>
        </w:rPr>
        <w:t>umiejętność czytania i analizowania dokumentacji technicznej (projekty budowlane, mapy),</w:t>
      </w:r>
    </w:p>
    <w:p w14:paraId="18A013FE" w14:textId="744DF5D9" w:rsidR="00EE1F64" w:rsidRDefault="00802551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 w:val="22"/>
          <w:szCs w:val="22"/>
        </w:rPr>
        <w:t xml:space="preserve">mile widziane doświadczenie </w:t>
      </w:r>
      <w:r w:rsidR="00EE1F64" w:rsidRPr="00533569">
        <w:rPr>
          <w:sz w:val="22"/>
          <w:szCs w:val="22"/>
        </w:rPr>
        <w:t>w zakresie prowadzenia postępowań administracyjnych,</w:t>
      </w:r>
    </w:p>
    <w:p w14:paraId="27F81B77" w14:textId="77777777" w:rsidR="006F3E91" w:rsidRDefault="006F3E91" w:rsidP="006F3E91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umiejętność obsługi pakietu MS Office, a w szczególności programów Excel i Word,</w:t>
      </w:r>
    </w:p>
    <w:p w14:paraId="36031C45" w14:textId="0E75BE79" w:rsidR="00EE1F64" w:rsidRDefault="00EE1F64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 w:val="22"/>
          <w:szCs w:val="22"/>
        </w:rPr>
        <w:t xml:space="preserve">praktyczna znajomość programu AutoCad, </w:t>
      </w:r>
    </w:p>
    <w:p w14:paraId="5618DAAF" w14:textId="77777777" w:rsidR="00DE3486" w:rsidRPr="00DE3486" w:rsidRDefault="00DE3486" w:rsidP="00DE3486">
      <w:pPr>
        <w:spacing w:line="360" w:lineRule="auto"/>
        <w:rPr>
          <w:szCs w:val="22"/>
        </w:rPr>
      </w:pPr>
    </w:p>
    <w:p w14:paraId="30604408" w14:textId="58531541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Cs w:val="22"/>
        </w:rPr>
        <w:lastRenderedPageBreak/>
        <w:t>ogólna znajomość zasad kosztorysowania</w:t>
      </w:r>
      <w:r w:rsidR="005C377B" w:rsidRPr="00533569">
        <w:rPr>
          <w:szCs w:val="22"/>
        </w:rPr>
        <w:t>.</w:t>
      </w:r>
    </w:p>
    <w:p w14:paraId="25072F2B" w14:textId="77777777" w:rsidR="002B6A72" w:rsidRDefault="002B6A72" w:rsidP="002B6A72">
      <w:pPr>
        <w:pStyle w:val="Normal3"/>
        <w:ind w:left="720"/>
        <w:jc w:val="both"/>
        <w:rPr>
          <w:shd w:val="clear" w:color="auto" w:fill="FFFFFF"/>
          <w:lang w:val="en-US" w:eastAsia="en-US" w:bidi="en-US"/>
        </w:rPr>
      </w:pPr>
    </w:p>
    <w:p w14:paraId="1FA9436A" w14:textId="77777777" w:rsidR="002B6A72" w:rsidRPr="00533569" w:rsidRDefault="002B6A72" w:rsidP="00533569">
      <w:pPr>
        <w:pStyle w:val="Akapitzlist"/>
        <w:numPr>
          <w:ilvl w:val="0"/>
          <w:numId w:val="7"/>
        </w:numPr>
        <w:spacing w:line="360" w:lineRule="auto"/>
        <w:ind w:left="-142"/>
        <w:rPr>
          <w:b/>
          <w:bCs/>
          <w:sz w:val="22"/>
          <w:szCs w:val="22"/>
        </w:rPr>
      </w:pPr>
      <w:r w:rsidRPr="00533569">
        <w:rPr>
          <w:b/>
          <w:bCs/>
          <w:sz w:val="22"/>
          <w:szCs w:val="22"/>
        </w:rPr>
        <w:t>Stanowisko może/</w:t>
      </w:r>
      <w:r w:rsidRPr="00533569">
        <w:rPr>
          <w:b/>
          <w:bCs/>
          <w:strike/>
          <w:sz w:val="22"/>
          <w:szCs w:val="22"/>
        </w:rPr>
        <w:t>nie może</w:t>
      </w:r>
      <w:r w:rsidRPr="00533569">
        <w:rPr>
          <w:b/>
          <w:bCs/>
          <w:sz w:val="22"/>
          <w:szCs w:val="22"/>
        </w:rPr>
        <w:t>* być zajmowane przez cudzoziemca.</w:t>
      </w:r>
    </w:p>
    <w:p w14:paraId="3B8BF53A" w14:textId="77777777" w:rsidR="002B6A72" w:rsidRPr="00533569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034B82FF" w14:textId="77777777" w:rsidR="002B6A72" w:rsidRPr="00533569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142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Zakres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r w:rsidRPr="00533569">
        <w:rPr>
          <w:b/>
          <w:szCs w:val="22"/>
          <w:shd w:val="clear" w:color="auto" w:fill="FFFFFF"/>
        </w:rPr>
        <w:t>zadań wykonywanych na danym stanowisku pracy:</w:t>
      </w:r>
    </w:p>
    <w:p w14:paraId="6CED0A2E" w14:textId="578FF629" w:rsidR="005C377B" w:rsidRPr="00B34AF1" w:rsidRDefault="00B34AF1" w:rsidP="00B34AF1">
      <w:pPr>
        <w:pStyle w:val="Akapitzlist"/>
        <w:numPr>
          <w:ilvl w:val="1"/>
          <w:numId w:val="7"/>
        </w:numPr>
        <w:spacing w:line="360" w:lineRule="auto"/>
        <w:ind w:left="142"/>
        <w:jc w:val="both"/>
        <w:rPr>
          <w:rFonts w:eastAsia="Calibri"/>
          <w:b/>
          <w:bCs/>
          <w:sz w:val="22"/>
          <w:szCs w:val="22"/>
        </w:rPr>
      </w:pPr>
      <w:r w:rsidRPr="00B34AF1">
        <w:rPr>
          <w:sz w:val="22"/>
          <w:szCs w:val="22"/>
        </w:rPr>
        <w:t>s</w:t>
      </w:r>
      <w:r w:rsidR="005C377B" w:rsidRPr="00B34AF1">
        <w:rPr>
          <w:sz w:val="22"/>
          <w:szCs w:val="22"/>
        </w:rPr>
        <w:t xml:space="preserve">prawowanie nadzoru inwestorskiego w branży konstrukcyjno-budowlanej nad inwestycjami </w:t>
      </w:r>
      <w:r>
        <w:rPr>
          <w:sz w:val="22"/>
          <w:szCs w:val="22"/>
        </w:rPr>
        <w:t xml:space="preserve">                             </w:t>
      </w:r>
      <w:r w:rsidR="005C377B" w:rsidRPr="00B34AF1">
        <w:rPr>
          <w:sz w:val="22"/>
          <w:szCs w:val="22"/>
        </w:rPr>
        <w:t>i remontami  o znaczeniu lokalnym, a w szczególności:</w:t>
      </w:r>
    </w:p>
    <w:p w14:paraId="5CAC657E" w14:textId="304B633D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reprezentowanie inwestora na budowie przez sprawowanie kontroli zgodności jej realizacji </w:t>
      </w:r>
      <w:r w:rsidR="00B34AF1">
        <w:rPr>
          <w:sz w:val="22"/>
          <w:szCs w:val="22"/>
        </w:rPr>
        <w:t xml:space="preserve">   </w:t>
      </w:r>
      <w:r w:rsidRPr="00B34AF1">
        <w:rPr>
          <w:sz w:val="22"/>
          <w:szCs w:val="22"/>
        </w:rPr>
        <w:t>z</w:t>
      </w:r>
      <w:r w:rsid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>projektem i pozwoleniem na budowę, przepisami oraz zasadami wiedzy technicznej,</w:t>
      </w:r>
    </w:p>
    <w:p w14:paraId="5CBE8A6F" w14:textId="75D116F7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protokolarne przekazanie kierownikowi budowy terenu budowy przy udziale osoby prowadzącej </w:t>
      </w:r>
      <w:r w:rsidR="00533569" w:rsidRPr="00B34AF1">
        <w:rPr>
          <w:sz w:val="22"/>
          <w:szCs w:val="22"/>
        </w:rPr>
        <w:t>i</w:t>
      </w:r>
      <w:r w:rsidRPr="00B34AF1">
        <w:rPr>
          <w:sz w:val="22"/>
          <w:szCs w:val="22"/>
        </w:rPr>
        <w:t>nwestycje,</w:t>
      </w:r>
    </w:p>
    <w:p w14:paraId="14D1A13D" w14:textId="15B6816A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sprawdzanie jakości wykonywanych robót, wbudowanych wyrobów, a w szczególności</w:t>
      </w:r>
      <w:r w:rsidRPr="00B34AF1">
        <w:rPr>
          <w:sz w:val="22"/>
          <w:szCs w:val="22"/>
        </w:rPr>
        <w:br/>
        <w:t>zapobieganie zastosowaniu wyrobów wadliwych i nie dopuszczonych do obrotu i stosowania   w budownictwie,</w:t>
      </w:r>
    </w:p>
    <w:p w14:paraId="49235DA1" w14:textId="4ED1F69C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sprawdzanie i odbiór robót budowlanych ulegających zakryciu lub zanikających, uczestniczenie w próbach i odbiorach technicznych,</w:t>
      </w:r>
    </w:p>
    <w:p w14:paraId="6CCBB35D" w14:textId="4ABB040C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przygotowywanie i udział w czynnościach odbioru gotowych obiektów budowlanych </w:t>
      </w:r>
      <w:r w:rsidRPr="00B34AF1">
        <w:rPr>
          <w:sz w:val="22"/>
          <w:szCs w:val="22"/>
        </w:rPr>
        <w:br/>
        <w:t>i przekazanie ich do użytkowania,</w:t>
      </w:r>
    </w:p>
    <w:p w14:paraId="5DACFABB" w14:textId="662B69D4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potwierdzenie faktycznie wykonywanych robót oraz usunięcie wad,</w:t>
      </w:r>
    </w:p>
    <w:p w14:paraId="501BD331" w14:textId="606B9DA4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współpraca z projektantami w zakresie nadzoru autorskiego,</w:t>
      </w:r>
    </w:p>
    <w:p w14:paraId="5681D0EC" w14:textId="21FB013B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kontrolowanie terminowości i kosztów wykonania robót według</w:t>
      </w:r>
      <w:r w:rsid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 xml:space="preserve">ustalonego </w:t>
      </w:r>
      <w:r w:rsidRPr="00B34AF1">
        <w:rPr>
          <w:sz w:val="22"/>
          <w:szCs w:val="22"/>
        </w:rPr>
        <w:br/>
        <w:t>z wykonawcą</w:t>
      </w:r>
      <w:r w:rsidR="00533569" w:rsidRP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>harmonogramu rzeczowo – finansowego robót,</w:t>
      </w:r>
    </w:p>
    <w:p w14:paraId="4D38CA92" w14:textId="2B9A9F8A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udział w przeglądach gwarancyjnych i odbiorach pogwarancyjnych nadzorowanych obiektów,</w:t>
      </w:r>
    </w:p>
    <w:p w14:paraId="16C01EE7" w14:textId="14982DB0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przygotowanie rozliczenia inwestycji rzeczowo – finansowego w zakresie kosztów bezpośrednich nadzorowanych robót,</w:t>
      </w:r>
    </w:p>
    <w:p w14:paraId="636E51EB" w14:textId="1B833CE6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zawiadomienie właściwych organów o zakończeniu robót budowlanych</w:t>
      </w:r>
      <w:r w:rsidR="00533569" w:rsidRPr="00B34AF1">
        <w:rPr>
          <w:sz w:val="22"/>
          <w:szCs w:val="22"/>
        </w:rPr>
        <w:t>,</w:t>
      </w:r>
    </w:p>
    <w:p w14:paraId="1A498196" w14:textId="46711258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przekazanie obiektu do użytkowania wraz z kompletem dokumentacji</w:t>
      </w:r>
      <w:r w:rsidR="00B34AF1" w:rsidRPr="00B34AF1">
        <w:rPr>
          <w:sz w:val="22"/>
          <w:szCs w:val="22"/>
        </w:rPr>
        <w:t>;</w:t>
      </w:r>
    </w:p>
    <w:p w14:paraId="10FD0979" w14:textId="7048888F" w:rsidR="005C377B" w:rsidRPr="00B34AF1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sz w:val="22"/>
          <w:szCs w:val="22"/>
        </w:rPr>
      </w:pPr>
      <w:r w:rsidRPr="00B34AF1">
        <w:rPr>
          <w:sz w:val="22"/>
          <w:szCs w:val="22"/>
        </w:rPr>
        <w:t>k</w:t>
      </w:r>
      <w:r w:rsidR="005C377B" w:rsidRPr="00B34AF1">
        <w:rPr>
          <w:sz w:val="22"/>
          <w:szCs w:val="22"/>
        </w:rPr>
        <w:t>ontrolowanie terminowości prowadzonych robót oraz ich zgodności z dokumentacją</w:t>
      </w:r>
      <w:r w:rsidRPr="00B34AF1">
        <w:rPr>
          <w:sz w:val="22"/>
          <w:szCs w:val="22"/>
        </w:rPr>
        <w:t>;</w:t>
      </w:r>
    </w:p>
    <w:p w14:paraId="6722FBC7" w14:textId="13D226B1" w:rsidR="005C377B" w:rsidRDefault="00B34AF1" w:rsidP="000B0053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p</w:t>
      </w:r>
      <w:r w:rsidR="005C377B" w:rsidRPr="00B34AF1">
        <w:rPr>
          <w:rFonts w:eastAsia="Calibri"/>
          <w:sz w:val="22"/>
          <w:szCs w:val="22"/>
        </w:rPr>
        <w:t>rowadzenie spraw w zakresie przygotowania inwestycji i remontów o znaczeniu lokalnym</w:t>
      </w:r>
      <w:r>
        <w:rPr>
          <w:rFonts w:eastAsia="Calibri"/>
          <w:sz w:val="22"/>
          <w:szCs w:val="22"/>
        </w:rPr>
        <w:t xml:space="preserve"> </w:t>
      </w:r>
      <w:r w:rsidR="005C377B" w:rsidRPr="00B34AF1">
        <w:rPr>
          <w:rFonts w:eastAsia="Calibri"/>
          <w:sz w:val="22"/>
          <w:szCs w:val="22"/>
        </w:rPr>
        <w:t xml:space="preserve">realizowanych przez Wydział, a w szczególności:  </w:t>
      </w:r>
    </w:p>
    <w:p w14:paraId="4421EE63" w14:textId="5C15F874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przygotowanie materiałów do projektowania inwestycji przez uzyskiwanie warunków technicznych zasilania w media, aktualnych map i innych niezbędnych dokumentów, opinii, ekspertyz itp.,</w:t>
      </w:r>
    </w:p>
    <w:p w14:paraId="64C337C9" w14:textId="536223F0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zlecanie opracowań projektowych na poszczególne etapy inwestycji,</w:t>
      </w:r>
    </w:p>
    <w:p w14:paraId="30400279" w14:textId="6E644235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załatwianie na cele inwestycji dokumentów formalno-prawnych, w tym decyzji</w:t>
      </w:r>
      <w:r w:rsidR="00B34AF1">
        <w:rPr>
          <w:rFonts w:eastAsia="Calibri"/>
          <w:sz w:val="22"/>
          <w:szCs w:val="22"/>
        </w:rPr>
        <w:t xml:space="preserve"> </w:t>
      </w:r>
      <w:r w:rsidRPr="00B34AF1">
        <w:rPr>
          <w:rFonts w:eastAsia="Calibri"/>
          <w:sz w:val="22"/>
          <w:szCs w:val="22"/>
        </w:rPr>
        <w:t xml:space="preserve">o warunkach zabudowy i zagospodarowania terenu lub decyzji inwestycji celu publicznego, pozwoleń </w:t>
      </w:r>
      <w:r w:rsidR="00B34AF1">
        <w:rPr>
          <w:rFonts w:eastAsia="Calibri"/>
          <w:sz w:val="22"/>
          <w:szCs w:val="22"/>
        </w:rPr>
        <w:t xml:space="preserve">                </w:t>
      </w:r>
      <w:r w:rsidRPr="00B34AF1">
        <w:rPr>
          <w:rFonts w:eastAsia="Calibri"/>
          <w:sz w:val="22"/>
          <w:szCs w:val="22"/>
        </w:rPr>
        <w:t>na budowę, opinii</w:t>
      </w:r>
      <w:r w:rsidR="00B34AF1">
        <w:rPr>
          <w:rFonts w:eastAsia="Calibri"/>
          <w:sz w:val="22"/>
          <w:szCs w:val="22"/>
        </w:rPr>
        <w:t>;</w:t>
      </w:r>
    </w:p>
    <w:p w14:paraId="22AB9761" w14:textId="6C66248A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 w:rsidR="005C377B" w:rsidRPr="00533569">
        <w:rPr>
          <w:rFonts w:eastAsia="Calibri"/>
          <w:sz w:val="22"/>
          <w:szCs w:val="22"/>
        </w:rPr>
        <w:t>rzygotowywanie projektów umów w sprawie przygotowania i realizacji inwestycji</w:t>
      </w:r>
      <w:r>
        <w:rPr>
          <w:rFonts w:eastAsia="Calibri"/>
          <w:sz w:val="22"/>
          <w:szCs w:val="22"/>
        </w:rPr>
        <w:t>;</w:t>
      </w:r>
    </w:p>
    <w:p w14:paraId="2594AD48" w14:textId="77777777" w:rsidR="00DE3486" w:rsidRDefault="00DE3486" w:rsidP="00DE3486">
      <w:pPr>
        <w:pStyle w:val="Tekstblokowy"/>
        <w:spacing w:line="360" w:lineRule="auto"/>
        <w:ind w:right="215"/>
        <w:rPr>
          <w:rFonts w:eastAsia="Calibri"/>
          <w:sz w:val="22"/>
          <w:szCs w:val="22"/>
        </w:rPr>
      </w:pPr>
    </w:p>
    <w:p w14:paraId="2BDB194A" w14:textId="7F30D928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p</w:t>
      </w:r>
      <w:r w:rsidR="005C377B" w:rsidRPr="00B34AF1">
        <w:rPr>
          <w:rFonts w:eastAsia="Calibri"/>
          <w:sz w:val="22"/>
          <w:szCs w:val="22"/>
        </w:rPr>
        <w:t>rzygotowywanie, organizowanie i obsługa zamówień publicznych na roboty budowlano-</w:t>
      </w:r>
      <w:r w:rsidR="005C377B" w:rsidRPr="00B34AF1">
        <w:rPr>
          <w:rFonts w:eastAsia="Calibri"/>
          <w:sz w:val="22"/>
          <w:szCs w:val="22"/>
        </w:rPr>
        <w:br/>
        <w:t>montażowe, dostawy i usługi, przestrzeganie obowiąz</w:t>
      </w:r>
      <w:r w:rsidR="005C377B" w:rsidRPr="00B34AF1">
        <w:rPr>
          <w:sz w:val="22"/>
          <w:szCs w:val="22"/>
        </w:rPr>
        <w:t xml:space="preserve">ujących procedur przewidzianych </w:t>
      </w:r>
      <w:r w:rsidR="005C377B" w:rsidRPr="00B34AF1">
        <w:rPr>
          <w:sz w:val="22"/>
          <w:szCs w:val="22"/>
        </w:rPr>
        <w:br/>
      </w:r>
      <w:r w:rsidR="005C377B" w:rsidRPr="00B34AF1">
        <w:rPr>
          <w:rFonts w:eastAsia="Calibri"/>
          <w:sz w:val="22"/>
          <w:szCs w:val="22"/>
        </w:rPr>
        <w:t>w ustawie prawo zamówień publicznych i regulaminie stosowania tej ustawy w Urzędzie</w:t>
      </w:r>
      <w:r w:rsidR="005C377B" w:rsidRPr="00B34AF1">
        <w:rPr>
          <w:rFonts w:eastAsia="Calibri"/>
          <w:sz w:val="22"/>
          <w:szCs w:val="22"/>
        </w:rPr>
        <w:br/>
        <w:t>Miasta</w:t>
      </w:r>
      <w:r>
        <w:rPr>
          <w:rFonts w:eastAsia="Calibri"/>
          <w:sz w:val="22"/>
          <w:szCs w:val="22"/>
        </w:rPr>
        <w:t>;</w:t>
      </w:r>
    </w:p>
    <w:p w14:paraId="0F65F671" w14:textId="343B010F" w:rsidR="005C377B" w:rsidRDefault="005C377B" w:rsidP="005C377B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Realizacja inwestycji w zakresie:</w:t>
      </w:r>
    </w:p>
    <w:p w14:paraId="55ABF643" w14:textId="288723D7" w:rsidR="005C377B" w:rsidRPr="006D0A91" w:rsidRDefault="005C377B" w:rsidP="00B34AF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przekazanie kierownikowi budowy kompletu dokumentacji projektowej,</w:t>
      </w:r>
    </w:p>
    <w:p w14:paraId="41133E6F" w14:textId="745E33F6" w:rsidR="005C377B" w:rsidRPr="006D0A91" w:rsidRDefault="005C377B" w:rsidP="00B34AF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zapewnienie sprawowania przez projektanta nadzoru autorskiego,</w:t>
      </w:r>
    </w:p>
    <w:p w14:paraId="1A4EF6DA" w14:textId="1C315635" w:rsidR="005C377B" w:rsidRPr="006D0A91" w:rsidRDefault="005C377B" w:rsidP="005D06D0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organizowanie odbiorów końcowych i zapewnienie udziału w nich przedstawicieli organów, których opinia o odbieranym obiekcie wynika z przepisów prawa,</w:t>
      </w:r>
    </w:p>
    <w:p w14:paraId="6260CA75" w14:textId="36EAF52F" w:rsidR="005C377B" w:rsidRPr="006D0A91" w:rsidRDefault="005C377B" w:rsidP="005D06D0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przygotowanie odbiorów ostatecznych,</w:t>
      </w:r>
    </w:p>
    <w:p w14:paraId="3643CC5C" w14:textId="21E5F30D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uzyskanie dokumentacji powykonawczej od wykonawcy robót,</w:t>
      </w:r>
    </w:p>
    <w:p w14:paraId="300580EB" w14:textId="77777777" w:rsidR="006D0A91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zawiadomienie właściwych organów o zakończeniu robót budowlanych</w:t>
      </w:r>
      <w:r w:rsidR="006D0A91" w:rsidRPr="006D0A91">
        <w:rPr>
          <w:rFonts w:eastAsia="Calibri"/>
          <w:sz w:val="22"/>
          <w:szCs w:val="22"/>
        </w:rPr>
        <w:t>,</w:t>
      </w:r>
    </w:p>
    <w:p w14:paraId="4614F045" w14:textId="01BB6D71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 xml:space="preserve"> przekazanie kompletu dokumentacji wraz z decyzją użytkownikowi obiektu,</w:t>
      </w:r>
    </w:p>
    <w:p w14:paraId="2C525704" w14:textId="4A3D8A48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rozliczenie końcowe inwestycji pod względem rzeczowo–finansowym dokumentem OT,</w:t>
      </w:r>
    </w:p>
    <w:p w14:paraId="6DE10706" w14:textId="10B0CEAF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przeprowadzenie w okresie gwarancji przeglądu stanu technicznego obiektów, egzekwowanie napraw lub usunięcia niedoróbek,</w:t>
      </w:r>
    </w:p>
    <w:p w14:paraId="6CD75176" w14:textId="3E3697BF" w:rsidR="005C377B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naliczanie od projektanta i wykonawcy należnych kar umownych</w:t>
      </w:r>
      <w:r w:rsidR="006D0A91">
        <w:rPr>
          <w:rFonts w:eastAsia="Calibri"/>
          <w:sz w:val="22"/>
          <w:szCs w:val="22"/>
        </w:rPr>
        <w:t>;</w:t>
      </w:r>
    </w:p>
    <w:p w14:paraId="1B5D0572" w14:textId="4E208FB9" w:rsidR="005C377B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</w:t>
      </w:r>
      <w:r w:rsidR="005C377B" w:rsidRPr="00533569">
        <w:rPr>
          <w:rFonts w:eastAsia="Calibri"/>
          <w:sz w:val="22"/>
          <w:szCs w:val="22"/>
        </w:rPr>
        <w:t>ozliczenie inwestycji pod względem rzeczowo-finansowym dokumentem OT</w:t>
      </w:r>
      <w:r>
        <w:rPr>
          <w:rFonts w:eastAsia="Calibri"/>
          <w:sz w:val="22"/>
          <w:szCs w:val="22"/>
        </w:rPr>
        <w:t>;</w:t>
      </w:r>
    </w:p>
    <w:p w14:paraId="5AA69757" w14:textId="23335AC8" w:rsidR="005C377B" w:rsidRPr="006D0A91" w:rsidRDefault="005C377B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Prowadzenie i bieżąca aktualizacja:</w:t>
      </w:r>
    </w:p>
    <w:p w14:paraId="4408D5E6" w14:textId="2EC61C00" w:rsidR="005C377B" w:rsidRPr="006D0A91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OT</w:t>
      </w:r>
      <w:r w:rsidR="006D0A91" w:rsidRPr="006D0A91">
        <w:rPr>
          <w:rFonts w:eastAsia="Calibri"/>
          <w:sz w:val="22"/>
          <w:szCs w:val="22"/>
        </w:rPr>
        <w:t>,</w:t>
      </w:r>
    </w:p>
    <w:p w14:paraId="2202A49C" w14:textId="7554F234" w:rsidR="005C377B" w:rsidRPr="006D0A91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PT</w:t>
      </w:r>
      <w:r w:rsidR="006D0A91" w:rsidRPr="006D0A91">
        <w:rPr>
          <w:rFonts w:eastAsia="Calibri"/>
          <w:sz w:val="22"/>
          <w:szCs w:val="22"/>
        </w:rPr>
        <w:t>,</w:t>
      </w:r>
    </w:p>
    <w:p w14:paraId="5A71B628" w14:textId="0A4B659F" w:rsidR="005C377B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LT</w:t>
      </w:r>
      <w:r w:rsidR="006D0A91" w:rsidRPr="006D0A91">
        <w:rPr>
          <w:rFonts w:eastAsia="Calibri"/>
          <w:sz w:val="22"/>
          <w:szCs w:val="22"/>
        </w:rPr>
        <w:t>;</w:t>
      </w:r>
    </w:p>
    <w:p w14:paraId="5766134B" w14:textId="15F775ED" w:rsidR="005C377B" w:rsidRPr="006D0A91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n</w:t>
      </w:r>
      <w:r w:rsidR="005C377B" w:rsidRPr="006D0A91">
        <w:rPr>
          <w:rFonts w:eastAsia="Calibri"/>
          <w:sz w:val="22"/>
          <w:szCs w:val="22"/>
        </w:rPr>
        <w:t>adawanie numeru ewidencyjnego dowodom księgowym</w:t>
      </w:r>
      <w:r w:rsidRPr="006D0A91">
        <w:rPr>
          <w:rFonts w:eastAsia="Calibri"/>
          <w:sz w:val="22"/>
          <w:szCs w:val="22"/>
        </w:rPr>
        <w:t>;</w:t>
      </w:r>
    </w:p>
    <w:p w14:paraId="01FEFA45" w14:textId="23CA1C5A" w:rsidR="005C377B" w:rsidRPr="006D0A91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</w:t>
      </w:r>
      <w:r w:rsidR="005C377B" w:rsidRPr="006D0A91">
        <w:rPr>
          <w:rFonts w:eastAsia="Calibri"/>
          <w:sz w:val="22"/>
          <w:szCs w:val="22"/>
        </w:rPr>
        <w:t xml:space="preserve">rzygotowywanie informacji, opinii i analiz z zakresu prowadzonych spraw oraz w miarę potrzeb </w:t>
      </w:r>
      <w:r>
        <w:rPr>
          <w:rFonts w:eastAsia="Calibri"/>
          <w:sz w:val="22"/>
          <w:szCs w:val="22"/>
        </w:rPr>
        <w:t xml:space="preserve">                   </w:t>
      </w:r>
      <w:r w:rsidR="005C377B" w:rsidRPr="006D0A91">
        <w:rPr>
          <w:rFonts w:eastAsia="Calibri"/>
          <w:sz w:val="22"/>
          <w:szCs w:val="22"/>
        </w:rPr>
        <w:t>w szczególnie uzasadnionych przypadkach materiałów projektowo-kosztorysowych.</w:t>
      </w:r>
    </w:p>
    <w:p w14:paraId="5F8C32D4" w14:textId="77777777" w:rsidR="002B6A72" w:rsidRPr="00533569" w:rsidRDefault="002B6A72" w:rsidP="002B6A72">
      <w:pPr>
        <w:pStyle w:val="Normal3"/>
        <w:ind w:left="720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2086CE06" w14:textId="77777777" w:rsidR="002B6A72" w:rsidRPr="00533569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5CB55D9" w14:textId="52208EDE" w:rsidR="00DC7BC2" w:rsidRPr="006D0A91" w:rsidRDefault="00DC7BC2" w:rsidP="00E01E3C">
      <w:pPr>
        <w:pStyle w:val="Akapitzlist"/>
        <w:numPr>
          <w:ilvl w:val="0"/>
          <w:numId w:val="47"/>
        </w:numPr>
        <w:spacing w:line="360" w:lineRule="auto"/>
        <w:ind w:left="567"/>
        <w:jc w:val="both"/>
        <w:rPr>
          <w:bCs/>
          <w:sz w:val="22"/>
          <w:szCs w:val="22"/>
        </w:rPr>
      </w:pPr>
      <w:r w:rsidRPr="006D0A91">
        <w:rPr>
          <w:bCs/>
          <w:sz w:val="22"/>
          <w:szCs w:val="22"/>
        </w:rPr>
        <w:t>zakres obowiązków pracowniczych na stanowisku urzędniczym dotyczy wykonywania czynności o charakterze biurowym. Wykonywanie obowiązków służbowych wymaga pracy</w:t>
      </w:r>
      <w:r w:rsidR="006D0A91" w:rsidRPr="006D0A91">
        <w:rPr>
          <w:bCs/>
          <w:sz w:val="22"/>
          <w:szCs w:val="22"/>
        </w:rPr>
        <w:t xml:space="preserve">                                         </w:t>
      </w:r>
      <w:r w:rsidRPr="006D0A91">
        <w:rPr>
          <w:bCs/>
          <w:sz w:val="22"/>
          <w:szCs w:val="22"/>
        </w:rPr>
        <w:t xml:space="preserve">z wykorzystaniem sprzętu komputerowego, znajomości programu operacyjnego Windows,   </w:t>
      </w:r>
      <w:r w:rsidR="006D0A91">
        <w:rPr>
          <w:bCs/>
          <w:sz w:val="22"/>
          <w:szCs w:val="22"/>
        </w:rPr>
        <w:t xml:space="preserve">                     </w:t>
      </w:r>
      <w:r w:rsidRPr="006D0A91">
        <w:rPr>
          <w:bCs/>
          <w:sz w:val="22"/>
          <w:szCs w:val="22"/>
        </w:rPr>
        <w:t>a także pakietów MS Office.</w:t>
      </w:r>
    </w:p>
    <w:p w14:paraId="366C89B0" w14:textId="77777777" w:rsidR="002B6A72" w:rsidRDefault="002B6A72" w:rsidP="002B6A72">
      <w:pPr>
        <w:pStyle w:val="Normal3"/>
        <w:ind w:left="1080"/>
        <w:jc w:val="both"/>
        <w:rPr>
          <w:shd w:val="clear" w:color="auto" w:fill="FFFFFF"/>
          <w:lang w:val="en-US" w:eastAsia="en-US" w:bidi="en-US"/>
        </w:rPr>
      </w:pPr>
    </w:p>
    <w:p w14:paraId="7CEAE4FF" w14:textId="77777777" w:rsidR="002B6A72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Informacja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shd w:val="clear" w:color="auto" w:fill="FFFFFF"/>
          <w:lang w:val="en-US" w:eastAsia="en-US" w:bidi="en-US"/>
        </w:rPr>
        <w:t>wskaźniku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zatrudnienia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osób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niepełnosprawnych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5A601674" w14:textId="6DB55CDA" w:rsidR="002B6A72" w:rsidRDefault="002B6A72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412D4B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="00FE3795">
        <w:rPr>
          <w:szCs w:val="22"/>
          <w:shd w:val="clear" w:color="auto" w:fill="FFFFFF"/>
          <w:lang w:val="en-US" w:eastAsia="en-US" w:bidi="en-US"/>
        </w:rPr>
        <w:t xml:space="preserve">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o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="006D0A91">
        <w:rPr>
          <w:szCs w:val="22"/>
          <w:shd w:val="clear" w:color="auto" w:fill="FFFFFF"/>
          <w:lang w:val="en-US" w:eastAsia="en-US" w:bidi="en-US"/>
        </w:rPr>
        <w:t xml:space="preserve">                    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EE1F64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EE1F64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EE1F64">
        <w:rPr>
          <w:szCs w:val="22"/>
          <w:shd w:val="clear" w:color="auto" w:fill="FFFFFF"/>
          <w:lang w:val="en-US" w:eastAsia="en-US" w:bidi="en-US"/>
        </w:rPr>
        <w:t xml:space="preserve"> </w:t>
      </w:r>
      <w:r w:rsidRPr="00412D4B">
        <w:rPr>
          <w:szCs w:val="22"/>
          <w:shd w:val="clear" w:color="auto" w:fill="FFFFFF"/>
          <w:lang w:val="en-US" w:eastAsia="en-US" w:bidi="en-US"/>
        </w:rPr>
        <w:t>6 %.</w:t>
      </w:r>
    </w:p>
    <w:p w14:paraId="334A37E2" w14:textId="77777777" w:rsidR="002B6A72" w:rsidRDefault="002B6A72" w:rsidP="002B6A72">
      <w:pPr>
        <w:pStyle w:val="Normal3"/>
        <w:ind w:left="720"/>
        <w:jc w:val="both"/>
        <w:rPr>
          <w:shd w:val="clear" w:color="auto" w:fill="FFFFFF"/>
          <w:lang w:val="en-US" w:eastAsia="en-US" w:bidi="en-US"/>
        </w:rPr>
      </w:pPr>
    </w:p>
    <w:p w14:paraId="414EA77A" w14:textId="77777777" w:rsidR="002B6A72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dokumenty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017BCD03" w14:textId="33AFCABE" w:rsidR="002B6A72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podanie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o </w:t>
      </w:r>
      <w:proofErr w:type="spellStart"/>
      <w:r w:rsidR="002B6A72">
        <w:rPr>
          <w:shd w:val="clear" w:color="auto" w:fill="FFFFFF"/>
          <w:lang w:val="en-US" w:eastAsia="en-US" w:bidi="en-US"/>
        </w:rPr>
        <w:t>pracę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="002B6A72">
        <w:rPr>
          <w:shd w:val="clear" w:color="auto" w:fill="FFFFFF"/>
          <w:lang w:val="en-US" w:eastAsia="en-US" w:bidi="en-US"/>
        </w:rPr>
        <w:t>danymi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2B6A72">
        <w:rPr>
          <w:shd w:val="clear" w:color="auto" w:fill="FFFFFF"/>
          <w:lang w:val="en-US" w:eastAsia="en-US" w:bidi="en-US"/>
        </w:rPr>
        <w:t>kontaktu</w:t>
      </w:r>
      <w:proofErr w:type="spellEnd"/>
      <w:r w:rsidR="006D0A91">
        <w:rPr>
          <w:shd w:val="clear" w:color="auto" w:fill="FFFFFF"/>
          <w:lang w:val="en-US" w:eastAsia="en-US" w:bidi="en-US"/>
        </w:rPr>
        <w:t>;</w:t>
      </w:r>
    </w:p>
    <w:p w14:paraId="0574AFD4" w14:textId="3F87BA48" w:rsidR="002B6A72" w:rsidRPr="00DE3486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kwestionariusz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osobowy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dla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osoby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ubiegającej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się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o </w:t>
      </w:r>
      <w:proofErr w:type="spellStart"/>
      <w:r w:rsidR="002B6A72">
        <w:rPr>
          <w:shd w:val="clear" w:color="auto" w:fill="FFFFFF"/>
          <w:lang w:val="en-US" w:eastAsia="en-US" w:bidi="en-US"/>
        </w:rPr>
        <w:t>zatrudnienie</w:t>
      </w:r>
      <w:bookmarkStart w:id="3" w:name="_Hlk530042718"/>
      <w:proofErr w:type="spellEnd"/>
      <w:r w:rsidR="00FE3795">
        <w:rPr>
          <w:shd w:val="clear" w:color="auto" w:fill="FFFFFF"/>
          <w:lang w:val="en-US" w:eastAsia="en-US" w:bidi="en-US"/>
        </w:rPr>
        <w:t xml:space="preserve"> </w:t>
      </w:r>
      <w:r w:rsidR="002B6A72"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wzór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dostępny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na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stronie</w:t>
      </w:r>
      <w:proofErr w:type="spellEnd"/>
      <w:r w:rsidR="006D0A91">
        <w:rPr>
          <w:b/>
          <w:shd w:val="clear" w:color="auto" w:fill="FFFFFF"/>
          <w:lang w:val="en-US" w:eastAsia="en-US" w:bidi="en-US"/>
        </w:rPr>
        <w:t xml:space="preserve"> </w:t>
      </w:r>
      <w:hyperlink r:id="rId7" w:history="1">
        <w:r w:rsidR="006D0A91" w:rsidRPr="007C5EF3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CC1192">
        <w:rPr>
          <w:b/>
          <w:shd w:val="clear" w:color="auto" w:fill="FFFFFF"/>
          <w:lang w:val="en-US" w:eastAsia="en-US" w:bidi="en-US"/>
        </w:rPr>
        <w:t>)</w:t>
      </w:r>
      <w:r w:rsidR="006D0A91" w:rsidRPr="006D0A91">
        <w:rPr>
          <w:bCs/>
          <w:shd w:val="clear" w:color="auto" w:fill="FFFFFF"/>
          <w:lang w:val="en-US" w:eastAsia="en-US" w:bidi="en-US"/>
        </w:rPr>
        <w:t>;</w:t>
      </w:r>
    </w:p>
    <w:p w14:paraId="55022369" w14:textId="77777777" w:rsidR="00DE3486" w:rsidRPr="00CC1192" w:rsidRDefault="00DE3486" w:rsidP="00DE3486">
      <w:pPr>
        <w:pStyle w:val="Normal3"/>
        <w:spacing w:after="160" w:line="259" w:lineRule="auto"/>
        <w:jc w:val="both"/>
        <w:rPr>
          <w:b/>
          <w:shd w:val="clear" w:color="auto" w:fill="FFFFFF"/>
          <w:lang w:val="en-US" w:eastAsia="en-US" w:bidi="en-US"/>
        </w:rPr>
      </w:pPr>
    </w:p>
    <w:bookmarkEnd w:id="3"/>
    <w:p w14:paraId="688A1348" w14:textId="3D2D9099" w:rsidR="002B6A72" w:rsidRPr="00ED2C93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lastRenderedPageBreak/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2B6A72" w:rsidRPr="00FE3795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="00FE3795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FE3795">
        <w:rPr>
          <w:b/>
          <w:shd w:val="clear" w:color="auto" w:fill="FFFFFF"/>
          <w:lang w:val="en-US" w:eastAsia="en-US" w:bidi="en-US"/>
        </w:rPr>
        <w:t>)</w:t>
      </w:r>
      <w:r w:rsidR="002B6A72">
        <w:rPr>
          <w:b/>
          <w:shd w:val="clear" w:color="auto" w:fill="FFFFFF"/>
          <w:lang w:val="en-US" w:eastAsia="en-US" w:bidi="en-US"/>
        </w:rPr>
        <w:t xml:space="preserve"> o:</w:t>
      </w:r>
    </w:p>
    <w:p w14:paraId="1412B07F" w14:textId="32D9BA7F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r w:rsidRPr="00CC1192">
        <w:rPr>
          <w:u w:color="000000"/>
          <w:shd w:val="clear" w:color="auto" w:fill="FFFFFF"/>
          <w:lang w:bidi="pl-PL"/>
        </w:rPr>
        <w:t>braku</w:t>
      </w:r>
      <w:r w:rsidRPr="00CC1192">
        <w:rPr>
          <w:u w:color="000000"/>
          <w:shd w:val="clear" w:color="auto" w:fill="FFFFFF"/>
        </w:rPr>
        <w:t xml:space="preserve"> skazan</w:t>
      </w:r>
      <w:r w:rsidRPr="00CC1192">
        <w:rPr>
          <w:u w:color="000000"/>
          <w:shd w:val="clear" w:color="auto" w:fill="FFFFFF"/>
          <w:lang w:bidi="pl-PL"/>
        </w:rPr>
        <w:t>ia</w:t>
      </w:r>
      <w:r w:rsidRPr="00CC1192">
        <w:rPr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CC1192">
        <w:rPr>
          <w:shd w:val="clear" w:color="auto" w:fill="FFFFFF"/>
          <w:lang w:val="en-US" w:eastAsia="en-US" w:bidi="en-US"/>
        </w:rPr>
        <w:t>,</w:t>
      </w:r>
    </w:p>
    <w:p w14:paraId="2C09AB9D" w14:textId="29E157D4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posiadanym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obywatelstwie</w:t>
      </w:r>
      <w:proofErr w:type="spellEnd"/>
      <w:r w:rsidRPr="006D0A91">
        <w:rPr>
          <w:shd w:val="clear" w:color="auto" w:fill="FFFFFF"/>
          <w:lang w:val="en-US" w:eastAsia="en-US" w:bidi="en-US"/>
        </w:rPr>
        <w:t>,</w:t>
      </w:r>
    </w:p>
    <w:p w14:paraId="0A0977B6" w14:textId="3E5E7BE3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posiadaniu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pełnej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zdolności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6D0A91">
        <w:rPr>
          <w:shd w:val="clear" w:color="auto" w:fill="FFFFFF"/>
          <w:lang w:val="en-US" w:eastAsia="en-US" w:bidi="en-US"/>
        </w:rPr>
        <w:t>czynności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prawnych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korzystaniu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6D0A91">
        <w:rPr>
          <w:shd w:val="clear" w:color="auto" w:fill="FFFFFF"/>
          <w:lang w:val="en-US" w:eastAsia="en-US" w:bidi="en-US"/>
        </w:rPr>
        <w:t>pełni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praw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publicznych</w:t>
      </w:r>
      <w:proofErr w:type="spellEnd"/>
      <w:r w:rsidR="006D0A91">
        <w:rPr>
          <w:shd w:val="clear" w:color="auto" w:fill="FFFFFF"/>
          <w:lang w:val="en-US" w:eastAsia="en-US" w:bidi="en-US"/>
        </w:rPr>
        <w:t>,</w:t>
      </w:r>
    </w:p>
    <w:p w14:paraId="28423425" w14:textId="77777777" w:rsidR="002B6A72" w:rsidRPr="006D0A91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nieposzlakowanej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opinii</w:t>
      </w:r>
      <w:proofErr w:type="spellEnd"/>
      <w:r w:rsidRPr="006D0A91">
        <w:rPr>
          <w:shd w:val="clear" w:color="auto" w:fill="FFFFFF"/>
          <w:lang w:val="en-US" w:eastAsia="en-US" w:bidi="en-US"/>
        </w:rPr>
        <w:t>;</w:t>
      </w:r>
    </w:p>
    <w:p w14:paraId="0ED73DAB" w14:textId="632F56BB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2B6A72"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wzór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dostępny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na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stronie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: </w:t>
      </w:r>
      <w:hyperlink r:id="rId9" w:history="1">
        <w:r w:rsidR="002B6A72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CC1192">
        <w:rPr>
          <w:b/>
          <w:shd w:val="clear" w:color="auto" w:fill="FFFFFF"/>
          <w:lang w:val="en-US" w:eastAsia="en-US" w:bidi="en-US"/>
        </w:rPr>
        <w:t>)</w:t>
      </w:r>
      <w:r w:rsidR="002B6A72">
        <w:rPr>
          <w:b/>
          <w:shd w:val="clear" w:color="auto" w:fill="FFFFFF"/>
          <w:lang w:val="en-US" w:eastAsia="en-US" w:bidi="en-US"/>
        </w:rPr>
        <w:t xml:space="preserve"> o:</w:t>
      </w:r>
    </w:p>
    <w:p w14:paraId="726594DF" w14:textId="68799BA0" w:rsidR="002B6A72" w:rsidRPr="00833D42" w:rsidRDefault="002B6A72" w:rsidP="005D06D0">
      <w:pPr>
        <w:pStyle w:val="Normal3"/>
        <w:numPr>
          <w:ilvl w:val="0"/>
          <w:numId w:val="48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z</w:t>
      </w:r>
      <w:r w:rsidRPr="00833D42">
        <w:rPr>
          <w:shd w:val="clear" w:color="auto" w:fill="FFFFFF"/>
          <w:lang w:val="en-US" w:eastAsia="en-US" w:bidi="en-US"/>
        </w:rPr>
        <w:t>apoznaniu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się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833D42">
        <w:rPr>
          <w:shd w:val="clear" w:color="auto" w:fill="FFFFFF"/>
          <w:lang w:val="en-US" w:eastAsia="en-US" w:bidi="en-US"/>
        </w:rPr>
        <w:t>klauzulą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informacyjną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dotyczącą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przetwarzania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danych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5D06D0">
        <w:rPr>
          <w:shd w:val="clear" w:color="auto" w:fill="FFFFFF"/>
          <w:lang w:val="en-US" w:eastAsia="en-US" w:bidi="en-US"/>
        </w:rPr>
        <w:t xml:space="preserve">                                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wyrażeniu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zgody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kandydata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na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przetwarzanie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danych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79BAFFFB" w14:textId="76656017" w:rsidR="00FE08F3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spełnienie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zakresie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wykształcenia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FE08F3">
        <w:rPr>
          <w:shd w:val="clear" w:color="auto" w:fill="FFFFFF"/>
          <w:lang w:val="en-US" w:eastAsia="en-US" w:bidi="en-US"/>
        </w:rPr>
        <w:t xml:space="preserve">(o </w:t>
      </w:r>
      <w:proofErr w:type="spellStart"/>
      <w:r w:rsidR="00FE08F3">
        <w:rPr>
          <w:shd w:val="clear" w:color="auto" w:fill="FFFFFF"/>
          <w:lang w:val="en-US" w:eastAsia="en-US" w:bidi="en-US"/>
        </w:rPr>
        <w:t>ile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jest to </w:t>
      </w:r>
      <w:proofErr w:type="spellStart"/>
      <w:r w:rsidR="00FE08F3">
        <w:rPr>
          <w:shd w:val="clear" w:color="auto" w:fill="FFFFFF"/>
          <w:lang w:val="en-US" w:eastAsia="en-US" w:bidi="en-US"/>
        </w:rPr>
        <w:t>niezbędne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FE08F3">
        <w:rPr>
          <w:shd w:val="clear" w:color="auto" w:fill="FFFFFF"/>
          <w:lang w:val="en-US" w:eastAsia="en-US" w:bidi="en-US"/>
        </w:rPr>
        <w:t>wykonywania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pracy</w:t>
      </w:r>
      <w:proofErr w:type="spellEnd"/>
      <w:r w:rsidR="00FE08F3">
        <w:rPr>
          <w:shd w:val="clear" w:color="auto" w:fill="FFFFFF"/>
          <w:lang w:val="en-US" w:eastAsia="en-US" w:bidi="en-US"/>
        </w:rPr>
        <w:t>);</w:t>
      </w:r>
    </w:p>
    <w:p w14:paraId="18C55ABB" w14:textId="060450D4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spełnienie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zakresie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doświadczenia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zawodowego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>
        <w:rPr>
          <w:shd w:val="clear" w:color="auto" w:fill="FFFFFF"/>
          <w:lang w:val="en-US" w:eastAsia="en-US" w:bidi="en-US"/>
        </w:rPr>
        <w:t xml:space="preserve">               </w:t>
      </w:r>
      <w:r w:rsidR="002B6A72">
        <w:rPr>
          <w:shd w:val="clear" w:color="auto" w:fill="FFFFFF"/>
          <w:lang w:val="en-US" w:eastAsia="en-US" w:bidi="en-US"/>
        </w:rPr>
        <w:t xml:space="preserve">(o </w:t>
      </w:r>
      <w:proofErr w:type="spellStart"/>
      <w:r w:rsidR="002B6A72">
        <w:rPr>
          <w:shd w:val="clear" w:color="auto" w:fill="FFFFFF"/>
          <w:lang w:val="en-US" w:eastAsia="en-US" w:bidi="en-US"/>
        </w:rPr>
        <w:t>ile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ogłoszeniu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jest </w:t>
      </w:r>
      <w:proofErr w:type="spellStart"/>
      <w:r w:rsidR="002B6A72">
        <w:rPr>
          <w:shd w:val="clear" w:color="auto" w:fill="FFFFFF"/>
          <w:lang w:val="en-US" w:eastAsia="en-US" w:bidi="en-US"/>
        </w:rPr>
        <w:t>doświadczenie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zawodowe</w:t>
      </w:r>
      <w:proofErr w:type="spellEnd"/>
      <w:r w:rsidR="002B6A72">
        <w:rPr>
          <w:shd w:val="clear" w:color="auto" w:fill="FFFFFF"/>
          <w:lang w:val="en-US" w:eastAsia="en-US" w:bidi="en-US"/>
        </w:rPr>
        <w:t>);</w:t>
      </w:r>
    </w:p>
    <w:p w14:paraId="66367406" w14:textId="766ACE25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innych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posiadane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kwalifikacje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zawodowe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5B198B">
        <w:rPr>
          <w:shd w:val="clear" w:color="auto" w:fill="FFFFFF"/>
          <w:lang w:val="en-US" w:eastAsia="en-US" w:bidi="en-US"/>
        </w:rPr>
        <w:t xml:space="preserve"> </w:t>
      </w:r>
      <w:r w:rsidR="002B6A72">
        <w:rPr>
          <w:shd w:val="clear" w:color="auto" w:fill="FFFFFF"/>
          <w:lang w:val="en-US" w:eastAsia="en-US" w:bidi="en-US"/>
        </w:rPr>
        <w:t>(</w:t>
      </w:r>
      <w:r w:rsidR="00FE08F3">
        <w:rPr>
          <w:shd w:val="clear" w:color="auto" w:fill="FFFFFF"/>
          <w:lang w:val="en-US" w:eastAsia="en-US" w:bidi="en-US"/>
        </w:rPr>
        <w:t xml:space="preserve">o </w:t>
      </w:r>
      <w:proofErr w:type="spellStart"/>
      <w:r w:rsidR="00FE08F3">
        <w:rPr>
          <w:shd w:val="clear" w:color="auto" w:fill="FFFFFF"/>
          <w:lang w:val="en-US" w:eastAsia="en-US" w:bidi="en-US"/>
        </w:rPr>
        <w:t>ile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jest to </w:t>
      </w:r>
      <w:proofErr w:type="spellStart"/>
      <w:r w:rsidR="00FE08F3">
        <w:rPr>
          <w:shd w:val="clear" w:color="auto" w:fill="FFFFFF"/>
          <w:lang w:val="en-US" w:eastAsia="en-US" w:bidi="en-US"/>
        </w:rPr>
        <w:t>niezbędne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FE08F3">
        <w:rPr>
          <w:shd w:val="clear" w:color="auto" w:fill="FFFFFF"/>
          <w:lang w:val="en-US" w:eastAsia="en-US" w:bidi="en-US"/>
        </w:rPr>
        <w:t>wykonywania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pracy</w:t>
      </w:r>
      <w:proofErr w:type="spellEnd"/>
      <w:r w:rsidR="00FE08F3">
        <w:rPr>
          <w:shd w:val="clear" w:color="auto" w:fill="FFFFFF"/>
          <w:lang w:val="en-US" w:eastAsia="en-US" w:bidi="en-US"/>
        </w:rPr>
        <w:t>)</w:t>
      </w:r>
      <w:r>
        <w:rPr>
          <w:shd w:val="clear" w:color="auto" w:fill="FFFFFF"/>
          <w:lang w:val="en-US" w:eastAsia="en-US" w:bidi="en-US"/>
        </w:rPr>
        <w:t>;</w:t>
      </w:r>
    </w:p>
    <w:p w14:paraId="520DFDF1" w14:textId="647F7F0D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serokopia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dokumentu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potwierdzającego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niepełnosprawność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</w:p>
    <w:p w14:paraId="7DD3F8BD" w14:textId="1EA159FE" w:rsidR="002B6A72" w:rsidRPr="00F0640F" w:rsidRDefault="002B6A72" w:rsidP="005D06D0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F0640F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r w:rsidR="005D06D0">
        <w:rPr>
          <w:szCs w:val="22"/>
          <w:shd w:val="clear" w:color="auto" w:fill="FFFFFF"/>
          <w:lang w:val="en-US" w:eastAsia="en-US" w:bidi="en-US"/>
        </w:rPr>
        <w:t xml:space="preserve">                           </w:t>
      </w:r>
      <w:r w:rsidRPr="00F0640F">
        <w:rPr>
          <w:szCs w:val="22"/>
          <w:shd w:val="clear" w:color="auto" w:fill="FFFFFF"/>
          <w:lang w:val="en-US" w:eastAsia="en-US" w:bidi="en-US"/>
        </w:rPr>
        <w:t xml:space="preserve">z art. 13a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>).</w:t>
      </w:r>
    </w:p>
    <w:p w14:paraId="47FA63F8" w14:textId="6F627DC4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6BD9FDED" w14:textId="77EDF39F" w:rsidR="002B6A72" w:rsidRDefault="002B6A72" w:rsidP="005D06D0">
      <w:pPr>
        <w:pStyle w:val="Normal3"/>
        <w:ind w:left="-709"/>
        <w:jc w:val="both"/>
        <w:rPr>
          <w:b/>
          <w:shd w:val="clear" w:color="auto" w:fill="FFFFFF"/>
          <w:lang w:val="en-US" w:eastAsia="en-US" w:bidi="en-US"/>
        </w:rPr>
      </w:pPr>
      <w:r w:rsidRPr="005D06D0">
        <w:rPr>
          <w:bCs/>
          <w:shd w:val="clear" w:color="auto" w:fill="FFFFFF"/>
          <w:lang w:val="en-US" w:eastAsia="en-US" w:bidi="en-US"/>
        </w:rPr>
        <w:t>8.</w:t>
      </w:r>
      <w:r>
        <w:rPr>
          <w:b/>
          <w:shd w:val="clear" w:color="auto" w:fill="FFFFFF"/>
          <w:lang w:val="en-US" w:eastAsia="en-US" w:bidi="en-US"/>
        </w:rPr>
        <w:t xml:space="preserve"> </w:t>
      </w:r>
      <w:r w:rsidR="005D06D0">
        <w:rPr>
          <w:b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b/>
          <w:shd w:val="clear" w:color="auto" w:fill="FFFFFF"/>
          <w:lang w:val="en-US" w:eastAsia="en-US" w:bidi="en-US"/>
        </w:rPr>
        <w:t>Termin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miejsce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składania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ofert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4EF6F53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46CE65B" w14:textId="378BF0C9" w:rsidR="005D06D0" w:rsidRPr="005D06D0" w:rsidRDefault="005D06D0" w:rsidP="005D06D0">
      <w:pPr>
        <w:spacing w:line="360" w:lineRule="auto"/>
        <w:rPr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Ofertę należy doręczyć (osobiście lub przesłać) w terminie do dnia </w:t>
      </w:r>
      <w:r w:rsidR="00DE3486">
        <w:rPr>
          <w:color w:val="000000"/>
          <w:szCs w:val="20"/>
          <w:shd w:val="clear" w:color="auto" w:fill="FFFFFF"/>
          <w:lang w:eastAsia="en-US" w:bidi="en-US"/>
        </w:rPr>
        <w:t>7 maja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 2021 r. do godziny 1</w:t>
      </w:r>
      <w:r w:rsidR="00DE3486">
        <w:rPr>
          <w:color w:val="000000"/>
          <w:szCs w:val="20"/>
          <w:shd w:val="clear" w:color="auto" w:fill="FFFFFF"/>
          <w:lang w:eastAsia="en-US" w:bidi="en-US"/>
        </w:rPr>
        <w:t>5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.30                 na adres: Urząd Miasta Tarnobrzega, ul. Kościuszki 32, 39 – 400 Tarnobrzeg, kancelaria Urzędu                                         (ul. Mickiewicza 7 , parter), z dopiskiem: 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„Nabór na wolne stanowisko ds. </w:t>
      </w:r>
      <w:r>
        <w:rPr>
          <w:b/>
          <w:color w:val="000000"/>
          <w:szCs w:val="20"/>
          <w:shd w:val="clear" w:color="auto" w:fill="FFFFFF"/>
          <w:lang w:eastAsia="en-US" w:bidi="en-US"/>
        </w:rPr>
        <w:t>nadzoru inwestycyjnego w branży budowlanej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”. 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>O zachowaniu terminu decyduje data i godzina wpływu oferty do Urzędu.</w:t>
      </w:r>
    </w:p>
    <w:p w14:paraId="4869221F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11C2A945" w14:textId="5C90971C" w:rsidR="005D06D0" w:rsidRPr="005D06D0" w:rsidRDefault="005D06D0" w:rsidP="00964FE6">
      <w:pPr>
        <w:ind w:left="-709"/>
        <w:rPr>
          <w:b/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bCs/>
          <w:color w:val="000000"/>
          <w:szCs w:val="20"/>
          <w:shd w:val="clear" w:color="auto" w:fill="FFFFFF"/>
          <w:lang w:eastAsia="en-US" w:bidi="en-US"/>
        </w:rPr>
        <w:t>9.</w:t>
      </w:r>
      <w:r w:rsidR="00964FE6">
        <w:rPr>
          <w:b/>
          <w:color w:val="000000"/>
          <w:szCs w:val="20"/>
          <w:shd w:val="clear" w:color="auto" w:fill="FFFFFF"/>
          <w:lang w:eastAsia="en-US" w:bidi="en-US"/>
        </w:rPr>
        <w:t xml:space="preserve"> 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 Dane osobowe - klauzula informacyjna wobec kandydata do pracy na stanowisko urzędnicze:</w:t>
      </w:r>
    </w:p>
    <w:p w14:paraId="56BD6318" w14:textId="2816246E" w:rsidR="005D06D0" w:rsidRPr="005D06D0" w:rsidRDefault="005D06D0" w:rsidP="00964FE6">
      <w:pPr>
        <w:spacing w:beforeAutospacing="1" w:afterAutospacing="1" w:line="360" w:lineRule="auto"/>
        <w:rPr>
          <w:color w:val="000000"/>
          <w:szCs w:val="20"/>
          <w:shd w:val="clear" w:color="auto" w:fill="FFFFFF"/>
        </w:rPr>
      </w:pPr>
      <w:r w:rsidRPr="005D06D0">
        <w:rPr>
          <w:color w:val="000000"/>
          <w:szCs w:val="20"/>
          <w:shd w:val="clear" w:color="auto" w:fill="FFFFFF"/>
        </w:rPr>
        <w:t>Dane osobowe są przetwarzane zgodnie z przepisami rozporządzenia Parlamentu Europejskiego                        i Rady (UE) 2016/679 z dnia 27 kwietnia 2016 r. w sprawie ochrony osób fizycznych w związku                                         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3A8F6CC8" w14:textId="376ECA97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Administrator danych osobowych i kontakt do niego: Prezydent Miasta Tarnobrzega, z siedzibą                                </w:t>
      </w:r>
      <w:r w:rsidR="00964FE6" w:rsidRPr="00964FE6">
        <w:rPr>
          <w:color w:val="000000"/>
          <w:sz w:val="22"/>
          <w:szCs w:val="22"/>
          <w:shd w:val="clear" w:color="auto" w:fill="FFFFFF"/>
        </w:rPr>
        <w:t xml:space="preserve">    </w:t>
      </w:r>
      <w:r w:rsidRPr="00964FE6">
        <w:rPr>
          <w:color w:val="000000"/>
          <w:sz w:val="22"/>
          <w:szCs w:val="22"/>
          <w:shd w:val="clear" w:color="auto" w:fill="FFFFFF"/>
        </w:rPr>
        <w:t>przy ul. Kościuszki 32, 39 – 400 Tarnobrzeg.</w:t>
      </w:r>
    </w:p>
    <w:p w14:paraId="2B4CFF10" w14:textId="00854171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964FE6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Pr="00964FE6">
        <w:rPr>
          <w:color w:val="000000"/>
          <w:sz w:val="22"/>
          <w:szCs w:val="22"/>
          <w:shd w:val="clear" w:color="auto" w:fill="FFFFFF"/>
        </w:rPr>
        <w:t xml:space="preserve"> lub pisemnie na adres siedziby administratora.</w:t>
      </w:r>
    </w:p>
    <w:p w14:paraId="43E1CA73" w14:textId="31A63E65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Cel przetwarzania danych: przeprowadzenie naboru na stanowisko pracy w Urzędzie Miasta Tarnobrzega. </w:t>
      </w:r>
    </w:p>
    <w:p w14:paraId="48207C1D" w14:textId="0712C437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lastRenderedPageBreak/>
        <w:t>Podstawa prawna przetwarzania danych: art. 22</w:t>
      </w:r>
      <w:r w:rsidRPr="00964FE6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964FE6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danych, Dz. Urz. </w:t>
      </w:r>
      <w:r w:rsidR="00964FE6">
        <w:rPr>
          <w:rFonts w:eastAsia="Calibri"/>
          <w:color w:val="000000"/>
          <w:sz w:val="22"/>
          <w:szCs w:val="22"/>
          <w:lang w:eastAsia="ar-SA"/>
        </w:rPr>
        <w:t xml:space="preserve">                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UE L z 04.05.2016 r., Nr 119, s. 1), </w:t>
      </w:r>
      <w:r w:rsidRPr="00964FE6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RODO”, ustawa z dnia 10 maja 2018 r. o ochronie danych osobowych (Dz.U. poz. 1000 z </w:t>
      </w:r>
      <w:proofErr w:type="spellStart"/>
      <w:r w:rsidRPr="00964FE6">
        <w:rPr>
          <w:rFonts w:eastAsia="Calibri"/>
          <w:color w:val="000000"/>
          <w:sz w:val="22"/>
          <w:szCs w:val="22"/>
          <w:lang w:eastAsia="ar-SA"/>
        </w:rPr>
        <w:t>późn</w:t>
      </w:r>
      <w:proofErr w:type="spellEnd"/>
      <w:r w:rsidRPr="00964FE6">
        <w:rPr>
          <w:rFonts w:eastAsia="Calibri"/>
          <w:color w:val="000000"/>
          <w:sz w:val="22"/>
          <w:szCs w:val="22"/>
          <w:lang w:eastAsia="ar-SA"/>
        </w:rPr>
        <w:t>. zm.).</w:t>
      </w:r>
    </w:p>
    <w:p w14:paraId="21463250" w14:textId="1F0D4ED3" w:rsidR="005D06D0" w:rsidRDefault="005D06D0" w:rsidP="00964FE6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5D06D0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5C95BBE8" w14:textId="77777777" w:rsidR="00964FE6" w:rsidRPr="00964FE6" w:rsidRDefault="00964FE6" w:rsidP="00964FE6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15FCDDA" w14:textId="2693742B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 w:val="22"/>
          <w:szCs w:val="22"/>
          <w:shd w:val="clear" w:color="auto" w:fill="FFFFFF"/>
        </w:rPr>
        <w:t>Informacje o odbiorcach danych: dane osobowe nie będą przekazywane odbiorcom zewnętrznym,                     poza przypadkami przewidzianymi przepisami prawa.</w:t>
      </w:r>
    </w:p>
    <w:p w14:paraId="5E9E68AA" w14:textId="46D3347A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 w:val="22"/>
          <w:szCs w:val="22"/>
          <w:shd w:val="clear" w:color="auto" w:fill="FFFFFF"/>
        </w:rPr>
        <w:t xml:space="preserve">Okres przechowywania danych: </w:t>
      </w:r>
      <w:r w:rsidRPr="00964FE6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964FE6">
        <w:rPr>
          <w:sz w:val="22"/>
          <w:szCs w:val="22"/>
          <w:lang w:eastAsia="en-US"/>
        </w:rPr>
        <w:t>t.j</w:t>
      </w:r>
      <w:proofErr w:type="spellEnd"/>
      <w:r w:rsidRPr="00964FE6">
        <w:rPr>
          <w:sz w:val="22"/>
          <w:szCs w:val="22"/>
          <w:lang w:eastAsia="en-US"/>
        </w:rPr>
        <w:t xml:space="preserve">. Dz.U. z 2018 r.,  poz. 217 z </w:t>
      </w:r>
      <w:proofErr w:type="spellStart"/>
      <w:r w:rsidRPr="00964FE6">
        <w:rPr>
          <w:sz w:val="22"/>
          <w:szCs w:val="22"/>
          <w:lang w:eastAsia="en-US"/>
        </w:rPr>
        <w:t>późn</w:t>
      </w:r>
      <w:proofErr w:type="spellEnd"/>
      <w:r w:rsidRPr="00964FE6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964FE6">
        <w:rPr>
          <w:color w:val="000000"/>
          <w:sz w:val="22"/>
          <w:szCs w:val="22"/>
          <w:lang w:eastAsia="en-US"/>
        </w:rPr>
        <w:t xml:space="preserve">w sprawie instrukcji kancelaryjnej, jednolitych rzeczowych wykazów akt oraz instrukcji w sprawie organizacji i zakresu działania archiwów zakładowych (Dz.U. z 2011 r., Nr 14, poz. 67 z </w:t>
      </w:r>
      <w:proofErr w:type="spellStart"/>
      <w:r w:rsidRPr="00964FE6">
        <w:rPr>
          <w:color w:val="000000"/>
          <w:sz w:val="22"/>
          <w:szCs w:val="22"/>
          <w:lang w:eastAsia="en-US"/>
        </w:rPr>
        <w:t>późn</w:t>
      </w:r>
      <w:proofErr w:type="spellEnd"/>
      <w:r w:rsidRPr="00964FE6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Pr="00964FE6">
        <w:rPr>
          <w:color w:val="000000"/>
          <w:sz w:val="22"/>
          <w:szCs w:val="22"/>
          <w:u w:color="000000"/>
        </w:rPr>
        <w:t xml:space="preserve">przechowywane będą przez okres 4 miesięcy od dnia upowszechnienia informacji o wyniku naboru. Kandydaci, którzy chcieliby odebrać złożone w danej procedurze naboru oferty, powinni to uczynić osobiście w siedzibie Urzędu Miasta Tarnobrzega, ul. Kościuszki 32,  39 – 400 Tarnobrzeg,  </w:t>
      </w:r>
      <w:r w:rsidR="00964FE6">
        <w:rPr>
          <w:color w:val="000000"/>
          <w:sz w:val="22"/>
          <w:szCs w:val="22"/>
          <w:u w:color="000000"/>
        </w:rPr>
        <w:t xml:space="preserve">                               </w:t>
      </w:r>
      <w:r w:rsidRPr="00964FE6">
        <w:rPr>
          <w:color w:val="000000"/>
          <w:sz w:val="22"/>
          <w:szCs w:val="22"/>
          <w:u w:color="000000"/>
        </w:rPr>
        <w:t>pok. Nr 105 lub pok. Nr 106  – w terminie 4 miesięcy od dnia upowszechnienia informacji o wyniku naboru, po którym to okresie oferty zostaną komisyjnie zniszczone.</w:t>
      </w:r>
    </w:p>
    <w:p w14:paraId="7E3046C0" w14:textId="480E7DF1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Cs w:val="22"/>
          <w:shd w:val="clear" w:color="auto" w:fill="FFFFFF"/>
        </w:rPr>
        <w:t xml:space="preserve">Uprawnienia: </w:t>
      </w:r>
    </w:p>
    <w:p w14:paraId="1D172AAA" w14:textId="3E0E2806" w:rsidR="005D06D0" w:rsidRDefault="00964FE6" w:rsidP="00964FE6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142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 </w:t>
      </w:r>
      <w:r w:rsidR="005D06D0" w:rsidRPr="00964FE6">
        <w:rPr>
          <w:szCs w:val="22"/>
          <w:shd w:val="clear" w:color="auto" w:fill="FFFFFF"/>
        </w:rPr>
        <w:t xml:space="preserve">prawo żądania od administratora danych dostępu do treści swoich danych, </w:t>
      </w:r>
      <w:r>
        <w:rPr>
          <w:szCs w:val="22"/>
          <w:shd w:val="clear" w:color="auto" w:fill="FFFFFF"/>
        </w:rPr>
        <w:t xml:space="preserve">                                    </w:t>
      </w:r>
      <w:r w:rsidR="005D06D0" w:rsidRPr="00964FE6">
        <w:rPr>
          <w:szCs w:val="22"/>
          <w:shd w:val="clear" w:color="auto" w:fill="FFFFFF"/>
        </w:rPr>
        <w:t xml:space="preserve">ich sprostowania, </w:t>
      </w:r>
      <w:r>
        <w:rPr>
          <w:szCs w:val="22"/>
          <w:shd w:val="clear" w:color="auto" w:fill="FFFFFF"/>
        </w:rPr>
        <w:t>o</w:t>
      </w:r>
      <w:r w:rsidR="005D06D0" w:rsidRPr="00964FE6">
        <w:rPr>
          <w:szCs w:val="22"/>
          <w:shd w:val="clear" w:color="auto" w:fill="FFFFFF"/>
        </w:rPr>
        <w:t>raz –  z zastrzeżeniem przepisów prawa – usunięcia, ograniczenia przetwarzania, wniesienia sprzeciwu wobec przetwarzania tych danych, prawo</w:t>
      </w:r>
      <w:r>
        <w:rPr>
          <w:szCs w:val="22"/>
          <w:shd w:val="clear" w:color="auto" w:fill="FFFFFF"/>
        </w:rPr>
        <w:t xml:space="preserve">                              </w:t>
      </w:r>
      <w:r w:rsidR="005D06D0" w:rsidRPr="00964FE6">
        <w:rPr>
          <w:szCs w:val="22"/>
          <w:shd w:val="clear" w:color="auto" w:fill="FFFFFF"/>
        </w:rPr>
        <w:t xml:space="preserve"> do przeniesienia danych; a także prawo 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1CCC796D" w14:textId="40225608" w:rsidR="005D06D0" w:rsidRDefault="005D06D0" w:rsidP="00964FE6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142"/>
        <w:jc w:val="both"/>
        <w:rPr>
          <w:szCs w:val="22"/>
          <w:shd w:val="clear" w:color="auto" w:fill="FFFFFF"/>
        </w:rPr>
      </w:pPr>
      <w:r w:rsidRPr="00964FE6">
        <w:rPr>
          <w:szCs w:val="22"/>
          <w:shd w:val="clear" w:color="auto" w:fill="FFFFFF"/>
        </w:rPr>
        <w:t xml:space="preserve"> prawo do wniesienia skargi do organu nadzorczego.</w:t>
      </w:r>
    </w:p>
    <w:p w14:paraId="6B5B10E1" w14:textId="16D20C73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-142"/>
        <w:jc w:val="both"/>
        <w:rPr>
          <w:szCs w:val="22"/>
          <w:shd w:val="clear" w:color="auto" w:fill="FFFFFF"/>
        </w:rPr>
      </w:pPr>
      <w:r w:rsidRPr="00964FE6">
        <w:rPr>
          <w:color w:val="000000"/>
          <w:szCs w:val="22"/>
          <w:shd w:val="clear" w:color="auto" w:fill="FFFFFF"/>
        </w:rPr>
        <w:t>Inne informacje: podane dane nie będą podstawą do zautomatyzowanego podejmowania decyzji;               nie będą też profilowane.</w:t>
      </w:r>
    </w:p>
    <w:p w14:paraId="1FA3701E" w14:textId="0EA126C4" w:rsidR="005D06D0" w:rsidRDefault="005D06D0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5758D537" w14:textId="05F878AC" w:rsidR="00DE3486" w:rsidRDefault="00DE3486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283A2239" w14:textId="593F9FF9" w:rsidR="00DE3486" w:rsidRDefault="00DE3486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78E9074B" w14:textId="1EC9C168" w:rsidR="00DE3486" w:rsidRDefault="00DE3486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3D0D81AE" w14:textId="4A34D451" w:rsidR="00DE3486" w:rsidRDefault="00DE3486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67C1F4AD" w14:textId="16D4751B" w:rsidR="00DE3486" w:rsidRDefault="00DE3486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6F9D41A1" w14:textId="77777777" w:rsidR="00DE3486" w:rsidRPr="005D06D0" w:rsidRDefault="00DE3486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5C10E36C" w14:textId="77777777" w:rsidR="005D06D0" w:rsidRPr="005D06D0" w:rsidRDefault="005D06D0" w:rsidP="005D06D0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5D06D0">
        <w:rPr>
          <w:bCs/>
          <w:color w:val="000000"/>
          <w:szCs w:val="22"/>
          <w:shd w:val="clear" w:color="auto" w:fill="FFFFFF"/>
          <w:lang w:eastAsia="en-US" w:bidi="en-US"/>
        </w:rPr>
        <w:lastRenderedPageBreak/>
        <w:t>10.</w:t>
      </w:r>
      <w:r w:rsidRPr="005D06D0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0EF18CBD" w14:textId="77777777" w:rsidR="005D06D0" w:rsidRPr="005D06D0" w:rsidRDefault="005D06D0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3B0F4B7" w14:textId="0A02D8C0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Nie ma możliwości przyjmowania ofert drogą elektroniczną z wyjątkiem dokumentów opatrzonych bezpiecznym podpisem elektronicznym weryfikowanym przy pomocy ważnego kwalifikowanego certyfikatu oraz złożonych za pomocą profilu zaufanego.</w:t>
      </w:r>
    </w:p>
    <w:p w14:paraId="16A90A51" w14:textId="37296261" w:rsidR="005D06D0" w:rsidRPr="00413F27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 xml:space="preserve">Oferty niespełniające wymogów formalnych, niepodpisane, niekompletne, przesłane </w:t>
      </w:r>
      <w:r w:rsidR="00413F27">
        <w:rPr>
          <w:szCs w:val="22"/>
          <w:lang w:eastAsia="en-US" w:bidi="en-US"/>
        </w:rPr>
        <w:t xml:space="preserve">                        </w:t>
      </w:r>
      <w:r w:rsidRPr="00413F27">
        <w:rPr>
          <w:szCs w:val="22"/>
          <w:lang w:eastAsia="en-US" w:bidi="en-US"/>
        </w:rPr>
        <w:t xml:space="preserve"> po terminie nie będą rozpatrywane. Dokumenty te mogą zostać odebrane </w:t>
      </w:r>
      <w:r w:rsidRPr="00413F27">
        <w:rPr>
          <w:color w:val="000000"/>
          <w:szCs w:val="22"/>
          <w:u w:color="000000"/>
        </w:rPr>
        <w:t xml:space="preserve">w siedzibie Urzędu Miasta Tarnobrzega, ul. Kościuszki 32, 39 – 400 Tarnobrzeg, pok. Nr 105 – w terminie </w:t>
      </w:r>
      <w:r w:rsidR="00413F27">
        <w:rPr>
          <w:color w:val="000000"/>
          <w:szCs w:val="22"/>
          <w:u w:color="000000"/>
        </w:rPr>
        <w:t xml:space="preserve">                         </w:t>
      </w:r>
      <w:r w:rsidRPr="00413F27">
        <w:rPr>
          <w:color w:val="000000"/>
          <w:szCs w:val="22"/>
          <w:u w:color="000000"/>
        </w:rPr>
        <w:t xml:space="preserve"> 4 miesięcy  od dnia upowszechnienia informacji o wyniku naboru, po którym to okresie oferty zostaną komisyjnie zniszczone.</w:t>
      </w:r>
    </w:p>
    <w:p w14:paraId="3869A5C9" w14:textId="2D6AC978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Kandydaci proszeni są o podanie kontaktu telefonicznego w celu powiadomienia o kwalifikacji                            do poszczególnych etapów rekrutacji.</w:t>
      </w:r>
    </w:p>
    <w:p w14:paraId="4809D434" w14:textId="0D31EFB3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Wszystkie oświadczenia muszą posiadać datę i własnoręczny podpis.</w:t>
      </w:r>
    </w:p>
    <w:p w14:paraId="3C1EB3F8" w14:textId="25A5C9EA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Informacja o wyniku naboru będzie umieszczona na stronie internetowej BIP oraz tablicy ogłoszeń.</w:t>
      </w:r>
    </w:p>
    <w:p w14:paraId="00EB0C36" w14:textId="77777777" w:rsidR="005D06D0" w:rsidRPr="00413F27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Dodatkowe informacje można uzyskać pod numerem tel. 15 8181 (wew. 586 lub wew. 585).</w:t>
      </w:r>
    </w:p>
    <w:p w14:paraId="5440224C" w14:textId="690557B6" w:rsidR="005D06D0" w:rsidRDefault="005D06D0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02D26A" w14:textId="77777777" w:rsidR="00413F27" w:rsidRPr="005D06D0" w:rsidRDefault="00413F27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B709DAB" w14:textId="77777777" w:rsidR="005D06D0" w:rsidRPr="005D06D0" w:rsidRDefault="005D06D0" w:rsidP="00413F27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5D06D0">
        <w:rPr>
          <w:color w:val="000000"/>
          <w:szCs w:val="22"/>
          <w:shd w:val="clear" w:color="auto" w:fill="FFFFFF"/>
        </w:rPr>
        <w:t>Nasz Urząd jest pracodawcą równych szans i wszystkie aplikacje są rozważane z równą uwagą                          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6A5D892D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1647E4F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74E52F3" w14:textId="65F34FD0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Data ogłoszenia: </w:t>
      </w:r>
      <w:r w:rsidR="00DE3486">
        <w:rPr>
          <w:color w:val="000000"/>
          <w:szCs w:val="20"/>
          <w:shd w:val="clear" w:color="auto" w:fill="FFFFFF"/>
          <w:lang w:eastAsia="en-US" w:bidi="en-US"/>
        </w:rPr>
        <w:t>21 kwietnia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 2021 r.</w:t>
      </w:r>
    </w:p>
    <w:p w14:paraId="02D0FB3D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643072A" w14:textId="77777777" w:rsidR="005D06D0" w:rsidRPr="005D06D0" w:rsidRDefault="005D06D0" w:rsidP="005D06D0">
      <w:pPr>
        <w:spacing w:line="276" w:lineRule="auto"/>
        <w:rPr>
          <w:b/>
          <w:color w:val="000000"/>
          <w:sz w:val="24"/>
          <w:shd w:val="clear" w:color="auto" w:fill="FFFFFF"/>
          <w:lang w:val="en-US" w:eastAsia="en-US" w:bidi="en-US"/>
        </w:rPr>
      </w:pP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proofErr w:type="spellStart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>Prezydent</w:t>
      </w:r>
      <w:proofErr w:type="spellEnd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 xml:space="preserve"> Miasta</w:t>
      </w:r>
    </w:p>
    <w:p w14:paraId="74768BFB" w14:textId="77777777" w:rsidR="005D06D0" w:rsidRPr="005D06D0" w:rsidRDefault="005D06D0" w:rsidP="005D06D0">
      <w:pPr>
        <w:spacing w:line="276" w:lineRule="auto"/>
        <w:rPr>
          <w:b/>
          <w:color w:val="000000"/>
          <w:sz w:val="24"/>
          <w:shd w:val="clear" w:color="auto" w:fill="FFFFFF"/>
          <w:lang w:val="en-US" w:eastAsia="en-US" w:bidi="en-US"/>
        </w:rPr>
      </w:pP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  <w:t xml:space="preserve">              Dariusz </w:t>
      </w:r>
      <w:proofErr w:type="spellStart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>Bożek</w:t>
      </w:r>
      <w:proofErr w:type="spellEnd"/>
    </w:p>
    <w:p w14:paraId="02E51619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98D5E94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F720EAA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45A95165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0BA46E08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775BB70B" w14:textId="3E1DD052" w:rsidR="00485766" w:rsidRDefault="005D06D0" w:rsidP="005D06D0">
      <w:pPr>
        <w:pStyle w:val="Normal2"/>
        <w:rPr>
          <w:sz w:val="18"/>
          <w:shd w:val="clear" w:color="auto" w:fill="FFFFFF"/>
        </w:rPr>
      </w:pPr>
      <w:r w:rsidRPr="005D06D0">
        <w:rPr>
          <w:color w:val="auto"/>
          <w:sz w:val="18"/>
          <w:szCs w:val="24"/>
          <w:shd w:val="clear" w:color="auto" w:fill="FFFFFF"/>
        </w:rPr>
        <w:t xml:space="preserve">   * Niewłaściwe skreśli</w:t>
      </w:r>
    </w:p>
    <w:p w14:paraId="00CD87E8" w14:textId="67E38BE5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1F7ACE60" w14:textId="454BF352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0DC25E58" w14:textId="74AA095E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3A364C37" w14:textId="5016B791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128D0A7F" w14:textId="47D8754A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561878D7" w14:textId="03E0AB99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5D23B7BD" w14:textId="3E4CBF7A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215A81CA" w14:textId="2831ED63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1E6CC1FD" w14:textId="4D5AC447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2E28A891" w14:textId="68D7952B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3182924D" w14:textId="79335B3A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423FB64F" w14:textId="2141C074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7280EE1D" w14:textId="573BD5C8" w:rsidR="00405DFD" w:rsidRDefault="00405DFD" w:rsidP="002B6A72">
      <w:pPr>
        <w:pStyle w:val="Normal2"/>
        <w:rPr>
          <w:sz w:val="18"/>
          <w:shd w:val="clear" w:color="auto" w:fill="FFFFFF"/>
        </w:rPr>
      </w:pPr>
    </w:p>
    <w:sectPr w:rsidR="00405DFD" w:rsidSect="00015E85">
      <w:headerReference w:type="default" r:id="rId11"/>
      <w:pgSz w:w="11906" w:h="16838"/>
      <w:pgMar w:top="0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9ACF" w14:textId="77777777" w:rsidR="00600D93" w:rsidRDefault="00600D93" w:rsidP="004505DA">
      <w:r>
        <w:separator/>
      </w:r>
    </w:p>
  </w:endnote>
  <w:endnote w:type="continuationSeparator" w:id="0">
    <w:p w14:paraId="7F9CEF72" w14:textId="77777777" w:rsidR="00600D93" w:rsidRDefault="00600D93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3757" w14:textId="77777777" w:rsidR="00600D93" w:rsidRDefault="00600D93" w:rsidP="004505DA">
      <w:r>
        <w:separator/>
      </w:r>
    </w:p>
  </w:footnote>
  <w:footnote w:type="continuationSeparator" w:id="0">
    <w:p w14:paraId="214C0796" w14:textId="77777777" w:rsidR="00600D93" w:rsidRDefault="00600D93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8062" w14:textId="77777777" w:rsidR="005B198B" w:rsidRDefault="005B1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B63CC2B4"/>
    <w:lvl w:ilvl="0" w:tplc="0002C3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B5CE51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324CF066"/>
    <w:lvl w:ilvl="0" w:tplc="FC4CB08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29B2D20"/>
    <w:multiLevelType w:val="hybridMultilevel"/>
    <w:tmpl w:val="AE4C4A42"/>
    <w:lvl w:ilvl="0" w:tplc="7BD2A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5E4EDE"/>
    <w:multiLevelType w:val="hybridMultilevel"/>
    <w:tmpl w:val="B2A620C6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954ED"/>
    <w:multiLevelType w:val="hybridMultilevel"/>
    <w:tmpl w:val="463604E4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10F3"/>
    <w:multiLevelType w:val="hybridMultilevel"/>
    <w:tmpl w:val="C8701FBE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2E8C"/>
    <w:multiLevelType w:val="hybridMultilevel"/>
    <w:tmpl w:val="E9F4B28C"/>
    <w:lvl w:ilvl="0" w:tplc="53BA82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5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DA0AF3"/>
    <w:multiLevelType w:val="hybridMultilevel"/>
    <w:tmpl w:val="76D659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387A"/>
    <w:multiLevelType w:val="hybridMultilevel"/>
    <w:tmpl w:val="3EE43AB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1FEB"/>
    <w:multiLevelType w:val="hybridMultilevel"/>
    <w:tmpl w:val="4BE030B0"/>
    <w:lvl w:ilvl="0" w:tplc="966888CA">
      <w:start w:val="1"/>
      <w:numFmt w:val="decimal"/>
      <w:lvlText w:val="%1)"/>
      <w:lvlJc w:val="left"/>
      <w:pPr>
        <w:ind w:left="7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44C50CCE"/>
    <w:multiLevelType w:val="hybridMultilevel"/>
    <w:tmpl w:val="DE8C23FC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1C3"/>
    <w:multiLevelType w:val="hybridMultilevel"/>
    <w:tmpl w:val="E87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3470F60"/>
    <w:multiLevelType w:val="hybridMultilevel"/>
    <w:tmpl w:val="09508BC4"/>
    <w:lvl w:ilvl="0" w:tplc="7BD2A2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3CD3900"/>
    <w:multiLevelType w:val="hybridMultilevel"/>
    <w:tmpl w:val="C29448BE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134F9"/>
    <w:multiLevelType w:val="hybridMultilevel"/>
    <w:tmpl w:val="FCC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10C3A"/>
    <w:multiLevelType w:val="hybridMultilevel"/>
    <w:tmpl w:val="5BE4AACA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54D22"/>
    <w:multiLevelType w:val="hybridMultilevel"/>
    <w:tmpl w:val="107019EE"/>
    <w:lvl w:ilvl="0" w:tplc="0A4A1E4E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D5DF6"/>
    <w:multiLevelType w:val="hybridMultilevel"/>
    <w:tmpl w:val="DA080D22"/>
    <w:lvl w:ilvl="0" w:tplc="79621C6E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0F97FE3"/>
    <w:multiLevelType w:val="hybridMultilevel"/>
    <w:tmpl w:val="84C03550"/>
    <w:lvl w:ilvl="0" w:tplc="BD62F4B6">
      <w:start w:val="1"/>
      <w:numFmt w:val="decimal"/>
      <w:lvlText w:val="%1. "/>
      <w:lvlJc w:val="left"/>
      <w:pPr>
        <w:ind w:left="1434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2A75BF6"/>
    <w:multiLevelType w:val="hybridMultilevel"/>
    <w:tmpl w:val="792C04B6"/>
    <w:lvl w:ilvl="0" w:tplc="7BD2A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EB29B2"/>
    <w:multiLevelType w:val="hybridMultilevel"/>
    <w:tmpl w:val="B3FA15A4"/>
    <w:lvl w:ilvl="0" w:tplc="7BD2A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C00EE7"/>
    <w:multiLevelType w:val="hybridMultilevel"/>
    <w:tmpl w:val="CE34438A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A1B93"/>
    <w:multiLevelType w:val="hybridMultilevel"/>
    <w:tmpl w:val="47DC1FC8"/>
    <w:lvl w:ilvl="0" w:tplc="E9841B72">
      <w:start w:val="1"/>
      <w:numFmt w:val="decimal"/>
      <w:lvlText w:val="%1)"/>
      <w:lvlJc w:val="left"/>
      <w:pPr>
        <w:ind w:left="21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6D2876E7"/>
    <w:multiLevelType w:val="hybridMultilevel"/>
    <w:tmpl w:val="903CECEC"/>
    <w:lvl w:ilvl="0" w:tplc="53BA82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856EB"/>
    <w:multiLevelType w:val="hybridMultilevel"/>
    <w:tmpl w:val="6ADC10E0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37D9E"/>
    <w:multiLevelType w:val="hybridMultilevel"/>
    <w:tmpl w:val="E93C2B60"/>
    <w:lvl w:ilvl="0" w:tplc="AF6061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383555"/>
    <w:multiLevelType w:val="hybridMultilevel"/>
    <w:tmpl w:val="7B10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95599"/>
    <w:multiLevelType w:val="hybridMultilevel"/>
    <w:tmpl w:val="F63C0D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4475F"/>
    <w:multiLevelType w:val="hybridMultilevel"/>
    <w:tmpl w:val="2F067A38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26"/>
  </w:num>
  <w:num w:numId="6">
    <w:abstractNumId w:val="24"/>
  </w:num>
  <w:num w:numId="7">
    <w:abstractNumId w:val="3"/>
  </w:num>
  <w:num w:numId="8">
    <w:abstractNumId w:val="4"/>
  </w:num>
  <w:num w:numId="9">
    <w:abstractNumId w:val="10"/>
  </w:num>
  <w:num w:numId="10">
    <w:abstractNumId w:val="21"/>
  </w:num>
  <w:num w:numId="11">
    <w:abstractNumId w:val="5"/>
  </w:num>
  <w:num w:numId="12">
    <w:abstractNumId w:val="27"/>
  </w:num>
  <w:num w:numId="13">
    <w:abstractNumId w:val="15"/>
  </w:num>
  <w:num w:numId="14">
    <w:abstractNumId w:val="14"/>
  </w:num>
  <w:num w:numId="15">
    <w:abstractNumId w:val="25"/>
  </w:num>
  <w:num w:numId="16">
    <w:abstractNumId w:val="8"/>
  </w:num>
  <w:num w:numId="17">
    <w:abstractNumId w:val="43"/>
  </w:num>
  <w:num w:numId="18">
    <w:abstractNumId w:val="40"/>
  </w:num>
  <w:num w:numId="19">
    <w:abstractNumId w:val="12"/>
  </w:num>
  <w:num w:numId="20">
    <w:abstractNumId w:val="33"/>
  </w:num>
  <w:num w:numId="21">
    <w:abstractNumId w:val="22"/>
  </w:num>
  <w:num w:numId="22">
    <w:abstractNumId w:val="39"/>
  </w:num>
  <w:num w:numId="23">
    <w:abstractNumId w:val="4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8"/>
  </w:num>
  <w:num w:numId="28">
    <w:abstractNumId w:val="17"/>
  </w:num>
  <w:num w:numId="29">
    <w:abstractNumId w:val="35"/>
  </w:num>
  <w:num w:numId="30">
    <w:abstractNumId w:val="7"/>
  </w:num>
  <w:num w:numId="31">
    <w:abstractNumId w:val="34"/>
  </w:num>
  <w:num w:numId="32">
    <w:abstractNumId w:val="9"/>
  </w:num>
  <w:num w:numId="33">
    <w:abstractNumId w:val="41"/>
  </w:num>
  <w:num w:numId="34">
    <w:abstractNumId w:val="11"/>
  </w:num>
  <w:num w:numId="35">
    <w:abstractNumId w:val="2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6"/>
  </w:num>
  <w:num w:numId="40">
    <w:abstractNumId w:val="28"/>
  </w:num>
  <w:num w:numId="41">
    <w:abstractNumId w:val="6"/>
  </w:num>
  <w:num w:numId="42">
    <w:abstractNumId w:val="42"/>
  </w:num>
  <w:num w:numId="43">
    <w:abstractNumId w:val="31"/>
  </w:num>
  <w:num w:numId="44">
    <w:abstractNumId w:val="29"/>
  </w:num>
  <w:num w:numId="45">
    <w:abstractNumId w:val="38"/>
  </w:num>
  <w:num w:numId="46">
    <w:abstractNumId w:val="37"/>
  </w:num>
  <w:num w:numId="47">
    <w:abstractNumId w:val="23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015E85"/>
    <w:rsid w:val="00023B12"/>
    <w:rsid w:val="000B681E"/>
    <w:rsid w:val="000B6FD1"/>
    <w:rsid w:val="000C7A6A"/>
    <w:rsid w:val="0011778B"/>
    <w:rsid w:val="00131E24"/>
    <w:rsid w:val="00194763"/>
    <w:rsid w:val="00224616"/>
    <w:rsid w:val="0023685F"/>
    <w:rsid w:val="00257A3B"/>
    <w:rsid w:val="00291790"/>
    <w:rsid w:val="002B6A72"/>
    <w:rsid w:val="00325ADE"/>
    <w:rsid w:val="003519A1"/>
    <w:rsid w:val="0035701A"/>
    <w:rsid w:val="00366642"/>
    <w:rsid w:val="003B28F8"/>
    <w:rsid w:val="003B5AD9"/>
    <w:rsid w:val="003C6475"/>
    <w:rsid w:val="00402B81"/>
    <w:rsid w:val="00405DFD"/>
    <w:rsid w:val="00413F27"/>
    <w:rsid w:val="004505DA"/>
    <w:rsid w:val="00485766"/>
    <w:rsid w:val="004B22BA"/>
    <w:rsid w:val="004D7A83"/>
    <w:rsid w:val="00504746"/>
    <w:rsid w:val="00533569"/>
    <w:rsid w:val="005A080B"/>
    <w:rsid w:val="005A313D"/>
    <w:rsid w:val="005B198B"/>
    <w:rsid w:val="005C377B"/>
    <w:rsid w:val="005C5243"/>
    <w:rsid w:val="005D06D0"/>
    <w:rsid w:val="005E728F"/>
    <w:rsid w:val="00600D93"/>
    <w:rsid w:val="00603BD2"/>
    <w:rsid w:val="00640EB3"/>
    <w:rsid w:val="0064162E"/>
    <w:rsid w:val="006B0ABB"/>
    <w:rsid w:val="006B1831"/>
    <w:rsid w:val="006D0A91"/>
    <w:rsid w:val="006D46C0"/>
    <w:rsid w:val="006F02F8"/>
    <w:rsid w:val="006F3E91"/>
    <w:rsid w:val="007062E2"/>
    <w:rsid w:val="00763D5C"/>
    <w:rsid w:val="007A395B"/>
    <w:rsid w:val="007D05EC"/>
    <w:rsid w:val="007E26A1"/>
    <w:rsid w:val="00802551"/>
    <w:rsid w:val="00805F18"/>
    <w:rsid w:val="00811310"/>
    <w:rsid w:val="00821DF4"/>
    <w:rsid w:val="0082668F"/>
    <w:rsid w:val="00837E32"/>
    <w:rsid w:val="008A2E7E"/>
    <w:rsid w:val="008C6AC2"/>
    <w:rsid w:val="008D0C45"/>
    <w:rsid w:val="008D16CD"/>
    <w:rsid w:val="008F5FEA"/>
    <w:rsid w:val="009115A5"/>
    <w:rsid w:val="00953A0C"/>
    <w:rsid w:val="00964FE6"/>
    <w:rsid w:val="00967E98"/>
    <w:rsid w:val="009B70C4"/>
    <w:rsid w:val="009F4056"/>
    <w:rsid w:val="009F6903"/>
    <w:rsid w:val="00A06FAB"/>
    <w:rsid w:val="00A36BDD"/>
    <w:rsid w:val="00A4169E"/>
    <w:rsid w:val="00A46C35"/>
    <w:rsid w:val="00A6560E"/>
    <w:rsid w:val="00A96AB7"/>
    <w:rsid w:val="00AB2406"/>
    <w:rsid w:val="00AE1DA0"/>
    <w:rsid w:val="00AF162B"/>
    <w:rsid w:val="00B13F1B"/>
    <w:rsid w:val="00B20FC4"/>
    <w:rsid w:val="00B276CC"/>
    <w:rsid w:val="00B34AF1"/>
    <w:rsid w:val="00B37F50"/>
    <w:rsid w:val="00B828BD"/>
    <w:rsid w:val="00B839A8"/>
    <w:rsid w:val="00BD5C79"/>
    <w:rsid w:val="00C74EC9"/>
    <w:rsid w:val="00C9369C"/>
    <w:rsid w:val="00CA1CA0"/>
    <w:rsid w:val="00CF6DEC"/>
    <w:rsid w:val="00D03ED6"/>
    <w:rsid w:val="00D11135"/>
    <w:rsid w:val="00D3323D"/>
    <w:rsid w:val="00D77F2A"/>
    <w:rsid w:val="00DC7BC2"/>
    <w:rsid w:val="00DE3486"/>
    <w:rsid w:val="00E16EE6"/>
    <w:rsid w:val="00E410F1"/>
    <w:rsid w:val="00E44CC0"/>
    <w:rsid w:val="00E6366E"/>
    <w:rsid w:val="00E71808"/>
    <w:rsid w:val="00E826FE"/>
    <w:rsid w:val="00E91E3B"/>
    <w:rsid w:val="00E949E8"/>
    <w:rsid w:val="00EE1F64"/>
    <w:rsid w:val="00EF34D3"/>
    <w:rsid w:val="00EF54C2"/>
    <w:rsid w:val="00F4695E"/>
    <w:rsid w:val="00F66AEA"/>
    <w:rsid w:val="00F773E7"/>
    <w:rsid w:val="00F956E0"/>
    <w:rsid w:val="00FC3AC3"/>
    <w:rsid w:val="00FE08F3"/>
    <w:rsid w:val="00FE179C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6</cp:revision>
  <cp:lastPrinted>2021-04-21T10:02:00Z</cp:lastPrinted>
  <dcterms:created xsi:type="dcterms:W3CDTF">2021-03-19T11:20:00Z</dcterms:created>
  <dcterms:modified xsi:type="dcterms:W3CDTF">2021-04-21T10:04:00Z</dcterms:modified>
</cp:coreProperties>
</file>