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t xml:space="preserve">adresu e-mail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10F34">
        <w:rPr>
          <w:rFonts w:ascii="Tahoma" w:hAnsi="Tahoma" w:cs="Tahoma"/>
        </w:rPr>
        <w:t>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br/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</w:t>
      </w:r>
      <w:r w:rsidR="00BE239C" w:rsidRPr="00BE239C">
        <w:rPr>
          <w:rFonts w:ascii="Tahoma" w:hAnsi="Tahoma" w:cs="Tahoma"/>
        </w:rPr>
        <w:t>jednak nie później niż do czasu cofnięcia zgody (zgodę można wycofać w dowolnym momencie bez wpływu na zgodność z prawem przetwarzania, którego dokonano na podstawie zgody przed jej cofnięciem)</w:t>
      </w:r>
      <w:r w:rsidRPr="00954E00">
        <w:rPr>
          <w:rFonts w:ascii="Tahoma" w:hAnsi="Tahoma" w:cs="Tahoma"/>
        </w:rPr>
        <w:t>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="00DB4C83">
        <w:rPr>
          <w:rFonts w:ascii="Tahoma" w:hAnsi="Tahoma" w:cs="Tahoma"/>
        </w:rPr>
        <w:t xml:space="preserve"> wynikającym</w:t>
      </w:r>
      <w:r w:rsidR="00DB4C83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1D16CA"/>
    <w:rsid w:val="00234FBC"/>
    <w:rsid w:val="003134BE"/>
    <w:rsid w:val="00364FA6"/>
    <w:rsid w:val="00392452"/>
    <w:rsid w:val="00424EAB"/>
    <w:rsid w:val="005824B3"/>
    <w:rsid w:val="00610F34"/>
    <w:rsid w:val="0062657F"/>
    <w:rsid w:val="00657B56"/>
    <w:rsid w:val="006B7C6A"/>
    <w:rsid w:val="006F16BE"/>
    <w:rsid w:val="00721342"/>
    <w:rsid w:val="0083492C"/>
    <w:rsid w:val="00897B83"/>
    <w:rsid w:val="00941675"/>
    <w:rsid w:val="00954E00"/>
    <w:rsid w:val="00A06EEE"/>
    <w:rsid w:val="00A40016"/>
    <w:rsid w:val="00BD0483"/>
    <w:rsid w:val="00BD71CD"/>
    <w:rsid w:val="00BE239C"/>
    <w:rsid w:val="00C97018"/>
    <w:rsid w:val="00CE4069"/>
    <w:rsid w:val="00DB4C83"/>
    <w:rsid w:val="00DF348F"/>
    <w:rsid w:val="00E20A12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</cp:lastModifiedBy>
  <cp:revision>2</cp:revision>
  <dcterms:created xsi:type="dcterms:W3CDTF">2021-02-15T14:15:00Z</dcterms:created>
  <dcterms:modified xsi:type="dcterms:W3CDTF">2021-02-15T14:15:00Z</dcterms:modified>
</cp:coreProperties>
</file>