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C96" w:rsidRDefault="00B77714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A04C96" w:rsidRDefault="00A04C9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</w:p>
    <w:p w:rsidR="00A04C96" w:rsidRDefault="00A04C9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</w:p>
    <w:p w:rsidR="00A04C96" w:rsidRDefault="00A04C9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04C96" w:rsidRDefault="00A04C9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</w:p>
    <w:p w:rsidR="00A04C96" w:rsidRDefault="00A04C9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</w:p>
    <w:p w:rsidR="00B77714" w:rsidRDefault="00402C0F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77714" w:rsidRPr="005E5489">
        <w:rPr>
          <w:rFonts w:ascii="Times New Roman" w:hAnsi="Times New Roman"/>
        </w:rPr>
        <w:t>Znak:</w:t>
      </w:r>
      <w:r w:rsidR="008B3002">
        <w:rPr>
          <w:rFonts w:ascii="Times New Roman" w:hAnsi="Times New Roman"/>
        </w:rPr>
        <w:t xml:space="preserve">  GG-IV.7125.11</w:t>
      </w:r>
      <w:r w:rsidR="000A0FC1">
        <w:rPr>
          <w:rFonts w:ascii="Times New Roman" w:hAnsi="Times New Roman"/>
        </w:rPr>
        <w:t>.2018</w:t>
      </w:r>
      <w:r w:rsidR="00B77714">
        <w:rPr>
          <w:rFonts w:ascii="Times New Roman" w:hAnsi="Times New Roman"/>
        </w:rPr>
        <w:t xml:space="preserve">                </w:t>
      </w:r>
      <w:r w:rsidR="0011644A">
        <w:rPr>
          <w:rFonts w:ascii="Times New Roman" w:hAnsi="Times New Roman"/>
        </w:rPr>
        <w:t xml:space="preserve">            </w:t>
      </w:r>
      <w:r w:rsidR="002A1804">
        <w:rPr>
          <w:rFonts w:ascii="Times New Roman" w:hAnsi="Times New Roman"/>
        </w:rPr>
        <w:t xml:space="preserve">                  </w:t>
      </w:r>
      <w:r w:rsidR="000A0FC1">
        <w:rPr>
          <w:rFonts w:ascii="Times New Roman" w:hAnsi="Times New Roman"/>
        </w:rPr>
        <w:t xml:space="preserve">        Tarnobrzeg</w:t>
      </w:r>
      <w:r w:rsidR="00B91A81">
        <w:rPr>
          <w:rFonts w:ascii="Times New Roman" w:hAnsi="Times New Roman"/>
        </w:rPr>
        <w:t>,</w:t>
      </w:r>
      <w:bookmarkStart w:id="0" w:name="_GoBack"/>
      <w:bookmarkEnd w:id="0"/>
      <w:r w:rsidR="000A0FC1">
        <w:rPr>
          <w:rFonts w:ascii="Times New Roman" w:hAnsi="Times New Roman"/>
        </w:rPr>
        <w:t xml:space="preserve">  </w:t>
      </w:r>
      <w:r w:rsidR="00B91A81">
        <w:rPr>
          <w:rFonts w:ascii="Times New Roman" w:hAnsi="Times New Roman"/>
        </w:rPr>
        <w:t>13</w:t>
      </w:r>
      <w:r w:rsidR="008B3002">
        <w:rPr>
          <w:rFonts w:ascii="Times New Roman" w:hAnsi="Times New Roman"/>
        </w:rPr>
        <w:t xml:space="preserve"> sierpnia</w:t>
      </w:r>
      <w:r w:rsidR="000A0FC1">
        <w:rPr>
          <w:rFonts w:ascii="Times New Roman" w:hAnsi="Times New Roman"/>
        </w:rPr>
        <w:t xml:space="preserve"> 2018</w:t>
      </w:r>
      <w:r w:rsidR="0011644A">
        <w:rPr>
          <w:rFonts w:ascii="Times New Roman" w:hAnsi="Times New Roman"/>
        </w:rPr>
        <w:t xml:space="preserve"> r.</w:t>
      </w:r>
    </w:p>
    <w:p w:rsidR="00020749" w:rsidRDefault="00020749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GG-VI.6840.15.2018</w:t>
      </w:r>
    </w:p>
    <w:p w:rsidR="00020749" w:rsidRDefault="00020749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GG-VI.6840.12.2018</w:t>
      </w:r>
    </w:p>
    <w:p w:rsidR="00B77714" w:rsidRPr="003724AD" w:rsidRDefault="00B77714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p w:rsidR="00B77714" w:rsidRDefault="00B77714" w:rsidP="00B77714"/>
    <w:p w:rsidR="00B77714" w:rsidRDefault="00B77714" w:rsidP="00B77714"/>
    <w:p w:rsidR="0011644A" w:rsidRDefault="0011644A" w:rsidP="00B77714"/>
    <w:p w:rsidR="00B77714" w:rsidRPr="00E52E36" w:rsidRDefault="00B77714" w:rsidP="00B77714">
      <w:pPr>
        <w:jc w:val="center"/>
        <w:rPr>
          <w:b/>
          <w:spacing w:val="34"/>
        </w:rPr>
      </w:pPr>
      <w:r w:rsidRPr="00E52E36">
        <w:rPr>
          <w:b/>
          <w:spacing w:val="34"/>
        </w:rPr>
        <w:t>INFORMACJA</w:t>
      </w:r>
    </w:p>
    <w:p w:rsidR="00B77714" w:rsidRDefault="00B77714" w:rsidP="00B77714"/>
    <w:p w:rsidR="00B77714" w:rsidRDefault="00B77714" w:rsidP="00B77714">
      <w:pPr>
        <w:jc w:val="center"/>
      </w:pPr>
    </w:p>
    <w:p w:rsidR="00B77714" w:rsidRDefault="00B77714" w:rsidP="00B77714">
      <w:pPr>
        <w:jc w:val="center"/>
      </w:pPr>
    </w:p>
    <w:p w:rsidR="00020749" w:rsidRDefault="00B77714" w:rsidP="00402C0F">
      <w:pPr>
        <w:pStyle w:val="Tekstpodstawowy"/>
        <w:ind w:firstLine="708"/>
        <w:jc w:val="both"/>
        <w:rPr>
          <w:b/>
          <w:bCs/>
        </w:rPr>
      </w:pPr>
      <w:r w:rsidRPr="005E5489">
        <w:t>Prezydent Miasta Tar</w:t>
      </w:r>
      <w:r w:rsidR="00485979">
        <w:t xml:space="preserve">nobrzega informuje o zamieszczeniu </w:t>
      </w:r>
      <w:r w:rsidR="00CF3079">
        <w:t>na stronie internetowej</w:t>
      </w:r>
      <w:r w:rsidR="00485979">
        <w:t xml:space="preserve"> Urzędu Miasta  Tarnobrzega </w:t>
      </w:r>
      <w:r w:rsidRPr="005E5489">
        <w:t xml:space="preserve"> </w:t>
      </w:r>
      <w:hyperlink r:id="rId4" w:history="1">
        <w:r w:rsidR="00485979" w:rsidRPr="009654C7">
          <w:rPr>
            <w:rStyle w:val="Hipercze"/>
            <w:bCs/>
          </w:rPr>
          <w:t>www.tarnobrzeg.eobip.pl</w:t>
        </w:r>
      </w:hyperlink>
      <w:r w:rsidR="00485979" w:rsidRPr="005E5489">
        <w:rPr>
          <w:bCs/>
          <w:u w:val="single"/>
        </w:rPr>
        <w:t>.</w:t>
      </w:r>
      <w:r w:rsidR="00485979">
        <w:rPr>
          <w:bCs/>
          <w:u w:val="single"/>
        </w:rPr>
        <w:t xml:space="preserve"> </w:t>
      </w:r>
      <w:r w:rsidR="00402C0F">
        <w:rPr>
          <w:bCs/>
        </w:rPr>
        <w:t xml:space="preserve"> na okres 21 dni </w:t>
      </w:r>
      <w:r w:rsidR="00B26B1C">
        <w:rPr>
          <w:bCs/>
        </w:rPr>
        <w:t xml:space="preserve">tj. od dnia </w:t>
      </w:r>
      <w:r w:rsidR="00B26B1C">
        <w:rPr>
          <w:bCs/>
        </w:rPr>
        <w:br/>
        <w:t>13 sierpnia do dnia 3 września</w:t>
      </w:r>
      <w:r w:rsidR="000A0FC1">
        <w:rPr>
          <w:bCs/>
        </w:rPr>
        <w:t xml:space="preserve"> 2018</w:t>
      </w:r>
      <w:r w:rsidR="0065480C">
        <w:rPr>
          <w:bCs/>
        </w:rPr>
        <w:t xml:space="preserve"> r. </w:t>
      </w:r>
      <w:r w:rsidR="00020749">
        <w:rPr>
          <w:bCs/>
        </w:rPr>
        <w:t>wykazów:</w:t>
      </w:r>
      <w:r w:rsidR="00402C0F">
        <w:rPr>
          <w:bCs/>
        </w:rPr>
        <w:t xml:space="preserve"> </w:t>
      </w:r>
      <w:r w:rsidR="00485979">
        <w:rPr>
          <w:b/>
          <w:bCs/>
        </w:rPr>
        <w:t xml:space="preserve"> </w:t>
      </w:r>
    </w:p>
    <w:p w:rsidR="00020749" w:rsidRDefault="00020749" w:rsidP="00402C0F">
      <w:pPr>
        <w:pStyle w:val="Tekstpodstawowy"/>
        <w:ind w:firstLine="708"/>
        <w:jc w:val="both"/>
      </w:pPr>
      <w:r w:rsidRPr="00020749">
        <w:rPr>
          <w:bCs/>
        </w:rPr>
        <w:t>1.</w:t>
      </w:r>
      <w:r>
        <w:rPr>
          <w:b/>
          <w:bCs/>
        </w:rPr>
        <w:t xml:space="preserve"> </w:t>
      </w:r>
      <w:r w:rsidR="00B26B1C">
        <w:t>lokalu mieszkalnego</w:t>
      </w:r>
      <w:r w:rsidR="00A04C96">
        <w:t xml:space="preserve"> </w:t>
      </w:r>
      <w:r w:rsidR="00402C0F">
        <w:t xml:space="preserve"> nr </w:t>
      </w:r>
      <w:r w:rsidR="00B26B1C">
        <w:t>17</w:t>
      </w:r>
      <w:r w:rsidR="00402C0F">
        <w:rPr>
          <w:b/>
        </w:rPr>
        <w:t xml:space="preserve"> </w:t>
      </w:r>
      <w:r w:rsidR="00402C0F">
        <w:t xml:space="preserve">przy </w:t>
      </w:r>
      <w:r w:rsidR="00B26B1C">
        <w:t>ul. Wyspiańskiego 18</w:t>
      </w:r>
      <w:r w:rsidR="00402C0F">
        <w:t xml:space="preserve"> </w:t>
      </w:r>
      <w:r w:rsidR="00B26B1C">
        <w:t>położonego</w:t>
      </w:r>
      <w:r w:rsidR="00B77714">
        <w:t xml:space="preserve"> w Tar</w:t>
      </w:r>
      <w:r w:rsidR="00B26B1C">
        <w:t>nobrzegu,  przeznaczonego</w:t>
      </w:r>
      <w:r w:rsidR="00B77714">
        <w:t xml:space="preserve"> do sprzedaży w trybie </w:t>
      </w:r>
      <w:r w:rsidR="00B77714" w:rsidRPr="00402C0F">
        <w:t>bezprzetargowym</w:t>
      </w:r>
      <w:r w:rsidR="00B77714">
        <w:rPr>
          <w:b/>
        </w:rPr>
        <w:t xml:space="preserve"> </w:t>
      </w:r>
      <w:r w:rsidR="00B26B1C">
        <w:t>na rzecz najemcy</w:t>
      </w:r>
      <w:r w:rsidR="00402C0F">
        <w:t xml:space="preserve"> </w:t>
      </w:r>
      <w:r w:rsidR="00B77714">
        <w:t xml:space="preserve">wraz ze sprzedażą   udziałów </w:t>
      </w:r>
      <w:r w:rsidR="00B26B1C">
        <w:t xml:space="preserve">  w części wspólnej  budynku</w:t>
      </w:r>
      <w:r w:rsidR="00B77714">
        <w:t xml:space="preserve"> i urządzeń,  które</w:t>
      </w:r>
      <w:r w:rsidR="0065480C">
        <w:t xml:space="preserve"> nie służą do wyłącznego użytku </w:t>
      </w:r>
      <w:r w:rsidR="00B26B1C">
        <w:t>właściciela</w:t>
      </w:r>
      <w:r w:rsidR="00B77714">
        <w:t xml:space="preserve"> poszcz</w:t>
      </w:r>
      <w:r w:rsidR="00B26B1C">
        <w:t>ególnego  lokalu</w:t>
      </w:r>
      <w:r w:rsidR="00CF3079">
        <w:t xml:space="preserve"> oraz oddaniem </w:t>
      </w:r>
      <w:r w:rsidR="00B77714">
        <w:t>w uży</w:t>
      </w:r>
      <w:r w:rsidR="00A04C96">
        <w:t xml:space="preserve">tkowanie wieczyste </w:t>
      </w:r>
      <w:r w:rsidR="000A0FC1">
        <w:t xml:space="preserve">lub sprzedaż </w:t>
      </w:r>
      <w:r w:rsidR="00B26B1C">
        <w:t>części gruntu,  na którym  zlokalizowany jest budynek mieszkalny</w:t>
      </w:r>
      <w:r w:rsidR="00B77714">
        <w:t xml:space="preserve">. </w:t>
      </w:r>
    </w:p>
    <w:p w:rsidR="00020749" w:rsidRDefault="00020749" w:rsidP="00402C0F">
      <w:pPr>
        <w:pStyle w:val="Tekstpodstawowy"/>
        <w:ind w:firstLine="708"/>
        <w:jc w:val="both"/>
      </w:pPr>
      <w:r>
        <w:t>2. nieruchomości</w:t>
      </w:r>
      <w:r w:rsidR="00B77714">
        <w:t xml:space="preserve"> </w:t>
      </w:r>
      <w:r>
        <w:t xml:space="preserve">położonej w Tarnobrzegu obręb Sielec stanowiącej własność gminy Tarnobrzeg przeznaczonej do sprzedaży w trybie przetargu ustnego nieograniczonego pod działalność handlowo-usługową. </w:t>
      </w:r>
    </w:p>
    <w:p w:rsidR="00020749" w:rsidRPr="00020749" w:rsidRDefault="00020749" w:rsidP="00020749">
      <w:pPr>
        <w:pStyle w:val="Tekstpodstawowy"/>
        <w:ind w:firstLine="708"/>
        <w:jc w:val="both"/>
        <w:rPr>
          <w:b/>
          <w:bCs/>
        </w:rPr>
      </w:pPr>
      <w:r>
        <w:t>3. nieruchomości położonej w Tarnobrzegu przy ul. Marii Curie-Skłodowskiej stanowiącej własność gminy Tarnobrzeg przeznaczonej do sprzedaży w trybie przetargu ustnego nieograniczonego pod działalność handlowo-usługową.</w:t>
      </w:r>
    </w:p>
    <w:p w:rsidR="00B77714" w:rsidRPr="00020749" w:rsidRDefault="00B77714" w:rsidP="00402C0F">
      <w:pPr>
        <w:pStyle w:val="Tekstpodstawowy"/>
        <w:ind w:firstLine="708"/>
        <w:jc w:val="both"/>
        <w:rPr>
          <w:b/>
          <w:bCs/>
        </w:rPr>
      </w:pPr>
    </w:p>
    <w:p w:rsidR="00402C0F" w:rsidRDefault="00402C0F" w:rsidP="00B77714">
      <w:pPr>
        <w:pStyle w:val="Tekstpodstawowy"/>
        <w:jc w:val="both"/>
      </w:pPr>
      <w:r>
        <w:tab/>
        <w:t xml:space="preserve">Ponadto wykazy zostały wywieszone na tablicy ogłoszeń w siedzibie Urzędu Miasta Tarnobrzega </w:t>
      </w:r>
      <w:r w:rsidR="00CF3079">
        <w:t>przy ul. Mickiewicza 7 w Tarnobrzegu</w:t>
      </w:r>
    </w:p>
    <w:p w:rsidR="00B77714" w:rsidRDefault="00B77714" w:rsidP="00B77714">
      <w:pPr>
        <w:pStyle w:val="Tekstpodstawowy"/>
        <w:ind w:firstLine="708"/>
        <w:jc w:val="both"/>
        <w:rPr>
          <w:b/>
          <w:bCs/>
        </w:rPr>
      </w:pPr>
      <w:r w:rsidRPr="005E5489">
        <w:t xml:space="preserve">Szczegółowe informacje można uzyskać w Biurze Obsługi Interesantów lub </w:t>
      </w:r>
      <w:r>
        <w:br/>
      </w:r>
      <w:r w:rsidRPr="005E5489">
        <w:t xml:space="preserve">w Wydziale Geodezji i Gospodarki Gruntami Urzędu Miasta Tarnobrzega ul. Mickiewicza </w:t>
      </w:r>
      <w:r>
        <w:t xml:space="preserve">7, pok. 38   </w:t>
      </w:r>
      <w:r w:rsidRPr="005E5489">
        <w:t xml:space="preserve">oraz telefonicznie </w:t>
      </w:r>
      <w:r>
        <w:rPr>
          <w:bCs/>
        </w:rPr>
        <w:t xml:space="preserve">tel. </w:t>
      </w:r>
      <w:r w:rsidRPr="005E5489">
        <w:rPr>
          <w:bCs/>
        </w:rPr>
        <w:t>15 –822-65-70 wew. 222.</w:t>
      </w:r>
      <w:r w:rsidRPr="005E5489">
        <w:rPr>
          <w:b/>
          <w:bCs/>
        </w:rPr>
        <w:t xml:space="preserve"> </w:t>
      </w:r>
    </w:p>
    <w:p w:rsidR="00B77714" w:rsidRDefault="00B77714" w:rsidP="00B77714">
      <w:pPr>
        <w:jc w:val="both"/>
      </w:pPr>
    </w:p>
    <w:p w:rsidR="00B77714" w:rsidRDefault="00B77714" w:rsidP="00B777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7714" w:rsidRDefault="00B77714" w:rsidP="00A04C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2BD4" w:rsidRDefault="009D2BD4" w:rsidP="001164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644A" w:rsidRDefault="0011644A" w:rsidP="0011644A"/>
    <w:p w:rsidR="008A7CDB" w:rsidRDefault="008A7CDB" w:rsidP="0011644A"/>
    <w:p w:rsidR="008A7CDB" w:rsidRDefault="008A7CDB" w:rsidP="0011644A"/>
    <w:p w:rsidR="007E722F" w:rsidRPr="008A7CDB" w:rsidRDefault="007E722F" w:rsidP="007E722F">
      <w:pPr>
        <w:rPr>
          <w:b/>
          <w:sz w:val="48"/>
          <w:szCs w:val="48"/>
        </w:rPr>
      </w:pPr>
    </w:p>
    <w:sectPr w:rsidR="007E722F" w:rsidRPr="008A7CDB" w:rsidSect="007D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14"/>
    <w:rsid w:val="00020749"/>
    <w:rsid w:val="000A0FC1"/>
    <w:rsid w:val="0011644A"/>
    <w:rsid w:val="0014376A"/>
    <w:rsid w:val="00181B80"/>
    <w:rsid w:val="001A2351"/>
    <w:rsid w:val="001E5866"/>
    <w:rsid w:val="00232CF7"/>
    <w:rsid w:val="002A1804"/>
    <w:rsid w:val="00402C0F"/>
    <w:rsid w:val="00444FFE"/>
    <w:rsid w:val="00485979"/>
    <w:rsid w:val="004A0B2C"/>
    <w:rsid w:val="005556D8"/>
    <w:rsid w:val="0058487E"/>
    <w:rsid w:val="005A4272"/>
    <w:rsid w:val="0065480C"/>
    <w:rsid w:val="006D31A7"/>
    <w:rsid w:val="0073740E"/>
    <w:rsid w:val="00777483"/>
    <w:rsid w:val="007A2B56"/>
    <w:rsid w:val="007D3F11"/>
    <w:rsid w:val="007E722F"/>
    <w:rsid w:val="00862239"/>
    <w:rsid w:val="008A7CDB"/>
    <w:rsid w:val="008B3002"/>
    <w:rsid w:val="008E750A"/>
    <w:rsid w:val="008F581E"/>
    <w:rsid w:val="00985506"/>
    <w:rsid w:val="009A025F"/>
    <w:rsid w:val="009D2BD4"/>
    <w:rsid w:val="00A04C96"/>
    <w:rsid w:val="00A05874"/>
    <w:rsid w:val="00A061D4"/>
    <w:rsid w:val="00B26B1C"/>
    <w:rsid w:val="00B77714"/>
    <w:rsid w:val="00B91A81"/>
    <w:rsid w:val="00B9691B"/>
    <w:rsid w:val="00C21AD5"/>
    <w:rsid w:val="00C30C56"/>
    <w:rsid w:val="00C61ABE"/>
    <w:rsid w:val="00CF3079"/>
    <w:rsid w:val="00CF4E4D"/>
    <w:rsid w:val="00D0118D"/>
    <w:rsid w:val="00D42C6E"/>
    <w:rsid w:val="00E460F1"/>
    <w:rsid w:val="00FB6696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73DD"/>
  <w15:docId w15:val="{57F59B13-FC12-422C-B43A-97CB5DE3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77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777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77714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59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rnobrzeg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J. Rybczyńska</cp:lastModifiedBy>
  <cp:revision>2</cp:revision>
  <cp:lastPrinted>2018-01-31T11:51:00Z</cp:lastPrinted>
  <dcterms:created xsi:type="dcterms:W3CDTF">2018-08-13T10:23:00Z</dcterms:created>
  <dcterms:modified xsi:type="dcterms:W3CDTF">2018-08-13T10:23:00Z</dcterms:modified>
</cp:coreProperties>
</file>