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622" w:rsidRPr="00807622" w:rsidRDefault="00807622" w:rsidP="00807622">
      <w:pPr>
        <w:shd w:val="clear" w:color="auto" w:fill="FEFEFE"/>
        <w:spacing w:before="100" w:beforeAutospacing="1" w:after="100" w:afterAutospacing="1" w:line="240" w:lineRule="auto"/>
        <w:outlineLvl w:val="2"/>
        <w:rPr>
          <w:rFonts w:ascii="Helvetica" w:eastAsia="Times New Roman" w:hAnsi="Helvetica" w:cs="Times New Roman"/>
          <w:color w:val="262626"/>
          <w:sz w:val="27"/>
          <w:szCs w:val="27"/>
          <w:lang w:eastAsia="pl-PL"/>
        </w:rPr>
      </w:pPr>
      <w:r w:rsidRPr="00807622">
        <w:rPr>
          <w:rFonts w:ascii="Helvetica" w:eastAsia="Times New Roman" w:hAnsi="Helvetica" w:cs="Times New Roman"/>
          <w:color w:val="262626"/>
          <w:sz w:val="27"/>
          <w:szCs w:val="27"/>
          <w:lang w:eastAsia="pl-PL"/>
        </w:rPr>
        <w:t>Lista zgłoszonych projektów do budżetu obywatelskiego na 2014 rok</w:t>
      </w:r>
    </w:p>
    <w:p w:rsidR="00807622" w:rsidRPr="00807622" w:rsidRDefault="00807622" w:rsidP="00807622">
      <w:pPr>
        <w:shd w:val="clear" w:color="auto" w:fill="FEFEFE"/>
        <w:spacing w:before="100" w:beforeAutospacing="1" w:after="100" w:afterAutospacing="1" w:line="240" w:lineRule="auto"/>
        <w:jc w:val="center"/>
        <w:rPr>
          <w:rFonts w:ascii="Helvetica" w:eastAsia="Times New Roman" w:hAnsi="Helvetica" w:cs="Times New Roman"/>
          <w:color w:val="262626"/>
          <w:sz w:val="20"/>
          <w:szCs w:val="20"/>
          <w:lang w:eastAsia="pl-PL"/>
        </w:rPr>
      </w:pPr>
      <w:r w:rsidRPr="00807622">
        <w:rPr>
          <w:rFonts w:ascii="Helvetica" w:eastAsia="Times New Roman" w:hAnsi="Helvetica" w:cs="Times New Roman"/>
          <w:b/>
          <w:bCs/>
          <w:color w:val="262626"/>
          <w:sz w:val="20"/>
          <w:szCs w:val="20"/>
          <w:lang w:eastAsia="pl-PL"/>
        </w:rPr>
        <w:t>Lista zgłoszonych projektów - zaopiniowanych pozytywnie</w:t>
      </w:r>
    </w:p>
    <w:tbl>
      <w:tblPr>
        <w:tblW w:w="10944"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4"/>
        <w:gridCol w:w="2120"/>
        <w:gridCol w:w="2095"/>
        <w:gridCol w:w="4105"/>
        <w:gridCol w:w="1880"/>
      </w:tblGrid>
      <w:tr w:rsidR="00807622" w:rsidRPr="00807622" w:rsidTr="00807622">
        <w:trPr>
          <w:trHeight w:val="281"/>
          <w:tblCellSpacing w:w="0" w:type="dxa"/>
          <w:jc w:val="center"/>
        </w:trPr>
        <w:tc>
          <w:tcPr>
            <w:tcW w:w="734"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i/>
                <w:iCs/>
                <w:color w:val="111111"/>
                <w:sz w:val="24"/>
                <w:szCs w:val="24"/>
                <w:lang w:eastAsia="pl-PL"/>
              </w:rPr>
              <w:t>Nr</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i/>
                <w:iCs/>
                <w:color w:val="111111"/>
                <w:sz w:val="24"/>
                <w:szCs w:val="24"/>
                <w:lang w:eastAsia="pl-PL"/>
              </w:rPr>
              <w:t>Nazwa projektu</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i/>
                <w:iCs/>
                <w:color w:val="111111"/>
                <w:sz w:val="24"/>
                <w:szCs w:val="24"/>
                <w:lang w:eastAsia="pl-PL"/>
              </w:rPr>
              <w:t>Miejsce realizacji projektu</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i/>
                <w:iCs/>
                <w:color w:val="111111"/>
                <w:sz w:val="24"/>
                <w:szCs w:val="24"/>
                <w:lang w:eastAsia="pl-PL"/>
              </w:rPr>
              <w:t>Opis projektu na podstawie formularza zgłoszeniowego</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i/>
                <w:iCs/>
                <w:color w:val="111111"/>
                <w:sz w:val="24"/>
                <w:szCs w:val="24"/>
                <w:lang w:eastAsia="pl-PL"/>
              </w:rPr>
              <w:t>Przewidywany</w:t>
            </w:r>
            <w:r w:rsidRPr="00807622">
              <w:rPr>
                <w:rFonts w:ascii="Times New Roman" w:eastAsia="Times New Roman" w:hAnsi="Times New Roman" w:cs="Times New Roman"/>
                <w:i/>
                <w:iCs/>
                <w:color w:val="111111"/>
                <w:sz w:val="24"/>
                <w:szCs w:val="24"/>
                <w:lang w:eastAsia="pl-PL"/>
              </w:rPr>
              <w:br/>
              <w:t>koszt projektu</w:t>
            </w:r>
          </w:p>
        </w:tc>
      </w:tr>
      <w:tr w:rsidR="00807622" w:rsidRPr="00807622" w:rsidTr="00807622">
        <w:trPr>
          <w:trHeight w:val="1995"/>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Aktywne dzieci - aktywni dorośli</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Serbinów – boisko Szkoły Podstawowej nr 10 lub plac między blokami na ul. Matejki i Prusa</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W naszym mieście powstają kolejne boiska wielofunkcyjne, które służą przede wszystkim do gier zespołowych. Doskonałym uzupełnieniem byłoby wybudowanie siłowni zewnętrznych, które umożliwiają realizację funkcji wypoczynkowej i budowanie siły fizycznej. Projekt polega na wybudowaniu i wyposażeniu siłowni zewnętrznej typu Fit-Park. Jego wyposażenie będzie uzależnione od możliwości finansowych miasta i może być uzupełniane. Projekt powinien polegać na zabezpieczeniu i przygotowaniu powierzchni, a następnie na zamontowaniu stanowisk.</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300 000,00</w:t>
            </w:r>
            <w:bookmarkStart w:id="0" w:name="_GoBack"/>
            <w:bookmarkEnd w:id="0"/>
            <w:r w:rsidRPr="00807622">
              <w:rPr>
                <w:rFonts w:ascii="Times New Roman" w:eastAsia="Times New Roman" w:hAnsi="Times New Roman" w:cs="Times New Roman"/>
                <w:color w:val="111111"/>
                <w:sz w:val="24"/>
                <w:szCs w:val="24"/>
                <w:lang w:eastAsia="pl-PL"/>
              </w:rPr>
              <w:t xml:space="preserve"> zł</w:t>
            </w:r>
          </w:p>
        </w:tc>
      </w:tr>
      <w:tr w:rsidR="00807622" w:rsidRPr="00807622" w:rsidTr="00807622">
        <w:trPr>
          <w:trHeight w:val="2280"/>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2</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Budowa drogi</w:t>
            </w:r>
            <w:r w:rsidRPr="00807622">
              <w:rPr>
                <w:rFonts w:ascii="Times New Roman" w:eastAsia="Times New Roman" w:hAnsi="Times New Roman" w:cs="Times New Roman"/>
                <w:color w:val="111111"/>
                <w:sz w:val="24"/>
                <w:szCs w:val="24"/>
                <w:lang w:eastAsia="pl-PL"/>
              </w:rPr>
              <w:br/>
              <w:t>ul. Kasztanowa</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Piastów - </w:t>
            </w:r>
            <w:r w:rsidRPr="00807622">
              <w:rPr>
                <w:rFonts w:ascii="Times New Roman" w:eastAsia="Times New Roman" w:hAnsi="Times New Roman" w:cs="Times New Roman"/>
                <w:color w:val="111111"/>
                <w:sz w:val="24"/>
                <w:szCs w:val="24"/>
                <w:lang w:eastAsia="pl-PL"/>
              </w:rPr>
              <w:br/>
              <w:t>ul. Kasztanowa</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Głównym celem projektu jest zdjęcie obecnej nawierzchni (płyt) i wybudowanie ulicy odpowiadającej nowoczesnemu miastu poprzez: - wykonanie planu </w:t>
            </w:r>
            <w:proofErr w:type="spellStart"/>
            <w:r w:rsidRPr="00807622">
              <w:rPr>
                <w:rFonts w:ascii="Times New Roman" w:eastAsia="Times New Roman" w:hAnsi="Times New Roman" w:cs="Times New Roman"/>
                <w:color w:val="111111"/>
                <w:sz w:val="24"/>
                <w:szCs w:val="24"/>
                <w:lang w:eastAsia="pl-PL"/>
              </w:rPr>
              <w:t>architektoniczno</w:t>
            </w:r>
            <w:proofErr w:type="spellEnd"/>
            <w:r w:rsidRPr="00807622">
              <w:rPr>
                <w:rFonts w:ascii="Times New Roman" w:eastAsia="Times New Roman" w:hAnsi="Times New Roman" w:cs="Times New Roman"/>
                <w:color w:val="111111"/>
                <w:sz w:val="24"/>
                <w:szCs w:val="24"/>
                <w:lang w:eastAsia="pl-PL"/>
              </w:rPr>
              <w:t xml:space="preserve"> - technicznego budowy drogi, - zdjęcie istniejących płyt betonowych, - wybudowanie ulicy o dł. około 100m, - dostosowanie istniejących studzienek kanalizacyjnych do nowej nawierzchni. Ulica Kasztanowa jest to droga z płyt betonowych pełnych dziur i wystających drutów. Z drogi tej korzystają mieszkańcy tej ulicy i ich rodziny. Droga nie posiada bezpiecznego pobocza, którym mogliby się poruszać piesi, rowerzyści czy matki z małymi dziećmi.</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100 000,00 zł</w:t>
            </w:r>
          </w:p>
        </w:tc>
      </w:tr>
      <w:tr w:rsidR="00807622" w:rsidRPr="00807622" w:rsidTr="00807622">
        <w:trPr>
          <w:trHeight w:val="2280"/>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lastRenderedPageBreak/>
              <w:t>3</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Budowa drogi ul. Klonowa</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Piastów - ul. Klonowa</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Głównym celem projektu jest zdjęcie obecnej nawierzchni (płyt) i wybudowanie ulicy odpowiadającej nowoczesnemu miastu poprzez: - wykonanie planu </w:t>
            </w:r>
            <w:proofErr w:type="spellStart"/>
            <w:r w:rsidRPr="00807622">
              <w:rPr>
                <w:rFonts w:ascii="Times New Roman" w:eastAsia="Times New Roman" w:hAnsi="Times New Roman" w:cs="Times New Roman"/>
                <w:color w:val="111111"/>
                <w:sz w:val="24"/>
                <w:szCs w:val="24"/>
                <w:lang w:eastAsia="pl-PL"/>
              </w:rPr>
              <w:t>architektoniczno</w:t>
            </w:r>
            <w:proofErr w:type="spellEnd"/>
            <w:r w:rsidRPr="00807622">
              <w:rPr>
                <w:rFonts w:ascii="Times New Roman" w:eastAsia="Times New Roman" w:hAnsi="Times New Roman" w:cs="Times New Roman"/>
                <w:color w:val="111111"/>
                <w:sz w:val="24"/>
                <w:szCs w:val="24"/>
                <w:lang w:eastAsia="pl-PL"/>
              </w:rPr>
              <w:t xml:space="preserve"> - technicznego budowy drogi, - zdjęcie istniejących płyt betonowych, - wybudowanie ulicy o dł. około 100m, - dostosowanie istniejących studzienek kanalizacyjnych do nowej nawierzchni. Ulica Klonowa jest to droga z płyt betonowych pełnych dziur i wystających drutów. Z drogi tej korzystają mieszkańcy tej ulicy i ich rodziny. Droga nie posiada bezpiecznego pobocza, którym mogliby się poruszać piesi, rowerzyści czy matki z małymi dziećmi.</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100 000,00 zł</w:t>
            </w:r>
          </w:p>
        </w:tc>
      </w:tr>
      <w:tr w:rsidR="00807622" w:rsidRPr="00807622" w:rsidTr="00807622">
        <w:trPr>
          <w:trHeight w:val="1140"/>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4</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Budowa oświetlenia ulicznego w pasie drogowym ul. Krzywej - 350 m</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Os. </w:t>
            </w:r>
            <w:proofErr w:type="spellStart"/>
            <w:r w:rsidRPr="00807622">
              <w:rPr>
                <w:rFonts w:ascii="Times New Roman" w:eastAsia="Times New Roman" w:hAnsi="Times New Roman" w:cs="Times New Roman"/>
                <w:color w:val="111111"/>
                <w:sz w:val="24"/>
                <w:szCs w:val="24"/>
                <w:lang w:eastAsia="pl-PL"/>
              </w:rPr>
              <w:t>Miechocin</w:t>
            </w:r>
            <w:proofErr w:type="spellEnd"/>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Budowa od podstaw oświetlenia ulicznego (słupy, przewód zasilający, oprawy oświetleniowe) wzdłuż pasa drogowego ul. Krzywej na odcinku ok. 350m. Projekt przyczyni się do poprawy warunków bezpieczeństwa pieszych powracających wieczorową porą znad Jeziora Tarnobrzeskiego do centrum Tarnobrzega.</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60 000,00 zł</w:t>
            </w:r>
          </w:p>
        </w:tc>
      </w:tr>
      <w:tr w:rsidR="00807622" w:rsidRPr="00807622" w:rsidTr="00807622">
        <w:trPr>
          <w:trHeight w:val="1710"/>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5</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Budowa </w:t>
            </w:r>
            <w:proofErr w:type="spellStart"/>
            <w:r w:rsidRPr="00807622">
              <w:rPr>
                <w:rFonts w:ascii="Times New Roman" w:eastAsia="Times New Roman" w:hAnsi="Times New Roman" w:cs="Times New Roman"/>
                <w:color w:val="111111"/>
                <w:sz w:val="24"/>
                <w:szCs w:val="24"/>
                <w:lang w:eastAsia="pl-PL"/>
              </w:rPr>
              <w:t>saunowiska</w:t>
            </w:r>
            <w:proofErr w:type="spellEnd"/>
            <w:r w:rsidRPr="00807622">
              <w:rPr>
                <w:rFonts w:ascii="Times New Roman" w:eastAsia="Times New Roman" w:hAnsi="Times New Roman" w:cs="Times New Roman"/>
                <w:color w:val="111111"/>
                <w:sz w:val="24"/>
                <w:szCs w:val="24"/>
                <w:lang w:eastAsia="pl-PL"/>
              </w:rPr>
              <w:t xml:space="preserve"> nad Jeziorem Tarnobrzeskim</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Tereny rekreacyjne Jeziora Tarnobrzeskiego</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Nad Jeziorem Tarnobrzeskim znajdą się 3 sauny wraz z niezbędnym zapleczem i przebieralniami w postaci wiat dla morsów i uprawiających tzw. nurkowanie </w:t>
            </w:r>
            <w:proofErr w:type="spellStart"/>
            <w:r w:rsidRPr="00807622">
              <w:rPr>
                <w:rFonts w:ascii="Times New Roman" w:eastAsia="Times New Roman" w:hAnsi="Times New Roman" w:cs="Times New Roman"/>
                <w:color w:val="111111"/>
                <w:sz w:val="24"/>
                <w:szCs w:val="24"/>
                <w:lang w:eastAsia="pl-PL"/>
              </w:rPr>
              <w:t>podlodowe</w:t>
            </w:r>
            <w:proofErr w:type="spellEnd"/>
            <w:r w:rsidRPr="00807622">
              <w:rPr>
                <w:rFonts w:ascii="Times New Roman" w:eastAsia="Times New Roman" w:hAnsi="Times New Roman" w:cs="Times New Roman"/>
                <w:color w:val="111111"/>
                <w:sz w:val="24"/>
                <w:szCs w:val="24"/>
                <w:lang w:eastAsia="pl-PL"/>
              </w:rPr>
              <w:t xml:space="preserve">. Powstanie tez infrastruktura do uprawiania sportów zimowych tj. wypożyczalnia nart biegowych czy kijów do </w:t>
            </w:r>
            <w:proofErr w:type="spellStart"/>
            <w:r w:rsidRPr="00807622">
              <w:rPr>
                <w:rFonts w:ascii="Times New Roman" w:eastAsia="Times New Roman" w:hAnsi="Times New Roman" w:cs="Times New Roman"/>
                <w:color w:val="111111"/>
                <w:sz w:val="24"/>
                <w:szCs w:val="24"/>
                <w:lang w:eastAsia="pl-PL"/>
              </w:rPr>
              <w:t>nordic</w:t>
            </w:r>
            <w:proofErr w:type="spellEnd"/>
            <w:r w:rsidRPr="00807622">
              <w:rPr>
                <w:rFonts w:ascii="Times New Roman" w:eastAsia="Times New Roman" w:hAnsi="Times New Roman" w:cs="Times New Roman"/>
                <w:color w:val="111111"/>
                <w:sz w:val="24"/>
                <w:szCs w:val="24"/>
                <w:lang w:eastAsia="pl-PL"/>
              </w:rPr>
              <w:t xml:space="preserve"> </w:t>
            </w:r>
            <w:proofErr w:type="spellStart"/>
            <w:r w:rsidRPr="00807622">
              <w:rPr>
                <w:rFonts w:ascii="Times New Roman" w:eastAsia="Times New Roman" w:hAnsi="Times New Roman" w:cs="Times New Roman"/>
                <w:color w:val="111111"/>
                <w:sz w:val="24"/>
                <w:szCs w:val="24"/>
                <w:lang w:eastAsia="pl-PL"/>
              </w:rPr>
              <w:t>walking</w:t>
            </w:r>
            <w:proofErr w:type="spellEnd"/>
            <w:r w:rsidRPr="00807622">
              <w:rPr>
                <w:rFonts w:ascii="Times New Roman" w:eastAsia="Times New Roman" w:hAnsi="Times New Roman" w:cs="Times New Roman"/>
                <w:color w:val="111111"/>
                <w:sz w:val="24"/>
                <w:szCs w:val="24"/>
                <w:lang w:eastAsia="pl-PL"/>
              </w:rPr>
              <w:t xml:space="preserve"> (dom drewniany całoroczny). Projekt budowy saun to projekt, który ma na celu zagospodarowanie brzegów Jeziora Tarnobrzeskiego tak aby przyciągało ono turystów przez cały rok</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500 000,00 zł</w:t>
            </w:r>
          </w:p>
        </w:tc>
      </w:tr>
      <w:tr w:rsidR="00807622" w:rsidRPr="00807622" w:rsidTr="00807622">
        <w:trPr>
          <w:trHeight w:val="1995"/>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lastRenderedPageBreak/>
              <w:t>6</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Inwestycja na ul. Łąkowej - Osiedle Zakrzów</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Zakrzów -  ul. Łąkowa</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Projekt obejmuje: wyrównanie i wyłożenie ulicy kostką brukową, wykonanie studzienek odpływowych oraz chodnika i miejsc parkingowych obok boiska sportowego. Obecnie ul. Łąkowa wysypana jest kamieniem, gdzie podczas niedługiego użytkowania powstają nierówności, w których przy deszczowej aurze tworzą się kałuże, a w niektórych miejscach teren jest podmokły i utrudnia wjazd na posesję. W końcowej części ulicy znajduje się boisko sportowe, nie ma tam miejsc parkingowych. Niezbędnym elementem jest także wykonanie chodnika dla bezpieczeństwa pieszych.</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60 000,00 zł</w:t>
            </w:r>
          </w:p>
        </w:tc>
      </w:tr>
      <w:tr w:rsidR="00807622" w:rsidRPr="00807622" w:rsidTr="00807622">
        <w:trPr>
          <w:trHeight w:val="1710"/>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7</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Miejska samoobsługowa stacja wypożyczalnia rowerów</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Miasto Tarnobrzeg i tereny Jeziora Tarnobrzeskiego</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Projekt obejmuje: ogłoszenie przetargu na miejską samoobsługową stację wypożyczania rowerów, - dopilnowanie wykonania projektu, - wykonanie większej ilości ścieżek rowerowych, szczególnie wokół Jeziora Tarnobrzeskiego. Projekt przyczyni się do: - zachęcenia mieszkańców do zdrowego trybu życia, - promocji miasta, - umożliwienia poruszania </w:t>
            </w:r>
            <w:proofErr w:type="spellStart"/>
            <w:r w:rsidRPr="00807622">
              <w:rPr>
                <w:rFonts w:ascii="Times New Roman" w:eastAsia="Times New Roman" w:hAnsi="Times New Roman" w:cs="Times New Roman"/>
                <w:color w:val="111111"/>
                <w:sz w:val="24"/>
                <w:szCs w:val="24"/>
                <w:lang w:eastAsia="pl-PL"/>
              </w:rPr>
              <w:t>sie</w:t>
            </w:r>
            <w:proofErr w:type="spellEnd"/>
            <w:r w:rsidRPr="00807622">
              <w:rPr>
                <w:rFonts w:ascii="Times New Roman" w:eastAsia="Times New Roman" w:hAnsi="Times New Roman" w:cs="Times New Roman"/>
                <w:color w:val="111111"/>
                <w:sz w:val="24"/>
                <w:szCs w:val="24"/>
                <w:lang w:eastAsia="pl-PL"/>
              </w:rPr>
              <w:t xml:space="preserve"> po mieście i wzdłuż jeziora mieszkańcom oraz przyjezdnym, - dojazd i powrót z nad jeziora.</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665 000,00 zł</w:t>
            </w:r>
          </w:p>
        </w:tc>
      </w:tr>
      <w:tr w:rsidR="00807622" w:rsidRPr="00807622" w:rsidTr="00807622">
        <w:trPr>
          <w:trHeight w:val="2565"/>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8</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Modernizacja (wewnętrznej) ulicy Mikołaja Kopernika</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Siarkowiec - droga wewnętrzna na działce 1869/12</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Droga wewnętrzna biegnąca wzdłuż bloków nr 2,4,6,8,10 i 12 przy ul. M. Kopernika razem z wjazdem i wyjazdem jest w bardzo złym stanie. Cała nawierzchnia drogi jest pełna dziur i prowizorycznych łat. Dwa progi zwalniające są wyeksploatowane. Zły stan drogi jest poważnym problemem dla jej użytkowników głównie mieszkańców bloków mieszkalnych i aut dostawczych. Wykonanie nowej nawierzchni i dwóch nowych progów poprawi komfort i bezpieczeństwo jazdy oraz zwiększy płynność ruchu drogowego. Projekt obejmuje: - </w:t>
            </w:r>
            <w:r w:rsidRPr="00807622">
              <w:rPr>
                <w:rFonts w:ascii="Times New Roman" w:eastAsia="Times New Roman" w:hAnsi="Times New Roman" w:cs="Times New Roman"/>
                <w:color w:val="111111"/>
                <w:sz w:val="24"/>
                <w:szCs w:val="24"/>
                <w:lang w:eastAsia="pl-PL"/>
              </w:rPr>
              <w:lastRenderedPageBreak/>
              <w:t>zaprojektowanie nowej nawierzchni asfaltowej i dwóch progów zwalniających przy wjeździe pomiędzy blokami 6 i 8 oraz drugi przy wyjeździe pomiędzy blokami 10 i 12, - wykonanie nowej nawierzchni oraz dwóch progów zwalniających.</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lastRenderedPageBreak/>
              <w:t>500 000,00 zł</w:t>
            </w:r>
          </w:p>
        </w:tc>
      </w:tr>
      <w:tr w:rsidR="00807622" w:rsidRPr="00807622" w:rsidTr="00807622">
        <w:trPr>
          <w:trHeight w:val="1995"/>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9</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Modernizacja ciągów pieszo-jezdnych wraz z wykonaniem parkingów oraz terenów zielonych przy budynkach Wspólnot Mieszkaniowych przy ul. Mickiewicza 5 i 5A</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Wielopole - Działka Nr 2136/6 (teren pomiędzy budynkami Wspólnot)</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Obecny stan drogi przy budynkach, brak parkingów, umiejscowienie terenu w obrębie budynku Urzędu Miasta sprawia, że w związku z brakiem miejsc parkingowych dojazd do budynków jest całkowicie zablokowany tak dla mieszkańców jak również firm świadczących usługi na rzecz Wspólnot. Projekt dotyczy: - wykonania remontu ciągów pieszo-jezdnych, - wykonanie parkingów na całej długości ciągów pieszo-jezdnych, - uporządkowanie terenów zielonych pomiędzy budynkami Wspólnot.</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150 000,00 zł</w:t>
            </w:r>
          </w:p>
        </w:tc>
      </w:tr>
      <w:tr w:rsidR="00807622" w:rsidRPr="00807622" w:rsidTr="00807622">
        <w:trPr>
          <w:trHeight w:val="1710"/>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10</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Modernizacja drogi gminnej - ul. 12 Października</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Os. </w:t>
            </w:r>
            <w:proofErr w:type="spellStart"/>
            <w:r w:rsidRPr="00807622">
              <w:rPr>
                <w:rFonts w:ascii="Times New Roman" w:eastAsia="Times New Roman" w:hAnsi="Times New Roman" w:cs="Times New Roman"/>
                <w:color w:val="111111"/>
                <w:sz w:val="24"/>
                <w:szCs w:val="24"/>
                <w:lang w:eastAsia="pl-PL"/>
              </w:rPr>
              <w:t>Miechocin</w:t>
            </w:r>
            <w:proofErr w:type="spellEnd"/>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Projekt ma na celu poprawę bezpieczeństwa pieszych i zmotoryzowanych uczestników ruchu. Dotyczy: -przebudowy skrzyżowania ul. 12 Października z ul. Długosza i ul. St. Orła, - budowy nowego chodnika na odcinku od w/w skrzyżowania do miejsca lokalizacji garaży samochodowych, - wykonania nowych wpustów ulicznych 5 szt., - wykonania częściowo nowej podbudowy tłuczniem wraz z nową nawierzchnią asfaltową wraz z odmuleniem rowu przydrożnego.</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500 000,00 zł</w:t>
            </w:r>
          </w:p>
        </w:tc>
      </w:tr>
      <w:tr w:rsidR="00807622" w:rsidRPr="00807622" w:rsidTr="00807622">
        <w:trPr>
          <w:trHeight w:val="1710"/>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11</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Modernizacja drogi gminnej - ul. Graniczna</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Os. </w:t>
            </w:r>
            <w:proofErr w:type="spellStart"/>
            <w:r w:rsidRPr="00807622">
              <w:rPr>
                <w:rFonts w:ascii="Times New Roman" w:eastAsia="Times New Roman" w:hAnsi="Times New Roman" w:cs="Times New Roman"/>
                <w:color w:val="111111"/>
                <w:sz w:val="24"/>
                <w:szCs w:val="24"/>
                <w:lang w:eastAsia="pl-PL"/>
              </w:rPr>
              <w:t>Miechocin</w:t>
            </w:r>
            <w:proofErr w:type="spellEnd"/>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Konieczność modernizacji drogi jest spowodowana dużym natężeniem ruchu do niedaleko zlokalizowanego cmentarza. Obecny stan nawierzchni stwarza  zagrożenie dla uczestników ruchu. Brak odwodnienia powoduje zalewanie posesji przez wody spływające z pasa drogowego. Projekt </w:t>
            </w:r>
            <w:r w:rsidRPr="00807622">
              <w:rPr>
                <w:rFonts w:ascii="Times New Roman" w:eastAsia="Times New Roman" w:hAnsi="Times New Roman" w:cs="Times New Roman"/>
                <w:color w:val="111111"/>
                <w:sz w:val="24"/>
                <w:szCs w:val="24"/>
                <w:lang w:eastAsia="pl-PL"/>
              </w:rPr>
              <w:lastRenderedPageBreak/>
              <w:t xml:space="preserve">obejmuje: - wykonanie lokalnego systemu odwodnienia wraz z wykonaniem wpustów ulicznych, - obustronne </w:t>
            </w:r>
            <w:proofErr w:type="spellStart"/>
            <w:r w:rsidRPr="00807622">
              <w:rPr>
                <w:rFonts w:ascii="Times New Roman" w:eastAsia="Times New Roman" w:hAnsi="Times New Roman" w:cs="Times New Roman"/>
                <w:color w:val="111111"/>
                <w:sz w:val="24"/>
                <w:szCs w:val="24"/>
                <w:lang w:eastAsia="pl-PL"/>
              </w:rPr>
              <w:t>okrawężnikowanie</w:t>
            </w:r>
            <w:proofErr w:type="spellEnd"/>
            <w:r w:rsidRPr="00807622">
              <w:rPr>
                <w:rFonts w:ascii="Times New Roman" w:eastAsia="Times New Roman" w:hAnsi="Times New Roman" w:cs="Times New Roman"/>
                <w:color w:val="111111"/>
                <w:sz w:val="24"/>
                <w:szCs w:val="24"/>
                <w:lang w:eastAsia="pl-PL"/>
              </w:rPr>
              <w:t xml:space="preserve"> jezdni, - wykonanie tłuczniowej podbudowy wraz z wykonaniem nowej nawierzchni asfaltowej</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lastRenderedPageBreak/>
              <w:t>350 000,00 zł</w:t>
            </w:r>
          </w:p>
        </w:tc>
      </w:tr>
      <w:tr w:rsidR="00807622" w:rsidRPr="00807622" w:rsidTr="00807622">
        <w:trPr>
          <w:trHeight w:val="1410"/>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12</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Modernizacja drogi gminnej ul. Piaskowa - ul. Czerwonego Krzyża z włączeniem do drogi woj. 871 (ul. Sikorskiego)</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Os. </w:t>
            </w:r>
            <w:proofErr w:type="spellStart"/>
            <w:r w:rsidRPr="00807622">
              <w:rPr>
                <w:rFonts w:ascii="Times New Roman" w:eastAsia="Times New Roman" w:hAnsi="Times New Roman" w:cs="Times New Roman"/>
                <w:color w:val="111111"/>
                <w:sz w:val="24"/>
                <w:szCs w:val="24"/>
                <w:lang w:eastAsia="pl-PL"/>
              </w:rPr>
              <w:t>Miechocin</w:t>
            </w:r>
            <w:proofErr w:type="spellEnd"/>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Projekt obejmuje: - wykonie nowych wpustów ulicznych wraz z odcinkiem kanalizacji deszczowej o dł. 120 </w:t>
            </w:r>
            <w:proofErr w:type="spellStart"/>
            <w:r w:rsidRPr="00807622">
              <w:rPr>
                <w:rFonts w:ascii="Times New Roman" w:eastAsia="Times New Roman" w:hAnsi="Times New Roman" w:cs="Times New Roman"/>
                <w:color w:val="111111"/>
                <w:sz w:val="24"/>
                <w:szCs w:val="24"/>
                <w:lang w:eastAsia="pl-PL"/>
              </w:rPr>
              <w:t>mb</w:t>
            </w:r>
            <w:proofErr w:type="spellEnd"/>
            <w:r w:rsidRPr="00807622">
              <w:rPr>
                <w:rFonts w:ascii="Times New Roman" w:eastAsia="Times New Roman" w:hAnsi="Times New Roman" w:cs="Times New Roman"/>
                <w:color w:val="111111"/>
                <w:sz w:val="24"/>
                <w:szCs w:val="24"/>
                <w:lang w:eastAsia="pl-PL"/>
              </w:rPr>
              <w:t xml:space="preserve">., - demontaż starych zniszczonych płyt żelbetowych, - wykonanie cieku wodnego na dł. 300 </w:t>
            </w:r>
            <w:proofErr w:type="spellStart"/>
            <w:r w:rsidRPr="00807622">
              <w:rPr>
                <w:rFonts w:ascii="Times New Roman" w:eastAsia="Times New Roman" w:hAnsi="Times New Roman" w:cs="Times New Roman"/>
                <w:color w:val="111111"/>
                <w:sz w:val="24"/>
                <w:szCs w:val="24"/>
                <w:lang w:eastAsia="pl-PL"/>
              </w:rPr>
              <w:t>mb</w:t>
            </w:r>
            <w:proofErr w:type="spellEnd"/>
            <w:r w:rsidRPr="00807622">
              <w:rPr>
                <w:rFonts w:ascii="Times New Roman" w:eastAsia="Times New Roman" w:hAnsi="Times New Roman" w:cs="Times New Roman"/>
                <w:color w:val="111111"/>
                <w:sz w:val="24"/>
                <w:szCs w:val="24"/>
                <w:lang w:eastAsia="pl-PL"/>
              </w:rPr>
              <w:t xml:space="preserve"> z odprowadzeniem wód do wpustów ulicznych, - wykonanie nowej podbudowy wraz z nową nawierzchnią asfaltową, - dokonanie przebudowy skrzyżowania ul. Czerwonego Krzyża z ul. Sikorskiego.</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350 000,00 zł</w:t>
            </w:r>
          </w:p>
        </w:tc>
      </w:tr>
      <w:tr w:rsidR="00807622" w:rsidRPr="00807622" w:rsidTr="00807622">
        <w:trPr>
          <w:trHeight w:val="2280"/>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13</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Nawierzchnia asfaltowa ul. Borów</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Piastów - ul. Borów</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Ulica Borów jest drogą częściowo utwardzoną, przystosowaną do ruchu ciągników dawnych rolników z terenów podmiejskich. Nie jest przystosowana do ruchu samochodów, nie posiada też pobocza. W jej rejonie doszło do gwałtownej urbanizacji i budowy nowego osiedla mieszkaniowego. Z drogi tej korzystają także członkowie koła łowieckiego, LOK, Związku Strzeleckiego i działkowicze ROD "Zwierzyniec". Projekt obejmuje: - wybudowanie ulicy o dł. minimum 600 m wraz z oświetleniem i odpowiednim oznakowaniem drogowym, - wybudowanie chodnika lub ścieżki pieszo-rowerowej, wraz odpowiednią z infrastrukturą (kosze na śmieci).</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800 000,00 zł</w:t>
            </w:r>
          </w:p>
        </w:tc>
      </w:tr>
      <w:tr w:rsidR="00807622" w:rsidRPr="00807622" w:rsidTr="00807622">
        <w:trPr>
          <w:trHeight w:val="1140"/>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14</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Pojemniki na suchy chleb przy koszach</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Miasto Tarnobrzeg</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Suchy chleb, który zostaje powinien być przeznaczany jako pokarm dla zwierząt domowych. Osoby które mają domowe zwierzęta oraz schroniska dla zwierząt mogłyby zabierać ten chleb. Projekt obejmuje: </w:t>
            </w:r>
            <w:r w:rsidRPr="00807622">
              <w:rPr>
                <w:rFonts w:ascii="Times New Roman" w:eastAsia="Times New Roman" w:hAnsi="Times New Roman" w:cs="Times New Roman"/>
                <w:color w:val="111111"/>
                <w:sz w:val="24"/>
                <w:szCs w:val="24"/>
                <w:lang w:eastAsia="pl-PL"/>
              </w:rPr>
              <w:lastRenderedPageBreak/>
              <w:t>zakup i oznakowanie pojemników na suchy chleb, - rozwiezienie i zamocowanie ich przy miejscach śmietnikowych, - akcję informacyjną.</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lastRenderedPageBreak/>
              <w:t>6 000,00 zł</w:t>
            </w:r>
          </w:p>
        </w:tc>
      </w:tr>
      <w:tr w:rsidR="00807622" w:rsidRPr="00807622" w:rsidTr="00807622">
        <w:trPr>
          <w:trHeight w:val="1140"/>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15</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Przebudowa drogi bocznej ul. M. Dąbrowskiej przy Szkole Podstawowej nr 10 do TARR</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Serbinów -                 ul. M. Dąbrowskiej</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Istniejąca nawierzchnia ulicy jest w złym stanie technicznym. Nierówności, zapadnięcia, wyboje zagrażają bezpieczeństwu ruchu kołowego oraz pieszego. Projekt obejmuje: - usunięcie istniejącej nawierzchni, - roboty rozbiórkowe chodników i obrzeży, - remont i ułożenie nowych chodników, obrzeży, krawężników i nawierzchni</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480 000,00 zł</w:t>
            </w:r>
          </w:p>
        </w:tc>
      </w:tr>
      <w:tr w:rsidR="00807622" w:rsidRPr="00807622" w:rsidTr="00807622">
        <w:trPr>
          <w:trHeight w:val="1140"/>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16</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Przebudowa drogi wew. ul. Orzeszkowej na odcinku od Banku PKO BP do bloku przy ul. Sienkiewicza 63</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Serbinów -               ul. Orzeszkowej</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Istniejąca nawierzchnia ulicy jest w złym stanie technicznym. Nierówności, zapadnięcia, wyboje zagrażają bezpieczeństwu ruchu kołowego oraz pieszego. Projekt obejmuje: - usunięcie istniejącej nawierzchni, - roboty rozbiórkowe chodników i obrzeży, - remont i ułożenie nowych chodników, obrzeży, krawężników i nawierzchni</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530 000,00 zł</w:t>
            </w:r>
          </w:p>
        </w:tc>
      </w:tr>
      <w:tr w:rsidR="00807622" w:rsidRPr="00807622" w:rsidTr="00807622">
        <w:trPr>
          <w:trHeight w:val="2565"/>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17</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Rewitalizacja Placu Górnika</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Stare Miasto - Plac Górnika</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Po zmianie lokalizacji szkół Plac Górnika przestał pełnić dotychczasową funkcję. Aktualnie jego stan estetyczny stanowi negatywny wizerunek miasta. Jest to szczególnie istotne z uwagi na sąsiedztwo Zespołu Zamkowo Parkowego. realizacja projektu przyczyni się do zwiększenia dostępności Zamku dla turystów oraz poprawi rozwiązania komunikacyjne wokół placu. Projekt obejmuje: - rozbiórkę istniejących elementów małej architektury, budowę alejek spacerowych, nasadzenie roślin, renowację cokołu pomnika z 1879 r. montaż oświetlenia, - montaż ławek parkowych i urządzeń do zabawy i rekreacji dla dzieci, - budowę ok. 20 miejsc parkingowych (w tym dla niepełnosprawnych), - montaż tablic prezentujących historię wsi Dzików.</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400 000,00 zł</w:t>
            </w:r>
          </w:p>
        </w:tc>
      </w:tr>
      <w:tr w:rsidR="00807622" w:rsidRPr="00807622" w:rsidTr="00807622">
        <w:trPr>
          <w:trHeight w:val="1995"/>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lastRenderedPageBreak/>
              <w:t>18</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Siłownia na świeżym powietrzu</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Siarkowiec - boisko przy Gimnazjum nr 2</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Realizacja tego projektu wpisuje się w rozwój dwóch szkół pod względem wychowania fizycznego, poszerzy ich ofertę edukacyjną. Siłownia na świeżym powietrzu będzie także odpowiedzią na dbałość o zdrowie fizyczne mieszkańców Osiedla "Siarkowiec" i mieszkańców miasta. Realizacja projektu może również spowodować że nadmiar energii młodych ludzi zostanie rozładowany podczas fizycznych ćwiczeń i nie będzie przenoszony na ulice. Projekt obejmuje: wykonanie projektu siłowni na świeżym powietrzu, - wykonanie całości zadania łącznie z utwardzoną nawierzchnią.</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100 000,00 zł</w:t>
            </w:r>
          </w:p>
        </w:tc>
      </w:tr>
      <w:tr w:rsidR="00807622" w:rsidRPr="00807622" w:rsidTr="00807622">
        <w:trPr>
          <w:trHeight w:val="1710"/>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19</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Uliczne szachy</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Stare Miasto - Plac Bartosz Głowackiego</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Szachy to jedna z najpopularniejszych, a jednocześnie najbardziej intelektualnych gier planszowych. Partie szachowe rozgrywane są w domach, przez Internet a także na chodnikach i w parkach. Rozgrywanie takich partii na Placu Bartosza Głowackiego byłoby dodatkową zabawą dla młodych i starszych mieszkańców miasta. Projekt obejmuje: - wykonanie planu architektonicznego położenia planszy, - wykonanie planszy (pomalowanie czarno-białych pół, - zakup pionków, - ustawienie odpowiedniego monitoringu dla planszy</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10 500,00 zł</w:t>
            </w:r>
          </w:p>
        </w:tc>
      </w:tr>
      <w:tr w:rsidR="00807622" w:rsidRPr="00807622" w:rsidTr="00807622">
        <w:trPr>
          <w:trHeight w:val="1995"/>
          <w:tblCellSpacing w:w="0" w:type="dxa"/>
          <w:jc w:val="center"/>
        </w:trPr>
        <w:tc>
          <w:tcPr>
            <w:tcW w:w="73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20</w:t>
            </w:r>
          </w:p>
        </w:tc>
        <w:tc>
          <w:tcPr>
            <w:tcW w:w="212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Wykonanie kanalizacji burzowej na ul. </w:t>
            </w:r>
            <w:proofErr w:type="spellStart"/>
            <w:r w:rsidRPr="00807622">
              <w:rPr>
                <w:rFonts w:ascii="Times New Roman" w:eastAsia="Times New Roman" w:hAnsi="Times New Roman" w:cs="Times New Roman"/>
                <w:color w:val="111111"/>
                <w:sz w:val="24"/>
                <w:szCs w:val="24"/>
                <w:lang w:eastAsia="pl-PL"/>
              </w:rPr>
              <w:t>Jędrala</w:t>
            </w:r>
            <w:proofErr w:type="spellEnd"/>
            <w:r w:rsidRPr="00807622">
              <w:rPr>
                <w:rFonts w:ascii="Times New Roman" w:eastAsia="Times New Roman" w:hAnsi="Times New Roman" w:cs="Times New Roman"/>
                <w:color w:val="111111"/>
                <w:sz w:val="24"/>
                <w:szCs w:val="24"/>
                <w:lang w:eastAsia="pl-PL"/>
              </w:rPr>
              <w:t xml:space="preserve"> i Ojca Węgla (Tarnobrzeg, Oś Zakrzów)</w:t>
            </w:r>
          </w:p>
        </w:tc>
        <w:tc>
          <w:tcPr>
            <w:tcW w:w="209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Os. Zakrzów - ul. </w:t>
            </w:r>
            <w:proofErr w:type="spellStart"/>
            <w:r w:rsidRPr="00807622">
              <w:rPr>
                <w:rFonts w:ascii="Times New Roman" w:eastAsia="Times New Roman" w:hAnsi="Times New Roman" w:cs="Times New Roman"/>
                <w:color w:val="111111"/>
                <w:sz w:val="24"/>
                <w:szCs w:val="24"/>
                <w:lang w:eastAsia="pl-PL"/>
              </w:rPr>
              <w:t>Jędrala</w:t>
            </w:r>
            <w:proofErr w:type="spellEnd"/>
            <w:r w:rsidRPr="00807622">
              <w:rPr>
                <w:rFonts w:ascii="Times New Roman" w:eastAsia="Times New Roman" w:hAnsi="Times New Roman" w:cs="Times New Roman"/>
                <w:color w:val="111111"/>
                <w:sz w:val="24"/>
                <w:szCs w:val="24"/>
                <w:lang w:eastAsia="pl-PL"/>
              </w:rPr>
              <w:t xml:space="preserve"> i Ojca Węgla</w:t>
            </w:r>
          </w:p>
        </w:tc>
        <w:tc>
          <w:tcPr>
            <w:tcW w:w="4115"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both"/>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 xml:space="preserve">Projekt dotyczy kolejnego etapu odbudowy i remontu ul. </w:t>
            </w:r>
            <w:proofErr w:type="spellStart"/>
            <w:r w:rsidRPr="00807622">
              <w:rPr>
                <w:rFonts w:ascii="Times New Roman" w:eastAsia="Times New Roman" w:hAnsi="Times New Roman" w:cs="Times New Roman"/>
                <w:color w:val="111111"/>
                <w:sz w:val="24"/>
                <w:szCs w:val="24"/>
                <w:lang w:eastAsia="pl-PL"/>
              </w:rPr>
              <w:t>Jędrala</w:t>
            </w:r>
            <w:proofErr w:type="spellEnd"/>
            <w:r w:rsidRPr="00807622">
              <w:rPr>
                <w:rFonts w:ascii="Times New Roman" w:eastAsia="Times New Roman" w:hAnsi="Times New Roman" w:cs="Times New Roman"/>
                <w:color w:val="111111"/>
                <w:sz w:val="24"/>
                <w:szCs w:val="24"/>
                <w:lang w:eastAsia="pl-PL"/>
              </w:rPr>
              <w:t xml:space="preserve"> i Ojca Węgla, który polegał będzie na wykonaniu kanalizacji burzowej tych ulic. Potrzeba realizacji projektu wynika ze specyfikacji terenu, który charakteryzuje wysoki poziom wód gruntowych wzrastający dodatkowo w trakcie opadów. Wykonanie powyższego projektu umożliwi odprowadzenie wód opadowych z wyremontowanych w 2013 r. ulic i zapobiegnie niszczeniu świeżo wykonanej nawierzchni asfaltowej. </w:t>
            </w:r>
            <w:r w:rsidRPr="00807622">
              <w:rPr>
                <w:rFonts w:ascii="Times New Roman" w:eastAsia="Times New Roman" w:hAnsi="Times New Roman" w:cs="Times New Roman"/>
                <w:color w:val="111111"/>
                <w:sz w:val="24"/>
                <w:szCs w:val="24"/>
                <w:lang w:eastAsia="pl-PL"/>
              </w:rPr>
              <w:lastRenderedPageBreak/>
              <w:t>Projekt obejmuje: - ustalenie szczegółowego zakresu robót, - wyłonienie w drodze przetargu wykonawcy projektu i odbiór po ich zakończeniu</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lastRenderedPageBreak/>
              <w:t>420 000,00 zł</w:t>
            </w:r>
          </w:p>
        </w:tc>
      </w:tr>
    </w:tbl>
    <w:p w:rsidR="00807622" w:rsidRPr="00807622" w:rsidRDefault="00807622" w:rsidP="00807622">
      <w:pPr>
        <w:shd w:val="clear" w:color="auto" w:fill="FEFEFE"/>
        <w:spacing w:before="100" w:beforeAutospacing="1" w:after="100" w:afterAutospacing="1" w:line="240" w:lineRule="auto"/>
        <w:jc w:val="center"/>
        <w:rPr>
          <w:rFonts w:ascii="Helvetica" w:eastAsia="Times New Roman" w:hAnsi="Helvetica" w:cs="Times New Roman"/>
          <w:color w:val="262626"/>
          <w:sz w:val="20"/>
          <w:szCs w:val="20"/>
          <w:lang w:eastAsia="pl-PL"/>
        </w:rPr>
      </w:pPr>
      <w:r w:rsidRPr="00807622">
        <w:rPr>
          <w:rFonts w:ascii="Helvetica" w:eastAsia="Times New Roman" w:hAnsi="Helvetica" w:cs="Times New Roman"/>
          <w:b/>
          <w:bCs/>
          <w:color w:val="262626"/>
          <w:sz w:val="20"/>
          <w:szCs w:val="20"/>
          <w:lang w:eastAsia="pl-PL"/>
        </w:rPr>
        <w:t>Lista projektów odrzuconych</w:t>
      </w:r>
    </w:p>
    <w:tbl>
      <w:tblPr>
        <w:tblW w:w="10669"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0" w:type="dxa"/>
          <w:right w:w="0" w:type="dxa"/>
        </w:tblCellMar>
        <w:tblLook w:val="04A0" w:firstRow="1" w:lastRow="0" w:firstColumn="1" w:lastColumn="0" w:noHBand="0" w:noVBand="1"/>
      </w:tblPr>
      <w:tblGrid>
        <w:gridCol w:w="824"/>
        <w:gridCol w:w="2942"/>
        <w:gridCol w:w="1950"/>
        <w:gridCol w:w="3073"/>
        <w:gridCol w:w="1880"/>
      </w:tblGrid>
      <w:tr w:rsidR="00807622" w:rsidRPr="00807622" w:rsidTr="00807622">
        <w:trPr>
          <w:trHeight w:val="1245"/>
          <w:tblCellSpacing w:w="0" w:type="dxa"/>
          <w:jc w:val="center"/>
        </w:trPr>
        <w:tc>
          <w:tcPr>
            <w:tcW w:w="814"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i/>
                <w:iCs/>
                <w:color w:val="111111"/>
                <w:sz w:val="24"/>
                <w:szCs w:val="24"/>
                <w:lang w:eastAsia="pl-PL"/>
              </w:rPr>
              <w:t>Nr</w:t>
            </w:r>
          </w:p>
        </w:tc>
        <w:tc>
          <w:tcPr>
            <w:tcW w:w="2946"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i/>
                <w:iCs/>
                <w:color w:val="111111"/>
                <w:sz w:val="24"/>
                <w:szCs w:val="24"/>
                <w:lang w:eastAsia="pl-PL"/>
              </w:rPr>
              <w:t>Nazwa projektu</w:t>
            </w:r>
          </w:p>
        </w:tc>
        <w:tc>
          <w:tcPr>
            <w:tcW w:w="1952"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i/>
                <w:iCs/>
                <w:color w:val="111111"/>
                <w:sz w:val="24"/>
                <w:szCs w:val="24"/>
                <w:lang w:eastAsia="pl-PL"/>
              </w:rPr>
              <w:t>Miejsce realizacji projektu</w:t>
            </w:r>
          </w:p>
        </w:tc>
        <w:tc>
          <w:tcPr>
            <w:tcW w:w="3077"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i/>
                <w:iCs/>
                <w:color w:val="111111"/>
                <w:sz w:val="24"/>
                <w:szCs w:val="24"/>
                <w:lang w:eastAsia="pl-PL"/>
              </w:rPr>
              <w:t>Przyczyna negatywnej opinii</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i/>
                <w:iCs/>
                <w:color w:val="111111"/>
                <w:sz w:val="24"/>
                <w:szCs w:val="24"/>
                <w:lang w:eastAsia="pl-PL"/>
              </w:rPr>
              <w:t>Przewidywany koszt projektu</w:t>
            </w:r>
          </w:p>
        </w:tc>
      </w:tr>
      <w:tr w:rsidR="00807622" w:rsidRPr="00807622" w:rsidTr="00807622">
        <w:trPr>
          <w:trHeight w:val="285"/>
          <w:tblCellSpacing w:w="0" w:type="dxa"/>
          <w:jc w:val="center"/>
        </w:trPr>
        <w:tc>
          <w:tcPr>
            <w:tcW w:w="81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w:t>
            </w:r>
          </w:p>
        </w:tc>
        <w:tc>
          <w:tcPr>
            <w:tcW w:w="2946"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Plac zabaw - radość Dzieci</w:t>
            </w:r>
          </w:p>
        </w:tc>
        <w:tc>
          <w:tcPr>
            <w:tcW w:w="1952"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Siarkowiec</w:t>
            </w:r>
          </w:p>
        </w:tc>
        <w:tc>
          <w:tcPr>
            <w:tcW w:w="3077"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projekt złożony po terminie</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40 000,00 zł</w:t>
            </w:r>
          </w:p>
        </w:tc>
      </w:tr>
      <w:tr w:rsidR="00807622" w:rsidRPr="00807622" w:rsidTr="00807622">
        <w:trPr>
          <w:trHeight w:val="570"/>
          <w:tblCellSpacing w:w="0" w:type="dxa"/>
          <w:jc w:val="center"/>
        </w:trPr>
        <w:tc>
          <w:tcPr>
            <w:tcW w:w="81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2</w:t>
            </w:r>
          </w:p>
        </w:tc>
        <w:tc>
          <w:tcPr>
            <w:tcW w:w="2946"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Modernizacja drogi - ul. M.C. Skłodowskiej</w:t>
            </w:r>
          </w:p>
        </w:tc>
        <w:tc>
          <w:tcPr>
            <w:tcW w:w="1952"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Serbinów</w:t>
            </w:r>
          </w:p>
        </w:tc>
        <w:tc>
          <w:tcPr>
            <w:tcW w:w="3077"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koszt inwestycji przewyższa kwotę zaplanowaną w ramach Budżetu Obywatelskiego</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1 500 000,00 zł</w:t>
            </w:r>
          </w:p>
        </w:tc>
      </w:tr>
      <w:tr w:rsidR="00807622" w:rsidRPr="00807622" w:rsidTr="00807622">
        <w:trPr>
          <w:trHeight w:val="855"/>
          <w:tblCellSpacing w:w="0" w:type="dxa"/>
          <w:jc w:val="center"/>
        </w:trPr>
        <w:tc>
          <w:tcPr>
            <w:tcW w:w="81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3</w:t>
            </w:r>
          </w:p>
        </w:tc>
        <w:tc>
          <w:tcPr>
            <w:tcW w:w="2946"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Generalny remont nawierzchni ulic: 11 Listopada i M. Kopernika</w:t>
            </w:r>
          </w:p>
        </w:tc>
        <w:tc>
          <w:tcPr>
            <w:tcW w:w="1952"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Siarkowiec</w:t>
            </w:r>
          </w:p>
        </w:tc>
        <w:tc>
          <w:tcPr>
            <w:tcW w:w="3077"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Remont ul. 11 Listopada został ujęty w planach inwestycyjnych z terminem realizacji do końca czerwca 2014 roku. Koszt remontu ul. M. Kopernika przewyższa kwotę zaplanowaną w ramach Budżetu Obywatelskiego</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2 300 000,00 zł</w:t>
            </w:r>
          </w:p>
        </w:tc>
      </w:tr>
      <w:tr w:rsidR="00807622" w:rsidRPr="00807622" w:rsidTr="00807622">
        <w:trPr>
          <w:trHeight w:val="570"/>
          <w:tblCellSpacing w:w="0" w:type="dxa"/>
          <w:jc w:val="center"/>
        </w:trPr>
        <w:tc>
          <w:tcPr>
            <w:tcW w:w="814" w:type="dxa"/>
            <w:shd w:val="clear" w:color="auto" w:fill="FFFFFF" w:themeFill="background1"/>
            <w:noWrap/>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4</w:t>
            </w:r>
          </w:p>
        </w:tc>
        <w:tc>
          <w:tcPr>
            <w:tcW w:w="2946"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Modernizacja drogi gminnej - ul. Błonie</w:t>
            </w:r>
          </w:p>
        </w:tc>
        <w:tc>
          <w:tcPr>
            <w:tcW w:w="1952"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Os. Ocice</w:t>
            </w:r>
          </w:p>
        </w:tc>
        <w:tc>
          <w:tcPr>
            <w:tcW w:w="3077"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jc w:val="center"/>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koszt inwestycji przewyższa kwotę zaplanowaną w ramach budżetu Obywatelskiego</w:t>
            </w:r>
          </w:p>
        </w:tc>
        <w:tc>
          <w:tcPr>
            <w:tcW w:w="1880" w:type="dxa"/>
            <w:shd w:val="clear" w:color="auto" w:fill="FFFFFF" w:themeFill="background1"/>
            <w:tcMar>
              <w:top w:w="150" w:type="dxa"/>
              <w:left w:w="225" w:type="dxa"/>
              <w:bottom w:w="120" w:type="dxa"/>
              <w:right w:w="225" w:type="dxa"/>
            </w:tcMar>
            <w:vAlign w:val="center"/>
            <w:hideMark/>
          </w:tcPr>
          <w:p w:rsidR="00807622" w:rsidRPr="00807622" w:rsidRDefault="00807622" w:rsidP="00807622">
            <w:pPr>
              <w:spacing w:before="100" w:beforeAutospacing="1" w:after="100" w:afterAutospacing="1" w:line="240" w:lineRule="auto"/>
              <w:rPr>
                <w:rFonts w:ascii="Times New Roman" w:eastAsia="Times New Roman" w:hAnsi="Times New Roman" w:cs="Times New Roman"/>
                <w:color w:val="111111"/>
                <w:sz w:val="24"/>
                <w:szCs w:val="24"/>
                <w:lang w:eastAsia="pl-PL"/>
              </w:rPr>
            </w:pPr>
            <w:r w:rsidRPr="00807622">
              <w:rPr>
                <w:rFonts w:ascii="Times New Roman" w:eastAsia="Times New Roman" w:hAnsi="Times New Roman" w:cs="Times New Roman"/>
                <w:color w:val="111111"/>
                <w:sz w:val="24"/>
                <w:szCs w:val="24"/>
                <w:lang w:eastAsia="pl-PL"/>
              </w:rPr>
              <w:t>1 500 000,00 zł</w:t>
            </w:r>
          </w:p>
        </w:tc>
      </w:tr>
    </w:tbl>
    <w:p w:rsidR="00705B2D" w:rsidRDefault="00705B2D"/>
    <w:sectPr w:rsidR="00705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6B"/>
    <w:rsid w:val="00705B2D"/>
    <w:rsid w:val="00807622"/>
    <w:rsid w:val="00D92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F92D6-EFCE-4580-BCB5-A79938FA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80762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0762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076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07622"/>
    <w:rPr>
      <w:b/>
      <w:bCs/>
    </w:rPr>
  </w:style>
  <w:style w:type="character" w:styleId="Uwydatnienie">
    <w:name w:val="Emphasis"/>
    <w:basedOn w:val="Domylnaczcionkaakapitu"/>
    <w:uiPriority w:val="20"/>
    <w:qFormat/>
    <w:rsid w:val="00807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345004">
      <w:bodyDiv w:val="1"/>
      <w:marLeft w:val="0"/>
      <w:marRight w:val="0"/>
      <w:marTop w:val="0"/>
      <w:marBottom w:val="0"/>
      <w:divBdr>
        <w:top w:val="none" w:sz="0" w:space="0" w:color="auto"/>
        <w:left w:val="none" w:sz="0" w:space="0" w:color="auto"/>
        <w:bottom w:val="none" w:sz="0" w:space="0" w:color="auto"/>
        <w:right w:val="none" w:sz="0" w:space="0" w:color="auto"/>
      </w:divBdr>
    </w:div>
    <w:div w:id="15735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1888</Words>
  <Characters>11329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R.Chrząstek</dc:creator>
  <cp:keywords/>
  <dc:description/>
  <cp:lastModifiedBy>R.Chrząstek</cp:lastModifiedBy>
  <cp:revision>1</cp:revision>
  <dcterms:created xsi:type="dcterms:W3CDTF">2017-10-31T09:43:00Z</dcterms:created>
  <dcterms:modified xsi:type="dcterms:W3CDTF">2017-10-31T10:15:00Z</dcterms:modified>
</cp:coreProperties>
</file>