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1DF19" w14:textId="664A7034" w:rsidR="00231B70" w:rsidRDefault="00231B70" w:rsidP="00231B7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Prezydent Miasta Tarnobrzega</w:t>
      </w:r>
    </w:p>
    <w:p w14:paraId="50BF7B8B" w14:textId="4A59B70D" w:rsidR="00231B70" w:rsidRDefault="00231B70" w:rsidP="00231B70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ul. Kościuszki 32</w:t>
      </w:r>
    </w:p>
    <w:p w14:paraId="0322716A" w14:textId="6A88FE12" w:rsidR="00231B70" w:rsidRDefault="00231B70" w:rsidP="00231B7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39-400 Tarnobrzeg</w:t>
      </w:r>
    </w:p>
    <w:p w14:paraId="131FAF18" w14:textId="77777777" w:rsidR="00231B70" w:rsidRDefault="00231B70" w:rsidP="00247A3D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265FF13" w14:textId="78489241" w:rsidR="00247A3D" w:rsidRPr="00247A3D" w:rsidRDefault="00247A3D" w:rsidP="00247A3D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7A3D">
        <w:rPr>
          <w:rFonts w:ascii="Times New Roman" w:eastAsia="Calibri" w:hAnsi="Times New Roman" w:cs="Times New Roman"/>
          <w:sz w:val="24"/>
          <w:szCs w:val="24"/>
        </w:rPr>
        <w:t xml:space="preserve">Tarnobrzeg, </w:t>
      </w:r>
      <w:r w:rsidR="009F6BA6">
        <w:rPr>
          <w:rFonts w:ascii="Times New Roman" w:eastAsia="Calibri" w:hAnsi="Times New Roman" w:cs="Times New Roman"/>
          <w:sz w:val="24"/>
          <w:szCs w:val="24"/>
        </w:rPr>
        <w:t xml:space="preserve">dnia </w:t>
      </w:r>
      <w:r w:rsidR="003D17FD">
        <w:rPr>
          <w:rFonts w:ascii="Times New Roman" w:eastAsia="Calibri" w:hAnsi="Times New Roman" w:cs="Times New Roman"/>
          <w:sz w:val="24"/>
          <w:szCs w:val="24"/>
        </w:rPr>
        <w:t>25</w:t>
      </w:r>
      <w:r w:rsidRPr="00247A3D">
        <w:rPr>
          <w:rFonts w:ascii="Times New Roman" w:eastAsia="Calibri" w:hAnsi="Times New Roman" w:cs="Times New Roman"/>
          <w:sz w:val="24"/>
          <w:szCs w:val="24"/>
        </w:rPr>
        <w:t>.</w:t>
      </w:r>
      <w:r w:rsidR="003D17FD">
        <w:rPr>
          <w:rFonts w:ascii="Times New Roman" w:eastAsia="Calibri" w:hAnsi="Times New Roman" w:cs="Times New Roman"/>
          <w:sz w:val="24"/>
          <w:szCs w:val="24"/>
        </w:rPr>
        <w:t>03</w:t>
      </w:r>
      <w:r w:rsidRPr="00247A3D">
        <w:rPr>
          <w:rFonts w:ascii="Times New Roman" w:eastAsia="Calibri" w:hAnsi="Times New Roman" w:cs="Times New Roman"/>
          <w:sz w:val="24"/>
          <w:szCs w:val="24"/>
        </w:rPr>
        <w:t>.20</w:t>
      </w:r>
      <w:r w:rsidR="00AF0A29">
        <w:rPr>
          <w:rFonts w:ascii="Times New Roman" w:eastAsia="Calibri" w:hAnsi="Times New Roman" w:cs="Times New Roman"/>
          <w:sz w:val="24"/>
          <w:szCs w:val="24"/>
        </w:rPr>
        <w:t>2</w:t>
      </w:r>
      <w:r w:rsidR="009F6BA6">
        <w:rPr>
          <w:rFonts w:ascii="Times New Roman" w:eastAsia="Calibri" w:hAnsi="Times New Roman" w:cs="Times New Roman"/>
          <w:sz w:val="24"/>
          <w:szCs w:val="24"/>
        </w:rPr>
        <w:t>1 r.</w:t>
      </w:r>
    </w:p>
    <w:p w14:paraId="071BA3CE" w14:textId="77777777" w:rsidR="00421182" w:rsidRDefault="00421182" w:rsidP="00247A3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DF76F37" w14:textId="60CF2DC4" w:rsidR="00247A3D" w:rsidRPr="00247A3D" w:rsidRDefault="00247A3D" w:rsidP="00247A3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7A3D">
        <w:rPr>
          <w:rFonts w:ascii="Times New Roman" w:eastAsia="Calibri" w:hAnsi="Times New Roman" w:cs="Times New Roman"/>
          <w:b/>
          <w:sz w:val="24"/>
          <w:szCs w:val="24"/>
          <w:u w:val="single"/>
        </w:rPr>
        <w:t>Informacja</w:t>
      </w:r>
    </w:p>
    <w:p w14:paraId="27C45DCD" w14:textId="43CB8C1F" w:rsidR="00AF0A29" w:rsidRDefault="00247A3D" w:rsidP="00AF0A2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A3D">
        <w:rPr>
          <w:rFonts w:ascii="Times New Roman" w:eastAsia="Calibri" w:hAnsi="Times New Roman" w:cs="Times New Roman"/>
          <w:sz w:val="24"/>
          <w:szCs w:val="24"/>
        </w:rPr>
        <w:t xml:space="preserve">Informuję, że </w:t>
      </w:r>
      <w:r w:rsidR="00AF0A29">
        <w:rPr>
          <w:rFonts w:ascii="Times New Roman" w:eastAsia="Calibri" w:hAnsi="Times New Roman" w:cs="Times New Roman"/>
          <w:sz w:val="24"/>
          <w:szCs w:val="24"/>
        </w:rPr>
        <w:t xml:space="preserve">została przyznana nagroda pieniężna w kwocie </w:t>
      </w:r>
      <w:r w:rsidR="003D17FD">
        <w:rPr>
          <w:rFonts w:ascii="Times New Roman" w:eastAsia="Calibri" w:hAnsi="Times New Roman" w:cs="Times New Roman"/>
          <w:sz w:val="24"/>
          <w:szCs w:val="24"/>
        </w:rPr>
        <w:t>1</w:t>
      </w:r>
      <w:r w:rsidR="00AF0A29">
        <w:rPr>
          <w:rFonts w:ascii="Times New Roman" w:eastAsia="Calibri" w:hAnsi="Times New Roman" w:cs="Times New Roman"/>
          <w:sz w:val="24"/>
          <w:szCs w:val="24"/>
        </w:rPr>
        <w:t xml:space="preserve"> 000 zł. za wysokie wyniki sportowe w krajowym </w:t>
      </w:r>
      <w:r w:rsidR="007F5662">
        <w:rPr>
          <w:rFonts w:ascii="Times New Roman" w:eastAsia="Calibri" w:hAnsi="Times New Roman" w:cs="Times New Roman"/>
          <w:sz w:val="24"/>
          <w:szCs w:val="24"/>
        </w:rPr>
        <w:t>lub</w:t>
      </w:r>
      <w:r w:rsidR="00AF0A29">
        <w:rPr>
          <w:rFonts w:ascii="Times New Roman" w:eastAsia="Calibri" w:hAnsi="Times New Roman" w:cs="Times New Roman"/>
          <w:sz w:val="24"/>
          <w:szCs w:val="24"/>
        </w:rPr>
        <w:t xml:space="preserve"> międzynarodowym współzawodnictwie sportowym </w:t>
      </w:r>
      <w:r w:rsidR="003D17FD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AF0A29">
        <w:rPr>
          <w:rFonts w:ascii="Times New Roman" w:eastAsia="Calibri" w:hAnsi="Times New Roman" w:cs="Times New Roman"/>
          <w:sz w:val="24"/>
          <w:szCs w:val="24"/>
        </w:rPr>
        <w:t xml:space="preserve">dla </w:t>
      </w:r>
      <w:r w:rsidR="003D17FD" w:rsidRPr="003D17FD">
        <w:rPr>
          <w:rFonts w:ascii="Times New Roman" w:eastAsia="Calibri" w:hAnsi="Times New Roman" w:cs="Times New Roman"/>
          <w:sz w:val="24"/>
          <w:szCs w:val="24"/>
        </w:rPr>
        <w:t>Pana Janusza Malarza</w:t>
      </w:r>
      <w:r w:rsidR="00AF0A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B2DEA">
        <w:rPr>
          <w:rFonts w:ascii="Times New Roman" w:eastAsia="Calibri" w:hAnsi="Times New Roman" w:cs="Times New Roman"/>
          <w:sz w:val="24"/>
          <w:szCs w:val="24"/>
        </w:rPr>
        <w:t>zawodni</w:t>
      </w:r>
      <w:r w:rsidR="003D17FD">
        <w:rPr>
          <w:rFonts w:ascii="Times New Roman" w:eastAsia="Calibri" w:hAnsi="Times New Roman" w:cs="Times New Roman"/>
          <w:sz w:val="24"/>
          <w:szCs w:val="24"/>
        </w:rPr>
        <w:t>ka</w:t>
      </w:r>
      <w:r w:rsidR="006B2D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7FD" w:rsidRPr="003D17FD">
        <w:rPr>
          <w:rFonts w:ascii="Times New Roman" w:eastAsiaTheme="minorEastAsia" w:hAnsi="Times New Roman" w:cs="Times New Roman"/>
          <w:sz w:val="24"/>
          <w:szCs w:val="24"/>
          <w:lang w:eastAsia="pl-PL"/>
        </w:rPr>
        <w:t>Integracyjnego Klubu Sportowego Tarnobrzeg</w:t>
      </w:r>
      <w:r w:rsidR="003D17FD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6915D2BC" w14:textId="0950C82D" w:rsidR="003D17FD" w:rsidRPr="003D17FD" w:rsidRDefault="003D17FD" w:rsidP="003D17F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17F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Pan Janusz Malarz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jest </w:t>
      </w:r>
      <w:r w:rsidRPr="003D17F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zawodnikiem Integracyjnego Klubu Sportowego Tarnobrzeg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</w:t>
      </w:r>
      <w:r w:rsidRPr="003D17FD">
        <w:rPr>
          <w:rFonts w:ascii="Times New Roman" w:eastAsiaTheme="minorEastAsia" w:hAnsi="Times New Roman" w:cs="Times New Roman"/>
          <w:sz w:val="24"/>
          <w:szCs w:val="24"/>
          <w:lang w:eastAsia="pl-PL"/>
        </w:rPr>
        <w:t>od 2013 roku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 A</w:t>
      </w:r>
      <w:r w:rsidRPr="003D17FD">
        <w:rPr>
          <w:rFonts w:ascii="Times New Roman" w:eastAsiaTheme="minorEastAsia" w:hAnsi="Times New Roman" w:cs="Times New Roman"/>
          <w:sz w:val="24"/>
          <w:szCs w:val="24"/>
          <w:lang w:eastAsia="pl-PL"/>
        </w:rPr>
        <w:t>ktualnie występuj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3D17F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kategorii weteran do 80 lat.</w:t>
      </w:r>
    </w:p>
    <w:p w14:paraId="5BEB954C" w14:textId="7A4CC532" w:rsidR="00421182" w:rsidRDefault="009F6BA6" w:rsidP="003D17F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 środowisku jest znany jako p</w:t>
      </w:r>
      <w:r w:rsidR="003D17FD" w:rsidRPr="003D17FD">
        <w:rPr>
          <w:rFonts w:ascii="Times New Roman" w:eastAsiaTheme="minorEastAsia" w:hAnsi="Times New Roman" w:cs="Times New Roman"/>
          <w:sz w:val="24"/>
          <w:szCs w:val="24"/>
          <w:lang w:eastAsia="pl-PL"/>
        </w:rPr>
        <w:t>racowity, zdyscyplinowany i wytrwały pasjonat tenisa stołowego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 Aktywnie</w:t>
      </w:r>
      <w:r w:rsidR="003D17FD" w:rsidRPr="003D17F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wspiera </w:t>
      </w:r>
      <w:r w:rsidRPr="003D17F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treningach i nie tylko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zarówno </w:t>
      </w:r>
      <w:r w:rsidR="003D17FD" w:rsidRPr="003D17F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sprawną, jak i niepełnosprawną młodzież. </w:t>
      </w:r>
    </w:p>
    <w:p w14:paraId="6F889CF5" w14:textId="77777777" w:rsidR="009F6BA6" w:rsidRDefault="003D17FD" w:rsidP="003D17F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17FD">
        <w:rPr>
          <w:rFonts w:ascii="Times New Roman" w:eastAsiaTheme="minorEastAsia" w:hAnsi="Times New Roman" w:cs="Times New Roman"/>
          <w:sz w:val="24"/>
          <w:szCs w:val="24"/>
          <w:lang w:eastAsia="pl-PL"/>
        </w:rPr>
        <w:t>Godnie reprezentuje Miasto Tarnobrzeg oraz Województwo Podkarpackie</w:t>
      </w:r>
      <w:r w:rsidR="0042118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3D17FD">
        <w:rPr>
          <w:rFonts w:ascii="Times New Roman" w:eastAsiaTheme="minorEastAsia" w:hAnsi="Times New Roman" w:cs="Times New Roman"/>
          <w:sz w:val="24"/>
          <w:szCs w:val="24"/>
          <w:lang w:eastAsia="pl-PL"/>
        </w:rPr>
        <w:t>w zawodach rangi krajowej, co potwierdza imponująca</w:t>
      </w:r>
      <w:r w:rsidR="009F6BA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3D17FD">
        <w:rPr>
          <w:rFonts w:ascii="Times New Roman" w:eastAsiaTheme="minorEastAsia" w:hAnsi="Times New Roman" w:cs="Times New Roman"/>
          <w:sz w:val="24"/>
          <w:szCs w:val="24"/>
          <w:lang w:eastAsia="pl-PL"/>
        </w:rPr>
        <w:t>ilość zdobytych przez niego medali.</w:t>
      </w:r>
    </w:p>
    <w:p w14:paraId="0542602D" w14:textId="2F3B3450" w:rsidR="003D17FD" w:rsidRPr="003D17FD" w:rsidRDefault="009F6BA6" w:rsidP="009F6BA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17FD">
        <w:rPr>
          <w:rFonts w:ascii="Times New Roman" w:eastAsiaTheme="minorEastAsia" w:hAnsi="Times New Roman" w:cs="Times New Roman"/>
          <w:sz w:val="24"/>
          <w:szCs w:val="24"/>
          <w:lang w:eastAsia="pl-PL"/>
        </w:rPr>
        <w:t>Jest autentycznym wzorem do naśladowania nie tylko dla całej społeczności Integracyjnego Klubu Sportowego Tarnobrzeg.</w:t>
      </w:r>
    </w:p>
    <w:p w14:paraId="5E7044B6" w14:textId="3D8E3219" w:rsidR="003D17FD" w:rsidRPr="003D17FD" w:rsidRDefault="003D17FD" w:rsidP="003D17F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D17F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Ostatnie, znaczące sukcesy </w:t>
      </w:r>
      <w:r w:rsidR="0098535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Pana </w:t>
      </w:r>
      <w:r w:rsidRPr="003D17FD">
        <w:rPr>
          <w:rFonts w:ascii="Times New Roman" w:eastAsiaTheme="minorEastAsia" w:hAnsi="Times New Roman" w:cs="Times New Roman"/>
          <w:sz w:val="24"/>
          <w:szCs w:val="24"/>
          <w:lang w:eastAsia="pl-PL"/>
        </w:rPr>
        <w:t>Janusza Malarza to złoty medal w kategorii mężczyzn                 75-79 lat w grze podwójnej i miejsce 7-9 w grze pojedynczej osiągnięte podczas Indywidualnych Mistrzostw Polski Weteranów w Bilczy 04-06.09.2020 r. oraz brązowy medal w deblu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3D17F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 7 miejsce w singlu uzyskane podczas Indywidualnych Mistrzostw Polski Weteranów                           w Jastrzębiu Zdroju 07-09.06.2019 r. </w:t>
      </w:r>
    </w:p>
    <w:p w14:paraId="4ED6CBE2" w14:textId="266A8DD0" w:rsidR="00421182" w:rsidRPr="00421182" w:rsidRDefault="00421182" w:rsidP="0042118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pl-PL"/>
        </w:rPr>
      </w:pPr>
      <w:r w:rsidRPr="00421182">
        <w:rPr>
          <w:rFonts w:ascii="Times New Roman" w:eastAsiaTheme="minorEastAsia" w:hAnsi="Times New Roman" w:cs="Times New Roman"/>
          <w:sz w:val="24"/>
          <w:szCs w:val="24"/>
          <w:lang w:eastAsia="pl-PL"/>
        </w:rPr>
        <w:t>Nagrod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42118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została przyznana zgodnie z Uchwałą Nr XXXIII/366/2020 Rady Miasta Tarnobrzega z dnia 30 września 2020 r., w sprawie określenia zasad, trybu przyznawania                  i pozbawiania stypendiów oraz nagród za wysokie wyniki w krajowym lub międzynarodowym współzawodnictwie sportowym.  </w:t>
      </w:r>
    </w:p>
    <w:p w14:paraId="31B82FAD" w14:textId="77777777" w:rsidR="003D17FD" w:rsidRPr="003D17FD" w:rsidRDefault="003D17FD" w:rsidP="003D17F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209D93E" w14:textId="77777777" w:rsidR="003D17FD" w:rsidRPr="003D17FD" w:rsidRDefault="003D17FD" w:rsidP="003D17FD">
      <w:pPr>
        <w:rPr>
          <w:rFonts w:eastAsiaTheme="minorEastAsia" w:cs="Times New Roman"/>
          <w:lang w:eastAsia="pl-PL"/>
        </w:rPr>
      </w:pPr>
    </w:p>
    <w:p w14:paraId="434B980B" w14:textId="7A740C46" w:rsidR="00326BA9" w:rsidRDefault="00231B70" w:rsidP="00231B70">
      <w:pPr>
        <w:spacing w:after="200" w:line="276" w:lineRule="auto"/>
        <w:ind w:left="4248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PREZYDENT MIASTA</w:t>
      </w:r>
    </w:p>
    <w:p w14:paraId="16874921" w14:textId="5107D31D" w:rsidR="00231B70" w:rsidRPr="00231B70" w:rsidRDefault="00231B70" w:rsidP="00231B70">
      <w:pPr>
        <w:spacing w:after="200" w:line="276" w:lineRule="auto"/>
        <w:ind w:left="4248" w:firstLine="708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31B70">
        <w:rPr>
          <w:rFonts w:ascii="Times New Roman" w:eastAsia="Calibri" w:hAnsi="Times New Roman" w:cs="Times New Roman"/>
          <w:i/>
          <w:iCs/>
          <w:sz w:val="24"/>
          <w:szCs w:val="24"/>
        </w:rPr>
        <w:t>Dariusz Bożek</w:t>
      </w:r>
    </w:p>
    <w:sectPr w:rsidR="00231B70" w:rsidRPr="0023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6E"/>
    <w:rsid w:val="00181E6E"/>
    <w:rsid w:val="00211CFC"/>
    <w:rsid w:val="00231B70"/>
    <w:rsid w:val="00247A3D"/>
    <w:rsid w:val="00272119"/>
    <w:rsid w:val="00326BA9"/>
    <w:rsid w:val="003D17FD"/>
    <w:rsid w:val="00421182"/>
    <w:rsid w:val="00645BAE"/>
    <w:rsid w:val="006B2DEA"/>
    <w:rsid w:val="007F5662"/>
    <w:rsid w:val="00985358"/>
    <w:rsid w:val="009F6BA6"/>
    <w:rsid w:val="00AF0A29"/>
    <w:rsid w:val="00F5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1A50"/>
  <w15:chartTrackingRefBased/>
  <w15:docId w15:val="{256405FC-AB06-45ED-B02E-2D9ED2C4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p.smolinski</dc:creator>
  <cp:keywords/>
  <dc:description/>
  <cp:lastModifiedBy>um tbg</cp:lastModifiedBy>
  <cp:revision>2</cp:revision>
  <cp:lastPrinted>2021-03-25T13:46:00Z</cp:lastPrinted>
  <dcterms:created xsi:type="dcterms:W3CDTF">2021-03-29T12:13:00Z</dcterms:created>
  <dcterms:modified xsi:type="dcterms:W3CDTF">2021-03-29T12:13:00Z</dcterms:modified>
</cp:coreProperties>
</file>