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7C4" w:rsidRDefault="009E32FC" w:rsidP="009E32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Sprawozdanie</w:t>
      </w:r>
      <w:r w:rsidR="009667C4" w:rsidRPr="009E32FC">
        <w:rPr>
          <w:rFonts w:ascii="Times New Roman" w:hAnsi="Times New Roman" w:cs="Times New Roman"/>
          <w:b/>
          <w:sz w:val="32"/>
          <w:szCs w:val="32"/>
        </w:rPr>
        <w:t xml:space="preserve"> z</w:t>
      </w:r>
      <w:r w:rsidR="006914AD" w:rsidRPr="009E32FC">
        <w:rPr>
          <w:rFonts w:ascii="Times New Roman" w:hAnsi="Times New Roman" w:cs="Times New Roman"/>
          <w:b/>
          <w:sz w:val="32"/>
          <w:szCs w:val="32"/>
        </w:rPr>
        <w:t xml:space="preserve"> działalności lobbingowej za 2020</w:t>
      </w:r>
      <w:r w:rsidR="009667C4" w:rsidRPr="009E32FC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:rsidR="009E32FC" w:rsidRPr="009E32FC" w:rsidRDefault="009E32FC" w:rsidP="009E32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67C4" w:rsidRPr="009E32FC" w:rsidRDefault="006914AD" w:rsidP="009E32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2FC">
        <w:rPr>
          <w:rFonts w:ascii="Times New Roman" w:hAnsi="Times New Roman" w:cs="Times New Roman"/>
          <w:sz w:val="28"/>
          <w:szCs w:val="28"/>
        </w:rPr>
        <w:t>Zgodnie z art. 18</w:t>
      </w:r>
      <w:r w:rsidR="009667C4" w:rsidRPr="009E32FC">
        <w:rPr>
          <w:rFonts w:ascii="Times New Roman" w:hAnsi="Times New Roman" w:cs="Times New Roman"/>
          <w:sz w:val="28"/>
          <w:szCs w:val="28"/>
        </w:rPr>
        <w:t xml:space="preserve"> ustawy o działalności lobbingowe</w:t>
      </w:r>
      <w:r w:rsidR="009E32FC">
        <w:rPr>
          <w:rFonts w:ascii="Times New Roman" w:hAnsi="Times New Roman" w:cs="Times New Roman"/>
          <w:sz w:val="28"/>
          <w:szCs w:val="28"/>
        </w:rPr>
        <w:t xml:space="preserve">j w procesie stanowienia prawa </w:t>
      </w:r>
      <w:r w:rsidR="009667C4" w:rsidRPr="009E32FC">
        <w:rPr>
          <w:rFonts w:ascii="Times New Roman" w:hAnsi="Times New Roman" w:cs="Times New Roman"/>
          <w:sz w:val="28"/>
          <w:szCs w:val="28"/>
        </w:rPr>
        <w:t xml:space="preserve">z dnia 7 lipca 2005 r. </w:t>
      </w:r>
      <w:hyperlink r:id="rId5" w:history="1">
        <w:r w:rsidRPr="009E32FC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>(</w:t>
        </w:r>
        <w:r w:rsidR="009E32FC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>Dz.U. z 2017 r. poz</w:t>
        </w:r>
        <w:proofErr w:type="gramStart"/>
        <w:r w:rsidR="009E32FC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 </w:t>
        </w:r>
        <w:bookmarkStart w:id="0" w:name="_GoBack"/>
        <w:bookmarkEnd w:id="0"/>
        <w:r w:rsidR="009667C4" w:rsidRPr="009E32FC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>248)</w:t>
        </w:r>
      </w:hyperlink>
      <w:r w:rsidR="009E32FC">
        <w:rPr>
          <w:rFonts w:ascii="Times New Roman" w:hAnsi="Times New Roman" w:cs="Times New Roman"/>
          <w:sz w:val="28"/>
          <w:szCs w:val="28"/>
        </w:rPr>
        <w:t xml:space="preserve">, </w:t>
      </w:r>
      <w:r w:rsidR="009667C4" w:rsidRPr="009E32FC">
        <w:rPr>
          <w:rFonts w:ascii="Times New Roman" w:hAnsi="Times New Roman" w:cs="Times New Roman"/>
          <w:sz w:val="28"/>
          <w:szCs w:val="28"/>
        </w:rPr>
        <w:t>kierownicy</w:t>
      </w:r>
      <w:proofErr w:type="gramEnd"/>
      <w:r w:rsidR="009667C4" w:rsidRPr="009E32FC">
        <w:rPr>
          <w:rFonts w:ascii="Times New Roman" w:hAnsi="Times New Roman" w:cs="Times New Roman"/>
          <w:sz w:val="28"/>
          <w:szCs w:val="28"/>
        </w:rPr>
        <w:t xml:space="preserve"> urzędów obsługujących organy władzy publicznej opracowują raz w roku, do końca miesiąca lutego informację o działaniach podejmowanych wobec organu stanowiącego Rady Miasta i organu wykonawczego Prezydenta Miasta w roku poprzednim przez podmioty wykonujące zawodową działalność lobbingową.</w:t>
      </w:r>
    </w:p>
    <w:p w:rsidR="009667C4" w:rsidRPr="009E32FC" w:rsidRDefault="009667C4" w:rsidP="009E32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2FC">
        <w:rPr>
          <w:rFonts w:ascii="Times New Roman" w:hAnsi="Times New Roman" w:cs="Times New Roman"/>
          <w:sz w:val="28"/>
          <w:szCs w:val="28"/>
        </w:rPr>
        <w:t>Pracowników Urzędu Miasta Tarnobrzega obowiązuje Zarządzenie Nr 480/2015 Prezydenta Miasta Tarnobrzega z dnia 29 grudnia 2015 r. w sprawie sposobu postępowania pracowników Urzędu Miasta Tarnobrzega wobec działań podejmowanych przez podmioty wykonujące zawodową działalność lobbingową oraz podmioty wykonujące bez wpisu do rejestru czynności z zakresu zawodowej działalności lobbingowej.</w:t>
      </w:r>
    </w:p>
    <w:p w:rsidR="00AE215D" w:rsidRPr="00411CC6" w:rsidRDefault="006914AD" w:rsidP="009E32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2FC">
        <w:rPr>
          <w:rFonts w:ascii="Times New Roman" w:hAnsi="Times New Roman" w:cs="Times New Roman"/>
          <w:sz w:val="28"/>
          <w:szCs w:val="28"/>
        </w:rPr>
        <w:t>Informuję uprzejmie, że w 2020</w:t>
      </w:r>
      <w:r w:rsidR="009667C4" w:rsidRPr="009E32FC">
        <w:rPr>
          <w:rFonts w:ascii="Times New Roman" w:hAnsi="Times New Roman" w:cs="Times New Roman"/>
          <w:sz w:val="28"/>
          <w:szCs w:val="28"/>
        </w:rPr>
        <w:t xml:space="preserve"> r. </w:t>
      </w:r>
      <w:r w:rsidR="00531B33" w:rsidRPr="009E32FC">
        <w:rPr>
          <w:rFonts w:ascii="Times New Roman" w:hAnsi="Times New Roman" w:cs="Times New Roman"/>
          <w:sz w:val="28"/>
          <w:szCs w:val="28"/>
        </w:rPr>
        <w:t>nie wpłynęła żadna sprawa w temacie zawodowej działalności lobbingowej</w:t>
      </w:r>
      <w:r w:rsidR="00531B33">
        <w:rPr>
          <w:rFonts w:ascii="Times New Roman" w:hAnsi="Times New Roman" w:cs="Times New Roman"/>
          <w:sz w:val="24"/>
          <w:szCs w:val="24"/>
        </w:rPr>
        <w:t>.</w:t>
      </w:r>
    </w:p>
    <w:p w:rsidR="00AE215D" w:rsidRPr="00411CC6" w:rsidRDefault="00AE215D" w:rsidP="000A3240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215D" w:rsidRDefault="00AE215D" w:rsidP="000A3240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1B33" w:rsidRDefault="00531B33" w:rsidP="000A3240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3F5D" w:rsidRPr="00411CC6" w:rsidRDefault="00653F5D" w:rsidP="00AE215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18"/>
          <w:szCs w:val="18"/>
          <w:lang w:eastAsia="pl-PL"/>
        </w:rPr>
      </w:pPr>
    </w:p>
    <w:sectPr w:rsidR="00653F5D" w:rsidRPr="00411CC6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72E77A6"/>
    <w:multiLevelType w:val="hybridMultilevel"/>
    <w:tmpl w:val="E954F8F4"/>
    <w:lvl w:ilvl="0" w:tplc="7D56EA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6F6E7B"/>
    <w:multiLevelType w:val="hybridMultilevel"/>
    <w:tmpl w:val="481A9438"/>
    <w:lvl w:ilvl="0" w:tplc="E4923A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13F18D2"/>
    <w:multiLevelType w:val="hybridMultilevel"/>
    <w:tmpl w:val="BD54C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551BB"/>
    <w:multiLevelType w:val="hybridMultilevel"/>
    <w:tmpl w:val="770ECA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471A44"/>
    <w:multiLevelType w:val="hybridMultilevel"/>
    <w:tmpl w:val="C11A82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5D"/>
    <w:rsid w:val="000A3240"/>
    <w:rsid w:val="000B1CF1"/>
    <w:rsid w:val="000F3734"/>
    <w:rsid w:val="00142BCB"/>
    <w:rsid w:val="00156E66"/>
    <w:rsid w:val="001751AF"/>
    <w:rsid w:val="00191156"/>
    <w:rsid w:val="00247DF7"/>
    <w:rsid w:val="00260E2F"/>
    <w:rsid w:val="00284C3D"/>
    <w:rsid w:val="002A0F12"/>
    <w:rsid w:val="002C3324"/>
    <w:rsid w:val="00312487"/>
    <w:rsid w:val="003226B9"/>
    <w:rsid w:val="003E07C5"/>
    <w:rsid w:val="00411CC6"/>
    <w:rsid w:val="00531B33"/>
    <w:rsid w:val="00547146"/>
    <w:rsid w:val="0056429A"/>
    <w:rsid w:val="005A14F6"/>
    <w:rsid w:val="005A7B0F"/>
    <w:rsid w:val="00605BE7"/>
    <w:rsid w:val="00641FD9"/>
    <w:rsid w:val="00653F5D"/>
    <w:rsid w:val="006914AD"/>
    <w:rsid w:val="007563A0"/>
    <w:rsid w:val="00790465"/>
    <w:rsid w:val="007C3315"/>
    <w:rsid w:val="007E3AC5"/>
    <w:rsid w:val="00855A74"/>
    <w:rsid w:val="008F3CA4"/>
    <w:rsid w:val="009667C4"/>
    <w:rsid w:val="0098632C"/>
    <w:rsid w:val="009921B4"/>
    <w:rsid w:val="009E32FC"/>
    <w:rsid w:val="00A47BA5"/>
    <w:rsid w:val="00AC5E54"/>
    <w:rsid w:val="00AC7535"/>
    <w:rsid w:val="00AD1234"/>
    <w:rsid w:val="00AE215D"/>
    <w:rsid w:val="00B33FAA"/>
    <w:rsid w:val="00BF3C70"/>
    <w:rsid w:val="00C0296E"/>
    <w:rsid w:val="00C2364E"/>
    <w:rsid w:val="00C24691"/>
    <w:rsid w:val="00C67811"/>
    <w:rsid w:val="00CC7484"/>
    <w:rsid w:val="00CE3E24"/>
    <w:rsid w:val="00D30240"/>
    <w:rsid w:val="00D93A52"/>
    <w:rsid w:val="00E01BA6"/>
    <w:rsid w:val="00E22DB2"/>
    <w:rsid w:val="00E34229"/>
    <w:rsid w:val="00E5201B"/>
    <w:rsid w:val="00E93EB5"/>
    <w:rsid w:val="00EC1E1B"/>
    <w:rsid w:val="00F526C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57B06-7462-44A7-8C40-1A3DE84A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667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p.legalis.pl/document-view.seam?documentId=mfrxilrtg4ytaobwgayt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K.Kuszaj</cp:lastModifiedBy>
  <cp:revision>2</cp:revision>
  <cp:lastPrinted>2021-02-09T11:04:00Z</cp:lastPrinted>
  <dcterms:created xsi:type="dcterms:W3CDTF">2021-02-26T10:10:00Z</dcterms:created>
  <dcterms:modified xsi:type="dcterms:W3CDTF">2021-02-26T10:10:00Z</dcterms:modified>
</cp:coreProperties>
</file>