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C9" w:rsidRDefault="00FC69C9" w:rsidP="00FC69C9">
      <w:pPr>
        <w:jc w:val="right"/>
        <w:rPr>
          <w:rFonts w:ascii="Times New Roman" w:hAnsi="Times New Roman" w:cs="Times New Roman"/>
          <w:sz w:val="28"/>
        </w:rPr>
      </w:pPr>
      <w:r>
        <w:rPr>
          <w:rFonts w:ascii="Times New Roman" w:hAnsi="Times New Roman" w:cs="Times New Roman"/>
          <w:sz w:val="28"/>
        </w:rPr>
        <w:t>Zał. nr 6 do SIWZ</w:t>
      </w:r>
      <w:r w:rsidR="00C63205">
        <w:rPr>
          <w:rFonts w:ascii="Times New Roman" w:hAnsi="Times New Roman" w:cs="Times New Roman"/>
          <w:sz w:val="28"/>
        </w:rPr>
        <w:t xml:space="preserve"> – formularz cenowy</w:t>
      </w:r>
      <w:bookmarkStart w:id="0" w:name="_GoBack"/>
      <w:bookmarkEnd w:id="0"/>
    </w:p>
    <w:p w:rsidR="00911297" w:rsidRPr="00F74913" w:rsidRDefault="00911297" w:rsidP="00911297">
      <w:pPr>
        <w:jc w:val="center"/>
        <w:rPr>
          <w:rFonts w:ascii="Times New Roman" w:hAnsi="Times New Roman" w:cs="Times New Roman"/>
          <w:sz w:val="28"/>
        </w:rPr>
      </w:pPr>
      <w:r w:rsidRPr="00F74913">
        <w:rPr>
          <w:rFonts w:ascii="Times New Roman" w:hAnsi="Times New Roman" w:cs="Times New Roman"/>
          <w:sz w:val="28"/>
        </w:rPr>
        <w:t>SZCZEGÓŁOWY OPIS PRZEDMIOTU ZAMÓWIENIA</w:t>
      </w:r>
    </w:p>
    <w:p w:rsidR="00911297" w:rsidRPr="00F74913" w:rsidRDefault="00911297" w:rsidP="00911297">
      <w:pPr>
        <w:rPr>
          <w:rFonts w:ascii="Times New Roman" w:hAnsi="Times New Roman" w:cs="Times New Roman"/>
        </w:rPr>
      </w:pPr>
    </w:p>
    <w:p w:rsidR="00911297" w:rsidRPr="00F74913" w:rsidRDefault="00911297" w:rsidP="00911297">
      <w:pPr>
        <w:rPr>
          <w:rFonts w:ascii="Times New Roman" w:hAnsi="Times New Roman" w:cs="Times New Roman"/>
          <w:sz w:val="24"/>
        </w:rPr>
      </w:pPr>
      <w:r w:rsidRPr="00F74913">
        <w:rPr>
          <w:rFonts w:ascii="Times New Roman" w:hAnsi="Times New Roman" w:cs="Times New Roman"/>
          <w:sz w:val="24"/>
        </w:rPr>
        <w:t>Wymagania ogólne dla dostarczanych rozwiązań:</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Całość dostarczanego sprzętu i oprogramowania musi pochodzić z autoryzowanego kanału sprzedaży producentów.</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 xml:space="preserve">Zamawiający wymaga, by dostarczone urządzenia były </w:t>
      </w:r>
      <w:r w:rsidR="00DD6B3E" w:rsidRPr="00F74913">
        <w:rPr>
          <w:rFonts w:ascii="Times New Roman" w:hAnsi="Times New Roman" w:cs="Times New Roman"/>
        </w:rPr>
        <w:t xml:space="preserve">fabrycznie </w:t>
      </w:r>
      <w:r w:rsidRPr="00F74913">
        <w:rPr>
          <w:rFonts w:ascii="Times New Roman" w:hAnsi="Times New Roman" w:cs="Times New Roman"/>
        </w:rPr>
        <w:t>nowe oraz by były nieużywane (przy czym Zamawiający dopuszcza, by urządzenia były rozpakowane i uruchomione przed ich dostarczeniem wyłącznie przez Wykonawcę i wyłącznie w celu weryfikacji poprawności działania.</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Wykonawca zapewnia i zobowiązuje się, że korzystanie przez Zamawiającego z dostarczonych produktów nie będzie stanowić naruszenia majątkowych praw autorskich osób trzecich.</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Oferowane urządzenia w dniu składania oferty nie mogą być przeznaczone przez ich producenta do wycofania z produkcji lub sprzedaży.</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lang w:eastAsia="en-GB"/>
        </w:rPr>
        <w:t>Zamawiający wymaga, aby cały dostarczony sprzęt został skonfigurowany, uruchomiony i przetestowany przez Wykonawcę</w:t>
      </w:r>
      <w:r w:rsidR="0047389A" w:rsidRPr="00F74913">
        <w:rPr>
          <w:rFonts w:ascii="Times New Roman" w:hAnsi="Times New Roman" w:cs="Times New Roman"/>
          <w:lang w:eastAsia="en-GB"/>
        </w:rPr>
        <w:t xml:space="preserve"> w siedzibie Zamawiającego</w:t>
      </w:r>
      <w:r w:rsidRPr="00F74913">
        <w:rPr>
          <w:rFonts w:ascii="Times New Roman" w:hAnsi="Times New Roman" w:cs="Times New Roman"/>
          <w:lang w:eastAsia="en-GB"/>
        </w:rPr>
        <w:t xml:space="preserve"> pod na</w:t>
      </w:r>
      <w:r w:rsidR="0047389A" w:rsidRPr="00F74913">
        <w:rPr>
          <w:rFonts w:ascii="Times New Roman" w:hAnsi="Times New Roman" w:cs="Times New Roman"/>
          <w:lang w:eastAsia="en-GB"/>
        </w:rPr>
        <w:t>dzorem pracowników Zamawiającego</w:t>
      </w:r>
      <w:r w:rsidRPr="00F74913">
        <w:rPr>
          <w:rFonts w:ascii="Times New Roman" w:hAnsi="Times New Roman" w:cs="Times New Roman"/>
          <w:lang w:eastAsia="en-GB"/>
        </w:rPr>
        <w:t>.</w:t>
      </w:r>
    </w:p>
    <w:p w:rsidR="00DD6B3E" w:rsidRPr="00F74913" w:rsidRDefault="00DD6B3E" w:rsidP="00316BA6">
      <w:pPr>
        <w:pStyle w:val="Akapitzlist"/>
        <w:numPr>
          <w:ilvl w:val="0"/>
          <w:numId w:val="1"/>
        </w:numPr>
        <w:jc w:val="both"/>
        <w:rPr>
          <w:rFonts w:ascii="Times New Roman" w:hAnsi="Times New Roman" w:cs="Times New Roman"/>
        </w:rPr>
      </w:pPr>
      <w:r w:rsidRPr="00F74913">
        <w:rPr>
          <w:rFonts w:ascii="Times New Roman" w:hAnsi="Times New Roman" w:cs="Times New Roman"/>
        </w:rPr>
        <w:t xml:space="preserve">Zamawiający wymaga, aby na dostarczonych urządzeniach była zainstalowana najnowsza stabilna wersja oprogramowania dostępna w dniu podpisania umowy dla określonego modelu i licencji. </w:t>
      </w:r>
    </w:p>
    <w:p w:rsidR="00DD6B3E" w:rsidRPr="00F74913" w:rsidRDefault="00DD6B3E" w:rsidP="00316BA6">
      <w:pPr>
        <w:pStyle w:val="Akapitzlist"/>
        <w:numPr>
          <w:ilvl w:val="0"/>
          <w:numId w:val="1"/>
        </w:numPr>
        <w:jc w:val="both"/>
        <w:rPr>
          <w:rFonts w:ascii="Times New Roman" w:hAnsi="Times New Roman" w:cs="Times New Roman"/>
        </w:rPr>
      </w:pPr>
      <w:r w:rsidRPr="00F74913">
        <w:rPr>
          <w:rFonts w:ascii="Times New Roman" w:hAnsi="Times New Roman" w:cs="Times New Roman"/>
        </w:rPr>
        <w:t>Do każdego urządzenia i oprogramowania musi być dostarczony komplet standardowej dokumentacji dla użytkownika w formie papierowej lub elektronicznej w języku angielskim lub polskim.</w:t>
      </w:r>
    </w:p>
    <w:p w:rsidR="00DD6B3E" w:rsidRPr="00F74913" w:rsidRDefault="00DD6B3E" w:rsidP="00DD6B3E">
      <w:pPr>
        <w:pStyle w:val="Akapitzlist"/>
        <w:numPr>
          <w:ilvl w:val="0"/>
          <w:numId w:val="1"/>
        </w:numPr>
        <w:jc w:val="both"/>
        <w:rPr>
          <w:rFonts w:ascii="Times New Roman" w:hAnsi="Times New Roman" w:cs="Times New Roman"/>
        </w:rPr>
      </w:pPr>
      <w:r w:rsidRPr="00F74913">
        <w:rPr>
          <w:rFonts w:ascii="Times New Roman" w:hAnsi="Times New Roman" w:cs="Times New Roman"/>
        </w:rPr>
        <w:t>Wszystkie urządzenia muszą posiadać oznakowanie CE produktu.</w:t>
      </w:r>
    </w:p>
    <w:p w:rsidR="00DD6B3E" w:rsidRPr="00F74913" w:rsidRDefault="00DD6B3E" w:rsidP="00316BA6">
      <w:pPr>
        <w:pStyle w:val="Akapitzlist"/>
        <w:numPr>
          <w:ilvl w:val="0"/>
          <w:numId w:val="1"/>
        </w:numPr>
        <w:jc w:val="both"/>
        <w:rPr>
          <w:rFonts w:ascii="Times New Roman" w:hAnsi="Times New Roman" w:cs="Times New Roman"/>
        </w:rPr>
      </w:pPr>
      <w:r w:rsidRPr="00F74913">
        <w:rPr>
          <w:rFonts w:ascii="Times New Roman" w:hAnsi="Times New Roman" w:cs="Times New Roman"/>
        </w:rPr>
        <w:t>Koszty transportu oraz koszty odpowiedzialności cywilnej za powstałe uszkodzenia podczas realizacji przedmiotu zamówienia pokrywa Wykonawca.</w:t>
      </w:r>
    </w:p>
    <w:p w:rsidR="00BD1CF0" w:rsidRPr="00F74913" w:rsidRDefault="00BD1CF0">
      <w:pPr>
        <w:rPr>
          <w:rFonts w:ascii="Times New Roman" w:hAnsi="Times New Roman" w:cs="Times New Roman"/>
        </w:rPr>
      </w:pPr>
    </w:p>
    <w:p w:rsidR="00911297" w:rsidRPr="00F74913" w:rsidRDefault="00911297">
      <w:pPr>
        <w:spacing w:line="259" w:lineRule="auto"/>
        <w:rPr>
          <w:rFonts w:ascii="Times New Roman" w:hAnsi="Times New Roman" w:cs="Times New Roman"/>
        </w:rPr>
      </w:pPr>
      <w:r w:rsidRPr="00F74913">
        <w:rPr>
          <w:rFonts w:ascii="Times New Roman" w:hAnsi="Times New Roman" w:cs="Times New Roman"/>
        </w:rPr>
        <w:br w:type="page"/>
      </w:r>
    </w:p>
    <w:p w:rsidR="00911297" w:rsidRPr="00F74913" w:rsidRDefault="00911297" w:rsidP="005F727C">
      <w:pPr>
        <w:pStyle w:val="Nagwek2"/>
        <w:numPr>
          <w:ilvl w:val="3"/>
          <w:numId w:val="1"/>
        </w:numPr>
        <w:ind w:left="567"/>
        <w:rPr>
          <w:rFonts w:ascii="Times New Roman" w:hAnsi="Times New Roman" w:cs="Times New Roman"/>
          <w:b/>
          <w:color w:val="auto"/>
        </w:rPr>
      </w:pPr>
      <w:bookmarkStart w:id="1" w:name="_Toc511128370"/>
      <w:r w:rsidRPr="00F74913">
        <w:rPr>
          <w:rFonts w:ascii="Times New Roman" w:hAnsi="Times New Roman" w:cs="Times New Roman"/>
          <w:b/>
          <w:color w:val="auto"/>
        </w:rPr>
        <w:lastRenderedPageBreak/>
        <w:t>Komputer stacjonarny</w:t>
      </w:r>
      <w:bookmarkEnd w:id="1"/>
      <w:r w:rsidR="00F37AA2" w:rsidRPr="00F74913">
        <w:rPr>
          <w:rFonts w:ascii="Times New Roman" w:hAnsi="Times New Roman" w:cs="Times New Roman"/>
          <w:b/>
          <w:color w:val="auto"/>
        </w:rPr>
        <w:t xml:space="preserve"> – </w:t>
      </w:r>
      <w:r w:rsidR="003A1053" w:rsidRPr="00F74913">
        <w:rPr>
          <w:rFonts w:ascii="Times New Roman" w:hAnsi="Times New Roman" w:cs="Times New Roman"/>
          <w:b/>
          <w:color w:val="auto"/>
        </w:rPr>
        <w:t>3</w:t>
      </w:r>
      <w:r w:rsidR="0050070F" w:rsidRPr="00F74913">
        <w:rPr>
          <w:rFonts w:ascii="Times New Roman" w:hAnsi="Times New Roman" w:cs="Times New Roman"/>
          <w:b/>
          <w:color w:val="auto"/>
        </w:rPr>
        <w:t>5</w:t>
      </w:r>
      <w:r w:rsidR="00F37AA2" w:rsidRPr="00F74913">
        <w:rPr>
          <w:rFonts w:ascii="Times New Roman" w:hAnsi="Times New Roman" w:cs="Times New Roman"/>
          <w:b/>
          <w:color w:val="auto"/>
        </w:rPr>
        <w:t xml:space="preserve"> sztuk</w:t>
      </w:r>
    </w:p>
    <w:p w:rsidR="00911297" w:rsidRPr="00F74913" w:rsidRDefault="00911297" w:rsidP="00911297">
      <w:pPr>
        <w:rPr>
          <w:rFonts w:ascii="Times New Roman" w:hAnsi="Times New Roman" w:cs="Times New Roman"/>
        </w:rPr>
      </w:pPr>
    </w:p>
    <w:p w:rsidR="00911297" w:rsidRPr="00F74913" w:rsidRDefault="00911297" w:rsidP="00911297">
      <w:pPr>
        <w:rPr>
          <w:rFonts w:ascii="Times New Roman" w:hAnsi="Times New Roman" w:cs="Times New Roman"/>
        </w:rPr>
      </w:pPr>
      <w:r w:rsidRPr="00F74913">
        <w:rPr>
          <w:rFonts w:ascii="Times New Roman" w:hAnsi="Times New Roman" w:cs="Times New Roman"/>
        </w:rPr>
        <w:t>Producent i model komputera  …………………………………………………………………………………………………</w:t>
      </w:r>
    </w:p>
    <w:p w:rsidR="00911297" w:rsidRPr="00F74913" w:rsidRDefault="00911297" w:rsidP="00911297">
      <w:pPr>
        <w:rPr>
          <w:rFonts w:ascii="Times New Roman" w:hAnsi="Times New Roman" w:cs="Times New Roman"/>
        </w:rPr>
      </w:pPr>
    </w:p>
    <w:tbl>
      <w:tblPr>
        <w:tblW w:w="1075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844"/>
        <w:gridCol w:w="5168"/>
        <w:gridCol w:w="3747"/>
      </w:tblGrid>
      <w:tr w:rsidR="00911297" w:rsidRPr="00F74913" w:rsidTr="00316BA6">
        <w:tc>
          <w:tcPr>
            <w:tcW w:w="10759" w:type="dxa"/>
            <w:gridSpan w:val="3"/>
            <w:tcBorders>
              <w:top w:val="single" w:sz="4" w:space="0" w:color="auto"/>
              <w:left w:val="single" w:sz="4" w:space="0" w:color="auto"/>
              <w:bottom w:val="single" w:sz="4" w:space="0" w:color="auto"/>
              <w:right w:val="single" w:sz="4" w:space="0" w:color="auto"/>
            </w:tcBorders>
            <w:hideMark/>
          </w:tcPr>
          <w:p w:rsidR="00911297" w:rsidRPr="00E11A21" w:rsidRDefault="00911297">
            <w:pPr>
              <w:spacing w:after="0" w:line="240" w:lineRule="auto"/>
              <w:jc w:val="center"/>
              <w:rPr>
                <w:rFonts w:ascii="Times New Roman" w:hAnsi="Times New Roman" w:cs="Times New Roman"/>
                <w:bCs/>
                <w:sz w:val="26"/>
                <w:szCs w:val="26"/>
              </w:rPr>
            </w:pPr>
            <w:r w:rsidRPr="00E11A21">
              <w:rPr>
                <w:rFonts w:ascii="Times New Roman" w:eastAsia="Times New Roman" w:hAnsi="Times New Roman" w:cs="Times New Roman"/>
                <w:b/>
                <w:sz w:val="26"/>
                <w:szCs w:val="26"/>
                <w:lang w:eastAsia="pl-PL"/>
              </w:rPr>
              <w:t>KOMPUTER STACJONARNY</w:t>
            </w: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spacing w:after="0" w:line="240" w:lineRule="auto"/>
              <w:jc w:val="center"/>
              <w:rPr>
                <w:rFonts w:ascii="Times New Roman" w:hAnsi="Times New Roman" w:cs="Times New Roman"/>
                <w:b/>
                <w:bCs/>
                <w:sz w:val="24"/>
                <w:szCs w:val="24"/>
              </w:rPr>
            </w:pPr>
            <w:r w:rsidRPr="00F74913">
              <w:rPr>
                <w:rFonts w:ascii="Times New Roman" w:eastAsia="Times New Roman" w:hAnsi="Times New Roman" w:cs="Times New Roman"/>
                <w:b/>
                <w:sz w:val="24"/>
                <w:szCs w:val="24"/>
                <w:lang w:eastAsia="pl-PL"/>
              </w:rPr>
              <w:t>Nazwa komponentu</w:t>
            </w:r>
          </w:p>
        </w:tc>
        <w:tc>
          <w:tcPr>
            <w:tcW w:w="5168"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keepNext/>
              <w:spacing w:after="0" w:line="240" w:lineRule="auto"/>
              <w:jc w:val="center"/>
              <w:rPr>
                <w:rFonts w:ascii="Times New Roman" w:hAnsi="Times New Roman" w:cs="Times New Roman"/>
                <w:sz w:val="24"/>
                <w:szCs w:val="24"/>
              </w:rPr>
            </w:pPr>
            <w:r w:rsidRPr="00F74913">
              <w:rPr>
                <w:rFonts w:ascii="Times New Roman" w:eastAsia="Times New Roman" w:hAnsi="Times New Roman" w:cs="Times New Roman"/>
                <w:b/>
                <w:sz w:val="24"/>
                <w:szCs w:val="24"/>
                <w:lang w:eastAsia="pl-PL"/>
              </w:rPr>
              <w:t>Wymagane minimalne parametry techniczne</w:t>
            </w:r>
          </w:p>
        </w:tc>
        <w:tc>
          <w:tcPr>
            <w:tcW w:w="3747"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spacing w:after="0" w:line="240" w:lineRule="auto"/>
              <w:jc w:val="center"/>
              <w:rPr>
                <w:rFonts w:ascii="Times New Roman" w:hAnsi="Times New Roman" w:cs="Times New Roman"/>
                <w:bCs/>
                <w:sz w:val="24"/>
                <w:szCs w:val="24"/>
              </w:rPr>
            </w:pPr>
            <w:r w:rsidRPr="00F74913">
              <w:rPr>
                <w:rFonts w:ascii="Times New Roman" w:eastAsia="Times New Roman" w:hAnsi="Times New Roman" w:cs="Times New Roman"/>
                <w:b/>
                <w:sz w:val="24"/>
                <w:szCs w:val="24"/>
                <w:lang w:eastAsia="pl-PL"/>
              </w:rPr>
              <w:t>Oferowane parametry</w:t>
            </w: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spacing w:after="0" w:line="240" w:lineRule="auto"/>
              <w:rPr>
                <w:rFonts w:ascii="Times New Roman" w:hAnsi="Times New Roman" w:cs="Times New Roman"/>
                <w:b/>
                <w:bCs/>
              </w:rPr>
            </w:pPr>
            <w:bookmarkStart w:id="2" w:name="OLE_LINK34"/>
            <w:r w:rsidRPr="00F74913">
              <w:rPr>
                <w:rFonts w:ascii="Times New Roman" w:hAnsi="Times New Roman" w:cs="Times New Roman"/>
                <w:b/>
                <w:bCs/>
              </w:rPr>
              <w:t>Zastosowanie</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Komputer będzie wykorzystywany dla potrzeb aplikacji biurowych, aplikacji edukacyjnych, aplikacji obliczeniowych, dostępu do Internetu oraz poczty elektronicznej, jako lokalna baza danych, stacja programistyczna</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F37AA2">
            <w:pPr>
              <w:spacing w:after="0" w:line="240" w:lineRule="auto"/>
              <w:rPr>
                <w:rFonts w:ascii="Times New Roman" w:hAnsi="Times New Roman" w:cs="Times New Roman"/>
                <w:b/>
                <w:bCs/>
              </w:rPr>
            </w:pPr>
            <w:r w:rsidRPr="00F74913">
              <w:rPr>
                <w:rFonts w:ascii="Times New Roman" w:hAnsi="Times New Roman" w:cs="Times New Roman"/>
                <w:b/>
                <w:bCs/>
              </w:rPr>
              <w:t>Procesor</w:t>
            </w:r>
          </w:p>
        </w:tc>
        <w:tc>
          <w:tcPr>
            <w:tcW w:w="5168" w:type="dxa"/>
            <w:tcBorders>
              <w:top w:val="single" w:sz="4" w:space="0" w:color="auto"/>
              <w:left w:val="single" w:sz="4" w:space="0" w:color="auto"/>
              <w:bottom w:val="single" w:sz="4" w:space="0" w:color="auto"/>
              <w:right w:val="single" w:sz="4" w:space="0" w:color="auto"/>
            </w:tcBorders>
          </w:tcPr>
          <w:p w:rsidR="00F37AA2" w:rsidRPr="00F74913" w:rsidRDefault="00F37AA2" w:rsidP="00F37AA2">
            <w:pPr>
              <w:rPr>
                <w:rFonts w:ascii="Times New Roman" w:hAnsi="Times New Roman" w:cs="Times New Roman"/>
              </w:rPr>
            </w:pPr>
            <w:r w:rsidRPr="00F74913">
              <w:rPr>
                <w:rFonts w:ascii="Times New Roman" w:hAnsi="Times New Roman" w:cs="Times New Roman"/>
              </w:rPr>
              <w:t xml:space="preserve">Procesor wielordzeniowy ze zintegrowaną grafiką, osiągający w teście PassMark CPU Mark wynik min. </w:t>
            </w:r>
            <w:r w:rsidR="00624506">
              <w:rPr>
                <w:rFonts w:ascii="Times New Roman" w:hAnsi="Times New Roman" w:cs="Times New Roman"/>
              </w:rPr>
              <w:t>6700</w:t>
            </w:r>
            <w:r w:rsidRPr="00F74913">
              <w:rPr>
                <w:rFonts w:ascii="Times New Roman" w:hAnsi="Times New Roman" w:cs="Times New Roman"/>
              </w:rPr>
              <w:t xml:space="preserve"> punktów</w:t>
            </w:r>
            <w:r w:rsidR="002A21F3" w:rsidRPr="00F74913">
              <w:rPr>
                <w:rFonts w:ascii="Times New Roman" w:hAnsi="Times New Roman" w:cs="Times New Roman"/>
              </w:rPr>
              <w:t xml:space="preserve"> (wynik na dzień</w:t>
            </w:r>
            <w:r w:rsidR="009C6A0B">
              <w:rPr>
                <w:rFonts w:ascii="Times New Roman" w:hAnsi="Times New Roman" w:cs="Times New Roman"/>
              </w:rPr>
              <w:t>11</w:t>
            </w:r>
            <w:r w:rsidR="00075085" w:rsidRPr="00F74913">
              <w:rPr>
                <w:rFonts w:ascii="Times New Roman" w:hAnsi="Times New Roman" w:cs="Times New Roman"/>
              </w:rPr>
              <w:t>.0</w:t>
            </w:r>
            <w:r w:rsidR="009C6A0B">
              <w:rPr>
                <w:rFonts w:ascii="Times New Roman" w:hAnsi="Times New Roman" w:cs="Times New Roman"/>
              </w:rPr>
              <w:t>3</w:t>
            </w:r>
            <w:r w:rsidR="00075085" w:rsidRPr="00F74913">
              <w:rPr>
                <w:rFonts w:ascii="Times New Roman" w:hAnsi="Times New Roman" w:cs="Times New Roman"/>
              </w:rPr>
              <w:t>.2020 r.</w:t>
            </w:r>
            <w:r w:rsidR="002A21F3" w:rsidRPr="00F74913">
              <w:rPr>
                <w:rFonts w:ascii="Times New Roman" w:hAnsi="Times New Roman" w:cs="Times New Roman"/>
              </w:rPr>
              <w:t>)</w:t>
            </w:r>
            <w:r w:rsidRPr="00F74913">
              <w:rPr>
                <w:rFonts w:ascii="Times New Roman" w:hAnsi="Times New Roman" w:cs="Times New Roman"/>
              </w:rPr>
              <w:t xml:space="preserve">, wynik dostępny na stronie: </w:t>
            </w:r>
          </w:p>
          <w:p w:rsidR="00F37AA2" w:rsidRPr="00F74913" w:rsidRDefault="00C63205" w:rsidP="00F37AA2">
            <w:pPr>
              <w:rPr>
                <w:rFonts w:ascii="Times New Roman" w:hAnsi="Times New Roman" w:cs="Times New Roman"/>
              </w:rPr>
            </w:pPr>
            <w:hyperlink r:id="rId8" w:history="1">
              <w:r w:rsidR="00F37AA2" w:rsidRPr="00F74913">
                <w:rPr>
                  <w:rStyle w:val="Hipercze"/>
                  <w:rFonts w:ascii="Times New Roman" w:hAnsi="Times New Roman" w:cs="Times New Roman"/>
                </w:rPr>
                <w:t>https://www.cpubenchmark.net/cpu_list.php</w:t>
              </w:r>
            </w:hyperlink>
          </w:p>
          <w:p w:rsidR="00911297" w:rsidRPr="00F74913" w:rsidRDefault="00F37AA2" w:rsidP="00F37AA2">
            <w:pPr>
              <w:rPr>
                <w:rFonts w:ascii="Times New Roman" w:hAnsi="Times New Roman" w:cs="Times New Roman"/>
              </w:rPr>
            </w:pPr>
            <w:r w:rsidRPr="00F74913">
              <w:rPr>
                <w:rFonts w:ascii="Times New Roman" w:hAnsi="Times New Roman" w:cs="Times New Roman"/>
              </w:rPr>
              <w:t xml:space="preserve">Należy załączyć wydruk ze strony.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spacing w:after="0" w:line="240" w:lineRule="auto"/>
              <w:rPr>
                <w:rFonts w:ascii="Times New Roman" w:hAnsi="Times New Roman" w:cs="Times New Roman"/>
                <w:b/>
                <w:bCs/>
              </w:rPr>
            </w:pPr>
            <w:r w:rsidRPr="00F74913">
              <w:rPr>
                <w:rFonts w:ascii="Times New Roman" w:hAnsi="Times New Roman" w:cs="Times New Roman"/>
                <w:b/>
                <w:bCs/>
              </w:rPr>
              <w:t>Pamięć operacyjna RAM</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E1121C">
            <w:pPr>
              <w:keepNext/>
              <w:spacing w:after="0" w:line="240" w:lineRule="auto"/>
              <w:rPr>
                <w:rFonts w:ascii="Times New Roman" w:hAnsi="Times New Roman" w:cs="Times New Roman"/>
              </w:rPr>
            </w:pPr>
            <w:r w:rsidRPr="00F74913">
              <w:rPr>
                <w:rFonts w:ascii="Times New Roman" w:hAnsi="Times New Roman" w:cs="Times New Roman"/>
                <w:bCs/>
                <w:color w:val="000000"/>
              </w:rPr>
              <w:t xml:space="preserve">8GB DDR4 2666MHz non-ECC możliwość rozbudowy do min 32GB, jeden slot wolny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lang w:val="sv-SE"/>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spacing w:after="0" w:line="240" w:lineRule="auto"/>
              <w:rPr>
                <w:rFonts w:ascii="Times New Roman" w:hAnsi="Times New Roman" w:cs="Times New Roman"/>
                <w:b/>
                <w:bCs/>
              </w:rPr>
            </w:pPr>
            <w:r w:rsidRPr="00F74913">
              <w:rPr>
                <w:rFonts w:ascii="Times New Roman" w:hAnsi="Times New Roman" w:cs="Times New Roman"/>
                <w:b/>
                <w:bCs/>
              </w:rPr>
              <w:t>Parametry pamięci masowej</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4B1E1D" w:rsidP="004B1E1D">
            <w:pPr>
              <w:jc w:val="both"/>
              <w:rPr>
                <w:rFonts w:ascii="Times New Roman" w:hAnsi="Times New Roman" w:cs="Times New Roman"/>
              </w:rPr>
            </w:pPr>
            <w:r w:rsidRPr="00F74913">
              <w:rPr>
                <w:rFonts w:ascii="Times New Roman" w:hAnsi="Times New Roman" w:cs="Times New Roman"/>
                <w:bCs/>
                <w:color w:val="000000"/>
                <w:lang w:val="en-US"/>
              </w:rPr>
              <w:t>256 GB SSD SATA</w:t>
            </w:r>
          </w:p>
          <w:p w:rsidR="004B1E1D" w:rsidRPr="00F74913" w:rsidRDefault="004B1E1D" w:rsidP="004B1E1D">
            <w:pPr>
              <w:jc w:val="both"/>
              <w:rPr>
                <w:rFonts w:ascii="Times New Roman" w:hAnsi="Times New Roman" w:cs="Times New Roman"/>
                <w:bCs/>
                <w:color w:val="000000"/>
                <w:sz w:val="20"/>
                <w:lang w:val="en-US"/>
              </w:rPr>
            </w:pPr>
            <w:r w:rsidRPr="00F74913">
              <w:rPr>
                <w:rFonts w:ascii="Times New Roman" w:hAnsi="Times New Roman" w:cs="Times New Roman"/>
                <w:bCs/>
                <w:color w:val="000000"/>
              </w:rPr>
              <w:t>Komputer musi umożliwiać instalację min 2 HDD,</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bCs/>
              </w:rPr>
            </w:pPr>
            <w:r w:rsidRPr="00F74913">
              <w:rPr>
                <w:rFonts w:ascii="Times New Roman" w:hAnsi="Times New Roman" w:cs="Times New Roman"/>
                <w:b/>
                <w:bCs/>
              </w:rPr>
              <w:t>Wydajność grafiki</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9E10C7" w:rsidP="00BB6C68">
            <w:pPr>
              <w:widowControl w:val="0"/>
              <w:spacing w:after="0" w:line="240" w:lineRule="auto"/>
              <w:rPr>
                <w:rFonts w:ascii="Times New Roman" w:hAnsi="Times New Roman" w:cs="Times New Roman"/>
              </w:rPr>
            </w:pPr>
            <w:r w:rsidRPr="00F74913">
              <w:rPr>
                <w:rFonts w:ascii="Times New Roman" w:hAnsi="Times New Roman" w:cs="Times New Roman"/>
                <w:color w:val="000000"/>
              </w:rPr>
              <w:t xml:space="preserve">Oferowana karta graficzna musi osiągać w teście PassMark Performance Test co najmniej wynik </w:t>
            </w:r>
            <w:r w:rsidR="00BB6C68">
              <w:rPr>
                <w:rFonts w:ascii="Times New Roman" w:hAnsi="Times New Roman" w:cs="Times New Roman"/>
                <w:color w:val="000000"/>
              </w:rPr>
              <w:t>970</w:t>
            </w:r>
            <w:r w:rsidRPr="00F74913">
              <w:rPr>
                <w:rFonts w:ascii="Times New Roman" w:hAnsi="Times New Roman" w:cs="Times New Roman"/>
                <w:color w:val="000000"/>
              </w:rPr>
              <w:t xml:space="preserve"> punktów w G3D Rating</w:t>
            </w:r>
            <w:r w:rsidR="007E3ECE" w:rsidRPr="00F74913">
              <w:rPr>
                <w:rFonts w:ascii="Times New Roman" w:hAnsi="Times New Roman" w:cs="Times New Roman"/>
              </w:rPr>
              <w:t xml:space="preserve">(wynik na dzień </w:t>
            </w:r>
            <w:r w:rsidR="00BB6C68">
              <w:rPr>
                <w:rFonts w:ascii="Times New Roman" w:hAnsi="Times New Roman" w:cs="Times New Roman"/>
              </w:rPr>
              <w:t>11</w:t>
            </w:r>
            <w:r w:rsidR="007E3ECE" w:rsidRPr="00F74913">
              <w:rPr>
                <w:rFonts w:ascii="Times New Roman" w:hAnsi="Times New Roman" w:cs="Times New Roman"/>
              </w:rPr>
              <w:t>.0</w:t>
            </w:r>
            <w:r w:rsidR="00BB6C68">
              <w:rPr>
                <w:rFonts w:ascii="Times New Roman" w:hAnsi="Times New Roman" w:cs="Times New Roman"/>
              </w:rPr>
              <w:t>3</w:t>
            </w:r>
            <w:r w:rsidR="007E3ECE" w:rsidRPr="00F74913">
              <w:rPr>
                <w:rFonts w:ascii="Times New Roman" w:hAnsi="Times New Roman" w:cs="Times New Roman"/>
              </w:rPr>
              <w:t>.2020 r.)</w:t>
            </w:r>
            <w:r w:rsidRPr="00F74913">
              <w:rPr>
                <w:rFonts w:ascii="Times New Roman" w:hAnsi="Times New Roman" w:cs="Times New Roman"/>
                <w:color w:val="000000"/>
              </w:rPr>
              <w:t xml:space="preserve">, wynik dostępny na stronie : </w:t>
            </w:r>
            <w:hyperlink r:id="rId9" w:history="1">
              <w:r w:rsidRPr="00F74913">
                <w:rPr>
                  <w:rStyle w:val="Hipercze"/>
                  <w:rFonts w:ascii="Times New Roman" w:hAnsi="Times New Roman" w:cs="Times New Roman"/>
                  <w:color w:val="0070C0"/>
                </w:rPr>
                <w:t>http://www.videocardbenchmark.net/gpu_list.php</w:t>
              </w:r>
            </w:hyperlink>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bCs/>
              </w:rPr>
            </w:pPr>
            <w:r w:rsidRPr="00F74913">
              <w:rPr>
                <w:rFonts w:ascii="Times New Roman" w:hAnsi="Times New Roman" w:cs="Times New Roman"/>
                <w:b/>
                <w:bCs/>
              </w:rPr>
              <w:t>Wyposażenie multimedialne</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693982" w:rsidP="00587223">
            <w:pPr>
              <w:widowControl w:val="0"/>
              <w:spacing w:after="0" w:line="240" w:lineRule="auto"/>
              <w:rPr>
                <w:rFonts w:ascii="Times New Roman" w:hAnsi="Times New Roman" w:cs="Times New Roman"/>
              </w:rPr>
            </w:pPr>
            <w:r w:rsidRPr="00F74913">
              <w:rPr>
                <w:rFonts w:ascii="Times New Roman" w:hAnsi="Times New Roman" w:cs="Times New Roman"/>
                <w:bCs/>
                <w:color w:val="000000"/>
              </w:rPr>
              <w:t>Min 24-bitowa Karta dźwiękowa zintegrowana z płytą główną, zgodna z High Definit</w:t>
            </w:r>
            <w:r w:rsidR="00587223" w:rsidRPr="00F74913">
              <w:rPr>
                <w:rFonts w:ascii="Times New Roman" w:hAnsi="Times New Roman" w:cs="Times New Roman"/>
                <w:bCs/>
                <w:color w:val="000000"/>
              </w:rPr>
              <w:t xml:space="preserve">ion,  wewnętrzny głośnik </w:t>
            </w:r>
            <w:r w:rsidRPr="00F74913">
              <w:rPr>
                <w:rFonts w:ascii="Times New Roman" w:hAnsi="Times New Roman" w:cs="Times New Roman"/>
                <w:bCs/>
                <w:color w:val="000000"/>
              </w:rPr>
              <w:t xml:space="preserve">w obudowie komputera Port słuchawek i mikrofonu na przednim panelu, dopuszcza się rozwiązanie port combo, na tylnym panelu min. audio out.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rPr>
            </w:pPr>
            <w:r w:rsidRPr="00F74913">
              <w:rPr>
                <w:rFonts w:ascii="Times New Roman" w:hAnsi="Times New Roman" w:cs="Times New Roman"/>
                <w:b/>
              </w:rPr>
              <w:t>Obudowa</w:t>
            </w:r>
          </w:p>
        </w:tc>
        <w:tc>
          <w:tcPr>
            <w:tcW w:w="5168" w:type="dxa"/>
            <w:tcBorders>
              <w:top w:val="single" w:sz="4" w:space="0" w:color="auto"/>
              <w:left w:val="single" w:sz="4" w:space="0" w:color="auto"/>
              <w:bottom w:val="single" w:sz="4" w:space="0" w:color="auto"/>
              <w:right w:val="single" w:sz="4" w:space="0" w:color="auto"/>
            </w:tcBorders>
            <w:hideMark/>
          </w:tcPr>
          <w:p w:rsidR="009E10C7" w:rsidRPr="00F74913" w:rsidRDefault="009E10C7" w:rsidP="009E10C7">
            <w:pPr>
              <w:jc w:val="both"/>
              <w:rPr>
                <w:rFonts w:ascii="Times New Roman" w:hAnsi="Times New Roman" w:cs="Times New Roman"/>
                <w:bCs/>
                <w:color w:val="000000"/>
              </w:rPr>
            </w:pPr>
            <w:r w:rsidRPr="00F74913">
              <w:rPr>
                <w:rFonts w:ascii="Times New Roman" w:hAnsi="Times New Roman" w:cs="Times New Roman"/>
                <w:bCs/>
                <w:color w:val="000000"/>
              </w:rPr>
              <w:t xml:space="preserve">Typu Small form factor z obsługą kart PCI Express wyłącznie o niskim profilu, wyposażona w min. 1 wnękę wewnętrznie umożliwiającą montaż dysku 3,5” lub 2 dysków 2,5”. Napęd optyczny w dedykowanej wnęce zewnętrznej slim.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r w:rsidR="00E07A78" w:rsidRPr="00F74913">
              <w:rPr>
                <w:rFonts w:ascii="Times New Roman" w:hAnsi="Times New Roman" w:cs="Times New Roman"/>
                <w:bCs/>
                <w:color w:val="000000"/>
              </w:rPr>
              <w:t>W</w:t>
            </w:r>
            <w:r w:rsidRPr="00F74913">
              <w:rPr>
                <w:rFonts w:ascii="Times New Roman" w:hAnsi="Times New Roman" w:cs="Times New Roman"/>
                <w:bCs/>
                <w:color w:val="000000"/>
              </w:rPr>
              <w:t>aga</w:t>
            </w:r>
            <w:r w:rsidR="00A94BC1" w:rsidRPr="00F74913">
              <w:rPr>
                <w:rFonts w:ascii="Times New Roman" w:hAnsi="Times New Roman" w:cs="Times New Roman"/>
                <w:bCs/>
                <w:color w:val="000000"/>
              </w:rPr>
              <w:t xml:space="preserve"> nie może przekraczać</w:t>
            </w:r>
            <w:r w:rsidRPr="00F74913">
              <w:rPr>
                <w:rFonts w:ascii="Times New Roman" w:hAnsi="Times New Roman" w:cs="Times New Roman"/>
                <w:bCs/>
                <w:color w:val="000000"/>
              </w:rPr>
              <w:t xml:space="preserve"> max 8 kg, </w:t>
            </w:r>
          </w:p>
          <w:p w:rsidR="009E10C7" w:rsidRPr="00F74913" w:rsidRDefault="009E10C7" w:rsidP="009E10C7">
            <w:pPr>
              <w:jc w:val="both"/>
              <w:rPr>
                <w:rFonts w:ascii="Times New Roman" w:hAnsi="Times New Roman" w:cs="Times New Roman"/>
                <w:bCs/>
                <w:color w:val="000000"/>
              </w:rPr>
            </w:pPr>
            <w:r w:rsidRPr="00F74913">
              <w:rPr>
                <w:rFonts w:ascii="Times New Roman" w:hAnsi="Times New Roman" w:cs="Times New Roman"/>
                <w:bCs/>
                <w:color w:val="000000"/>
              </w:rPr>
              <w:t xml:space="preserve">Zasilacz o mocy max. 200W pracujący w sieci 230V 50/60Hz prądu zmiennego i efektywności min. 85% przy obciążeniu zasilacza na poziomie 50% oraz o </w:t>
            </w:r>
            <w:r w:rsidRPr="00F74913">
              <w:rPr>
                <w:rFonts w:ascii="Times New Roman" w:hAnsi="Times New Roman" w:cs="Times New Roman"/>
                <w:bCs/>
                <w:color w:val="000000"/>
              </w:rPr>
              <w:lastRenderedPageBreak/>
              <w:t xml:space="preserve">efektywności min. 82% przy obciążeniu zasilacza na poziomie 100%, </w:t>
            </w:r>
          </w:p>
          <w:p w:rsidR="00A55F7F" w:rsidRPr="00F74913" w:rsidRDefault="009E10C7" w:rsidP="00A55F7F">
            <w:pPr>
              <w:spacing w:after="0" w:line="240"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Zasilacz w oferowanym komputerze musi się znajdować na stronie </w:t>
            </w:r>
          </w:p>
          <w:p w:rsidR="009E10C7" w:rsidRPr="00F74913" w:rsidRDefault="00C63205" w:rsidP="00A55F7F">
            <w:pPr>
              <w:spacing w:line="240" w:lineRule="auto"/>
              <w:jc w:val="both"/>
              <w:rPr>
                <w:rFonts w:ascii="Times New Roman" w:hAnsi="Times New Roman" w:cs="Times New Roman"/>
                <w:bCs/>
                <w:color w:val="000000"/>
              </w:rPr>
            </w:pPr>
            <w:hyperlink r:id="rId10" w:history="1">
              <w:r w:rsidR="009E10C7" w:rsidRPr="00F74913">
                <w:rPr>
                  <w:rStyle w:val="Hipercze"/>
                  <w:rFonts w:ascii="Times New Roman" w:hAnsi="Times New Roman" w:cs="Times New Roman"/>
                  <w:bCs/>
                  <w:color w:val="000000"/>
                </w:rPr>
                <w:t>http://www.plugloadsolutions.com/80pluspowersupplies.aspx</w:t>
              </w:r>
            </w:hyperlink>
            <w:r w:rsidR="009E10C7" w:rsidRPr="00F74913">
              <w:rPr>
                <w:rFonts w:ascii="Times New Roman" w:hAnsi="Times New Roman" w:cs="Times New Roman"/>
                <w:bCs/>
                <w:color w:val="000000"/>
              </w:rPr>
              <w:t>, do oferty należy dołączyć wydruk potwierdzający spełnienie wymogu 80plus, w przypadku, kie</w:t>
            </w:r>
            <w:r w:rsidR="00C9413F" w:rsidRPr="00F74913">
              <w:rPr>
                <w:rFonts w:ascii="Times New Roman" w:hAnsi="Times New Roman" w:cs="Times New Roman"/>
                <w:bCs/>
                <w:color w:val="000000"/>
              </w:rPr>
              <w:t xml:space="preserve">dy u producenta występuje kilka </w:t>
            </w:r>
            <w:r w:rsidR="009E10C7" w:rsidRPr="00F74913">
              <w:rPr>
                <w:rFonts w:ascii="Times New Roman" w:hAnsi="Times New Roman" w:cs="Times New Roman"/>
                <w:bCs/>
                <w:color w:val="000000"/>
              </w:rPr>
              <w:t>zasilaczy które są montowane na etapie produkcji w fabryce załączyć wydruki dla wszystkich zasilaczy.</w:t>
            </w:r>
          </w:p>
          <w:p w:rsidR="009E10C7" w:rsidRPr="00F74913" w:rsidRDefault="00017C51" w:rsidP="009E10C7">
            <w:pPr>
              <w:jc w:val="both"/>
              <w:rPr>
                <w:rFonts w:ascii="Times New Roman" w:hAnsi="Times New Roman" w:cs="Times New Roman"/>
                <w:bCs/>
                <w:color w:val="000000"/>
              </w:rPr>
            </w:pPr>
            <w:r w:rsidRPr="00F74913">
              <w:rPr>
                <w:rFonts w:ascii="Times New Roman" w:hAnsi="Times New Roman" w:cs="Times New Roman"/>
                <w:bCs/>
                <w:color w:val="000000"/>
              </w:rPr>
              <w:t>Wydruki 80plus muszą</w:t>
            </w:r>
            <w:r w:rsidR="009E10C7" w:rsidRPr="00F74913">
              <w:rPr>
                <w:rFonts w:ascii="Times New Roman" w:hAnsi="Times New Roman" w:cs="Times New Roman"/>
                <w:bCs/>
                <w:color w:val="000000"/>
              </w:rPr>
              <w:t xml:space="preserve"> być potwierdzone przez producenta lub dołączone oświadczenie producenta komputera, iż wskazane zasilacze przez wykonawcę spełniają 80plus.</w:t>
            </w:r>
          </w:p>
          <w:p w:rsidR="00911297" w:rsidRPr="00F74913" w:rsidRDefault="009E10C7" w:rsidP="00CA164D">
            <w:pPr>
              <w:pStyle w:val="Akapitzlist"/>
              <w:widowControl w:val="0"/>
              <w:numPr>
                <w:ilvl w:val="0"/>
                <w:numId w:val="5"/>
              </w:numPr>
              <w:spacing w:after="0" w:line="240" w:lineRule="auto"/>
              <w:ind w:left="358" w:hanging="280"/>
              <w:rPr>
                <w:rFonts w:ascii="Times New Roman" w:hAnsi="Times New Roman" w:cs="Times New Roman"/>
              </w:rPr>
            </w:pPr>
            <w:r w:rsidRPr="00F74913">
              <w:rPr>
                <w:rFonts w:ascii="Times New Roman" w:hAnsi="Times New Roman" w:cs="Times New Roman"/>
                <w:bCs/>
                <w:color w:val="000000"/>
              </w:rPr>
              <w:t>Moduł konstrukcji obudowy w jednostce centralnej komputera powinien pozwalać na demontaż kart rozszerzeń, napędu optycznego, dysku 3,5” oraz 2,5”,  bez konieczności użycia narzędzi (wyklucza się użyci</w:t>
            </w:r>
            <w:r w:rsidR="00017C51" w:rsidRPr="00F74913">
              <w:rPr>
                <w:rFonts w:ascii="Times New Roman" w:hAnsi="Times New Roman" w:cs="Times New Roman"/>
                <w:bCs/>
                <w:color w:val="000000"/>
              </w:rPr>
              <w:t>e</w:t>
            </w:r>
            <w:r w:rsidRPr="00F74913">
              <w:rPr>
                <w:rFonts w:ascii="Times New Roman" w:hAnsi="Times New Roman" w:cs="Times New Roman"/>
                <w:bCs/>
                <w:color w:val="000000"/>
              </w:rPr>
              <w:t xml:space="preserve"> wkrętów, śrub motylkowych, śrub radełkowych). Obudowa musi umożliwiać zastosowanie zabezpieczenia fizycznego w postaci linki metalowej raz kłódki (oczko w obudowie do założenia kłódki). Obudowamusi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BIOS’u, awarię procesora. </w:t>
            </w:r>
            <w:r w:rsidRPr="00F74913">
              <w:rPr>
                <w:rFonts w:ascii="Times New Roman" w:hAnsi="Times New Roman" w:cs="Times New Roman"/>
                <w:color w:val="000000"/>
              </w:rPr>
              <w:t>Oferowany system diagnostyczny nie może wykorzystywać minimalnej ilości wolnych slotó</w:t>
            </w:r>
            <w:r w:rsidR="00CA164D" w:rsidRPr="00F74913">
              <w:rPr>
                <w:rFonts w:ascii="Times New Roman" w:hAnsi="Times New Roman" w:cs="Times New Roman"/>
                <w:color w:val="000000"/>
              </w:rPr>
              <w:t xml:space="preserve">w na płycie głównej, wymaganych w specyfikacji </w:t>
            </w:r>
            <w:r w:rsidRPr="00F74913">
              <w:rPr>
                <w:rFonts w:ascii="Times New Roman" w:hAnsi="Times New Roman" w:cs="Times New Roman"/>
                <w:color w:val="000000"/>
              </w:rPr>
              <w:t xml:space="preserve">wnęk zewnętrznych i dodatkowych oferowanych przez wykonawcę, oraz nie może być uzyskany przez konwertowanie, przerabianie innych złączy na płycie głównej nie wymienionych w specyfikacji a które nie są dedykowane dla systemu diagnostycznego. </w:t>
            </w:r>
            <w:r w:rsidRPr="00F74913">
              <w:rPr>
                <w:rFonts w:ascii="Times New Roman" w:hAnsi="Times New Roman" w:cs="Times New Roman"/>
                <w:bCs/>
                <w:color w:val="000000"/>
              </w:rPr>
              <w:t>Każdy komputer powinien być oznaczony niepowtarzalnym numerem seryjnym umieszonym na obudowie, oraz musi być wpisany na stałe w BIOS.</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rPr>
            </w:pPr>
            <w:r w:rsidRPr="00F74913">
              <w:rPr>
                <w:rFonts w:ascii="Times New Roman" w:hAnsi="Times New Roman" w:cs="Times New Roman"/>
                <w:b/>
              </w:rPr>
              <w:t>Bezpieczeństwo</w:t>
            </w:r>
          </w:p>
        </w:tc>
        <w:tc>
          <w:tcPr>
            <w:tcW w:w="5168" w:type="dxa"/>
            <w:tcBorders>
              <w:top w:val="single" w:sz="4" w:space="0" w:color="auto"/>
              <w:left w:val="single" w:sz="4" w:space="0" w:color="auto"/>
              <w:bottom w:val="single" w:sz="4" w:space="0" w:color="auto"/>
              <w:right w:val="single" w:sz="4" w:space="0" w:color="auto"/>
            </w:tcBorders>
            <w:hideMark/>
          </w:tcPr>
          <w:p w:rsidR="006B52A4" w:rsidRPr="00F74913" w:rsidRDefault="00160933">
            <w:pPr>
              <w:widowControl w:val="0"/>
              <w:spacing w:after="0" w:line="240" w:lineRule="auto"/>
              <w:rPr>
                <w:rFonts w:ascii="Times New Roman" w:hAnsi="Times New Roman" w:cs="Times New Roman"/>
              </w:rPr>
            </w:pPr>
            <w:r w:rsidRPr="00F74913">
              <w:rPr>
                <w:rFonts w:ascii="Times New Roman" w:hAnsi="Times New Roman" w:cs="Times New Roman"/>
                <w:bCs/>
                <w:color w:val="00000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bootumożliwiający </w:t>
            </w:r>
            <w:r w:rsidRPr="00F74913">
              <w:rPr>
                <w:rFonts w:ascii="Times New Roman" w:hAnsi="Times New Roman" w:cs="Times New Roman"/>
                <w:bCs/>
                <w:color w:val="000000"/>
              </w:rPr>
              <w:lastRenderedPageBreak/>
              <w:t>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w:t>
            </w:r>
            <w:r w:rsidR="00E07A78" w:rsidRPr="00F74913">
              <w:rPr>
                <w:rFonts w:ascii="Times New Roman" w:hAnsi="Times New Roman" w:cs="Times New Roman"/>
                <w:bCs/>
                <w:color w:val="000000"/>
              </w:rPr>
              <w:t>ypadku braku dysku twardego lub</w:t>
            </w:r>
            <w:r w:rsidRPr="00F74913">
              <w:rPr>
                <w:rFonts w:ascii="Times New Roman" w:hAnsi="Times New Roman" w:cs="Times New Roman"/>
                <w:bCs/>
                <w:color w:val="000000"/>
              </w:rPr>
              <w:t xml:space="preserve">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8E174C" w:rsidRPr="00F74913" w:rsidTr="00911297">
        <w:tc>
          <w:tcPr>
            <w:tcW w:w="1844" w:type="dxa"/>
            <w:tcBorders>
              <w:top w:val="single" w:sz="4" w:space="0" w:color="auto"/>
              <w:left w:val="single" w:sz="4" w:space="0" w:color="auto"/>
              <w:bottom w:val="single" w:sz="4" w:space="0" w:color="auto"/>
              <w:right w:val="single" w:sz="4" w:space="0" w:color="auto"/>
            </w:tcBorders>
          </w:tcPr>
          <w:p w:rsidR="008E174C" w:rsidRPr="00F74913" w:rsidRDefault="008E174C">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Wirtualizacja</w:t>
            </w:r>
          </w:p>
        </w:tc>
        <w:tc>
          <w:tcPr>
            <w:tcW w:w="5168" w:type="dxa"/>
            <w:tcBorders>
              <w:top w:val="single" w:sz="4" w:space="0" w:color="auto"/>
              <w:left w:val="single" w:sz="4" w:space="0" w:color="auto"/>
              <w:bottom w:val="single" w:sz="4" w:space="0" w:color="auto"/>
              <w:right w:val="single" w:sz="4" w:space="0" w:color="auto"/>
            </w:tcBorders>
          </w:tcPr>
          <w:p w:rsidR="008E174C" w:rsidRPr="00F74913" w:rsidRDefault="008E174C" w:rsidP="007D2BA1">
            <w:pPr>
              <w:widowControl w:val="0"/>
              <w:spacing w:after="0" w:line="240" w:lineRule="auto"/>
              <w:ind w:left="67"/>
              <w:rPr>
                <w:rFonts w:ascii="Times New Roman" w:hAnsi="Times New Roman" w:cs="Times New Roman"/>
                <w:bCs/>
              </w:rPr>
            </w:pPr>
            <w:r w:rsidRPr="00F74913">
              <w:rPr>
                <w:rFonts w:ascii="Times New Roman" w:hAnsi="Times New Roman" w:cs="Times New Roman"/>
                <w:color w:val="000000"/>
              </w:rPr>
              <w:t>Sprzętowe wsparcie technologi</w:t>
            </w:r>
            <w:r w:rsidR="006E58AB" w:rsidRPr="00F74913">
              <w:rPr>
                <w:rFonts w:ascii="Times New Roman" w:hAnsi="Times New Roman" w:cs="Times New Roman"/>
                <w:color w:val="000000"/>
              </w:rPr>
              <w:t>i</w:t>
            </w:r>
            <w:r w:rsidRPr="00F74913">
              <w:rPr>
                <w:rFonts w:ascii="Times New Roman" w:hAnsi="Times New Roman" w:cs="Times New Roman"/>
                <w:color w:val="000000"/>
              </w:rPr>
              <w:t xml:space="preserve"> wirtualizacji realizowane łącznie w procesorze, chipsecie płyty głów</w:t>
            </w:r>
            <w:r w:rsidR="00B90C14" w:rsidRPr="00F74913">
              <w:rPr>
                <w:rFonts w:ascii="Times New Roman" w:hAnsi="Times New Roman" w:cs="Times New Roman"/>
                <w:color w:val="000000"/>
              </w:rPr>
              <w:t>n</w:t>
            </w:r>
            <w:r w:rsidRPr="00F74913">
              <w:rPr>
                <w:rFonts w:ascii="Times New Roman" w:hAnsi="Times New Roman" w:cs="Times New Roman"/>
                <w:color w:val="000000"/>
              </w:rPr>
              <w:t>ej oraz w BIOS systemu (możliwość włączenia/wyłączenia sprzętowego wsparcia wirtualizacji dla poszczególnych komponentów systemu).</w:t>
            </w:r>
          </w:p>
        </w:tc>
        <w:tc>
          <w:tcPr>
            <w:tcW w:w="3747" w:type="dxa"/>
            <w:tcBorders>
              <w:top w:val="single" w:sz="4" w:space="0" w:color="auto"/>
              <w:left w:val="single" w:sz="4" w:space="0" w:color="auto"/>
              <w:bottom w:val="single" w:sz="4" w:space="0" w:color="auto"/>
              <w:right w:val="single" w:sz="4" w:space="0" w:color="auto"/>
            </w:tcBorders>
          </w:tcPr>
          <w:p w:rsidR="008E174C" w:rsidRPr="00F74913" w:rsidRDefault="008E174C">
            <w:pPr>
              <w:widowControl w:val="0"/>
              <w:spacing w:after="0" w:line="240" w:lineRule="auto"/>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BIOS</w:t>
            </w:r>
          </w:p>
        </w:tc>
        <w:tc>
          <w:tcPr>
            <w:tcW w:w="5168" w:type="dxa"/>
            <w:tcBorders>
              <w:top w:val="single" w:sz="4" w:space="0" w:color="auto"/>
              <w:left w:val="single" w:sz="4" w:space="0" w:color="auto"/>
              <w:bottom w:val="single" w:sz="4" w:space="0" w:color="auto"/>
              <w:right w:val="single" w:sz="4" w:space="0" w:color="auto"/>
            </w:tcBorders>
            <w:hideMark/>
          </w:tcPr>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BIOS zgodny ze specyfikacją UEFI, wyprodukowany przez producenta komputera, zawierający logo producenta komputera lub nazwę producenta komputera lub nazwę modelu oferowanego komputera, </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Pełna obsługa BIOS za pomocą klawiatury i myszy oraz samej myszy ( przez pełną obsługę za pomocą myszy rozumie się możliwość swobodnego poruszania się po menu we/wy oraz wł/wy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w:t>
            </w:r>
            <w:r w:rsidRPr="00F74913">
              <w:rPr>
                <w:rFonts w:ascii="Times New Roman" w:hAnsi="Times New Roman" w:cs="Times New Roman"/>
                <w:bCs/>
                <w:color w:val="000000"/>
              </w:rPr>
              <w:lastRenderedPageBreak/>
              <w:t>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sieciowej,zintegrowanym układzie graficznym, kontrolerze audio.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Funkcja blokowania/odblokowania BOOT-owania stacji roboczej z zewnętrznych urządzeń.</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kontrolera SATA ( w tym w szczególności pojedynczo)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kontrolera audio,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układu TPM.</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wzbudzania komputera za pośrednictwem portów USB,</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funkcjonalności Wake On LAN i WLAN– opcje do wyboru: tylko LAN, tylko WLAN, LAN oraz WLAN</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Możliwość, bez uruchamiania systemu operacyjnego z dysku twardego komputera lub innych, podłączonych do niego urządzeń zewnętrznych  włączenia lub wyłączenia </w:t>
            </w:r>
            <w:r w:rsidRPr="00F74913">
              <w:rPr>
                <w:rFonts w:ascii="Times New Roman" w:hAnsi="Times New Roman" w:cs="Times New Roman"/>
                <w:bCs/>
                <w:color w:val="000000"/>
              </w:rPr>
              <w:lastRenderedPageBreak/>
              <w:t>funkcji VT dla Direct I/O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bez uruchamiania systemu operacyjnego z dysku twardego komputera lub innych, podłączonych do niego urządzeń zewnętrznych  włączenia lub wyłączenia dodatkowych funkcji sprzętowych Virtual Machine Mnitor (MVMM)</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ustawienia portów USB w trybie „no BOOT”, czyli podczas startu komputer nie wykrywa urządzeń bootujących typu USB, natomiast po uruchomieniu systemu operacyjnego porty USB są aktywne.</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Funkcja zbierania i zapisywania incydentów, Możliwość przeglądania i kasowania zdarzeń przebiegu procedury POST. Funkcja ta obejmuje datę i godzinę oraz opis incydentu kodu wizualnego systemu diagnostycznego. </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Funkcja pozwalającanawłączenie/wyłączenie automatycznego tworzenia recovery BIOS na dysku twardym lub na urządzeniu zewnętrznym podpiętym przez USB</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wyłączania portów USB pojedynczo.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Funkcja bezpiecznego usuwania danych oparta o</w:t>
            </w:r>
            <w:r w:rsidR="00FE54CE" w:rsidRPr="00F74913">
              <w:rPr>
                <w:rFonts w:ascii="Times New Roman" w:hAnsi="Times New Roman" w:cs="Times New Roman"/>
                <w:bCs/>
                <w:color w:val="000000"/>
              </w:rPr>
              <w:t> </w:t>
            </w:r>
            <w:r w:rsidRPr="00F74913">
              <w:rPr>
                <w:rFonts w:ascii="Times New Roman" w:hAnsi="Times New Roman" w:cs="Times New Roman"/>
                <w:bCs/>
                <w:color w:val="000000"/>
              </w:rPr>
              <w:t>JEDEC</w:t>
            </w:r>
            <w:r w:rsidR="00FE54CE" w:rsidRPr="00F74913">
              <w:rPr>
                <w:rFonts w:ascii="Times New Roman" w:hAnsi="Times New Roman" w:cs="Times New Roman"/>
                <w:bCs/>
                <w:color w:val="000000"/>
              </w:rPr>
              <w:t>.</w:t>
            </w:r>
          </w:p>
          <w:p w:rsidR="00911297" w:rsidRPr="00F74913" w:rsidRDefault="008E174C" w:rsidP="008E174C">
            <w:pPr>
              <w:widowControl w:val="0"/>
              <w:spacing w:after="0" w:line="240" w:lineRule="auto"/>
              <w:ind w:left="67"/>
              <w:rPr>
                <w:rFonts w:ascii="Times New Roman" w:hAnsi="Times New Roman" w:cs="Times New Roman"/>
                <w:bCs/>
              </w:rPr>
            </w:pPr>
            <w:r w:rsidRPr="00F74913">
              <w:rPr>
                <w:rFonts w:ascii="Times New Roman" w:hAnsi="Times New Roman" w:cs="Times New Roman"/>
                <w:bCs/>
                <w:color w:val="000000"/>
              </w:rPr>
              <w:t>Oferowany BIOS musi posiadać poza swoją wewnętrzną strukturą menu szybkiego boot’owania które umożliwia min. : uruchamianie systemu z serwera za pośrednictwem zintegrowanej karty sieciowej,  wejścia do BIOS,  upgrade BIOS bez konieczności uruchamiania systemu operacyjnego.</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ind w:left="67"/>
              <w:jc w:val="both"/>
              <w:rPr>
                <w:rFonts w:ascii="Times New Roman" w:hAnsi="Times New Roman" w:cs="Times New Roman"/>
                <w:b/>
                <w:bCs/>
              </w:rPr>
            </w:pPr>
            <w:r w:rsidRPr="00F74913">
              <w:rPr>
                <w:rFonts w:ascii="Times New Roman" w:hAnsi="Times New Roman" w:cs="Times New Roman"/>
                <w:b/>
                <w:bCs/>
              </w:rPr>
              <w:lastRenderedPageBreak/>
              <w:t>Certyfikaty i standardy</w:t>
            </w:r>
          </w:p>
        </w:tc>
        <w:tc>
          <w:tcPr>
            <w:tcW w:w="5168" w:type="dxa"/>
            <w:tcBorders>
              <w:top w:val="single" w:sz="4" w:space="0" w:color="auto"/>
              <w:left w:val="single" w:sz="4" w:space="0" w:color="auto"/>
              <w:bottom w:val="single" w:sz="4" w:space="0" w:color="auto"/>
              <w:right w:val="single" w:sz="4" w:space="0" w:color="auto"/>
            </w:tcBorders>
            <w:hideMark/>
          </w:tcPr>
          <w:p w:rsidR="008E174C" w:rsidRPr="00F74913" w:rsidRDefault="008E174C" w:rsidP="008E174C">
            <w:pPr>
              <w:jc w:val="both"/>
              <w:rPr>
                <w:rFonts w:ascii="Times New Roman" w:hAnsi="Times New Roman" w:cs="Times New Roman"/>
                <w:bCs/>
                <w:color w:val="000000"/>
                <w:sz w:val="20"/>
              </w:rPr>
            </w:pPr>
            <w:r w:rsidRPr="00F74913">
              <w:rPr>
                <w:rFonts w:ascii="Times New Roman" w:hAnsi="Times New Roman" w:cs="Times New Roman"/>
                <w:bCs/>
                <w:color w:val="000000"/>
                <w:sz w:val="20"/>
              </w:rPr>
              <w:t>Certyfikat ISO9001 dla producenta sprzętu (załączyć dokument potwierdzający spełnianie wymogu)</w:t>
            </w:r>
            <w:r w:rsidR="00DA3633" w:rsidRPr="00F74913">
              <w:rPr>
                <w:rFonts w:ascii="Times New Roman" w:hAnsi="Times New Roman" w:cs="Times New Roman"/>
                <w:bCs/>
                <w:color w:val="000000"/>
                <w:sz w:val="20"/>
              </w:rPr>
              <w:t>.</w:t>
            </w:r>
          </w:p>
          <w:p w:rsidR="008E174C" w:rsidRPr="00F74913" w:rsidRDefault="008E174C" w:rsidP="008E174C">
            <w:pPr>
              <w:jc w:val="both"/>
              <w:rPr>
                <w:rFonts w:ascii="Times New Roman" w:hAnsi="Times New Roman" w:cs="Times New Roman"/>
                <w:bCs/>
                <w:color w:val="000000"/>
                <w:sz w:val="20"/>
              </w:rPr>
            </w:pPr>
            <w:r w:rsidRPr="00F74913">
              <w:rPr>
                <w:rFonts w:ascii="Times New Roman" w:hAnsi="Times New Roman" w:cs="Times New Roman"/>
                <w:bCs/>
                <w:color w:val="000000"/>
                <w:sz w:val="20"/>
              </w:rPr>
              <w:t>Urządzenia wyprodukowane są przez producenta, zgodnie z normą PN-EN  ISO 50001</w:t>
            </w:r>
          </w:p>
          <w:p w:rsidR="008E174C" w:rsidRPr="00F74913" w:rsidRDefault="008E174C" w:rsidP="008E174C">
            <w:pPr>
              <w:jc w:val="both"/>
              <w:rPr>
                <w:rFonts w:ascii="Times New Roman" w:hAnsi="Times New Roman" w:cs="Times New Roman"/>
                <w:bCs/>
                <w:color w:val="000000"/>
                <w:sz w:val="20"/>
              </w:rPr>
            </w:pPr>
            <w:r w:rsidRPr="00F74913">
              <w:rPr>
                <w:rFonts w:ascii="Times New Roman" w:hAnsi="Times New Roman" w:cs="Times New Roman"/>
                <w:bCs/>
                <w:color w:val="000000"/>
                <w:sz w:val="20"/>
              </w:rPr>
              <w:t>Deklaracja zgodności CE (załączyć do oferty)</w:t>
            </w:r>
            <w:r w:rsidR="00DA3633" w:rsidRPr="00F74913">
              <w:rPr>
                <w:rFonts w:ascii="Times New Roman" w:hAnsi="Times New Roman" w:cs="Times New Roman"/>
                <w:bCs/>
                <w:color w:val="000000"/>
                <w:sz w:val="20"/>
              </w:rPr>
              <w:t>.</w:t>
            </w:r>
          </w:p>
          <w:p w:rsidR="008E174C" w:rsidRPr="00F74913" w:rsidRDefault="008E174C" w:rsidP="008E174C">
            <w:pPr>
              <w:jc w:val="both"/>
              <w:rPr>
                <w:rFonts w:ascii="Times New Roman" w:hAnsi="Times New Roman" w:cs="Times New Roman"/>
                <w:bCs/>
                <w:color w:val="000000"/>
              </w:rPr>
            </w:pPr>
            <w:r w:rsidRPr="00F74913">
              <w:rPr>
                <w:rFonts w:ascii="Times New Roman" w:hAnsi="Times New Roman" w:cs="Times New Roman"/>
                <w:bCs/>
                <w:color w:val="000000"/>
              </w:rPr>
              <w:t xml:space="preserve">Certyfikat TCO, wymagana certyfikacja na stronie : </w:t>
            </w:r>
            <w:hyperlink r:id="rId11" w:history="1">
              <w:r w:rsidRPr="00F74913">
                <w:rPr>
                  <w:rStyle w:val="Hipercze"/>
                  <w:rFonts w:ascii="Times New Roman" w:hAnsi="Times New Roman" w:cs="Times New Roman"/>
                  <w:bCs/>
                  <w:color w:val="000000"/>
                </w:rPr>
                <w:t>http://tco.brightly.se/pls/nvp/!tco_search</w:t>
              </w:r>
            </w:hyperlink>
            <w:r w:rsidRPr="00F74913">
              <w:rPr>
                <w:rFonts w:ascii="Times New Roman" w:hAnsi="Times New Roman" w:cs="Times New Roman"/>
                <w:bCs/>
                <w:color w:val="000000"/>
              </w:rPr>
              <w:t xml:space="preserve"> – załączyć do oferty wydruk z strony</w:t>
            </w:r>
            <w:r w:rsidR="00DA3633" w:rsidRPr="00F74913">
              <w:rPr>
                <w:rFonts w:ascii="Times New Roman" w:hAnsi="Times New Roman" w:cs="Times New Roman"/>
                <w:bCs/>
                <w:color w:val="000000"/>
              </w:rPr>
              <w:t>.</w:t>
            </w:r>
          </w:p>
          <w:p w:rsidR="00911297" w:rsidRPr="00F74913" w:rsidRDefault="00911297" w:rsidP="008E174C">
            <w:pPr>
              <w:widowControl w:val="0"/>
              <w:spacing w:after="0" w:line="240" w:lineRule="auto"/>
              <w:ind w:left="75"/>
              <w:rPr>
                <w:rFonts w:ascii="Times New Roman" w:hAnsi="Times New Roman" w:cs="Times New Roman"/>
                <w:bCs/>
                <w:color w:val="FF0000"/>
              </w:rPr>
            </w:pP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C95440">
            <w:pPr>
              <w:widowControl w:val="0"/>
              <w:spacing w:after="0" w:line="240" w:lineRule="auto"/>
              <w:ind w:left="67"/>
              <w:jc w:val="both"/>
              <w:rPr>
                <w:rFonts w:ascii="Times New Roman" w:hAnsi="Times New Roman" w:cs="Times New Roman"/>
                <w:b/>
                <w:bCs/>
              </w:rPr>
            </w:pPr>
            <w:r w:rsidRPr="00F74913">
              <w:rPr>
                <w:rFonts w:ascii="Times New Roman" w:hAnsi="Times New Roman" w:cs="Times New Roman"/>
                <w:b/>
                <w:bCs/>
              </w:rPr>
              <w:t>Gwarancja</w:t>
            </w:r>
          </w:p>
        </w:tc>
        <w:tc>
          <w:tcPr>
            <w:tcW w:w="5168" w:type="dxa"/>
            <w:tcBorders>
              <w:top w:val="single" w:sz="4" w:space="0" w:color="auto"/>
              <w:left w:val="single" w:sz="4" w:space="0" w:color="auto"/>
              <w:bottom w:val="single" w:sz="4" w:space="0" w:color="auto"/>
              <w:right w:val="single" w:sz="4" w:space="0" w:color="auto"/>
            </w:tcBorders>
            <w:hideMark/>
          </w:tcPr>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Niezależnie od wybranego poziomu wsparcia technicznego:</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Firma serwisująca musi posiadać ISO 9001:2008 na świadczenie usług serwisowych oraz posiadać autoryzacj</w:t>
            </w:r>
            <w:r w:rsidR="00FE54CE" w:rsidRPr="00F74913">
              <w:rPr>
                <w:rFonts w:ascii="Times New Roman" w:hAnsi="Times New Roman" w:cs="Times New Roman"/>
                <w:color w:val="000000"/>
              </w:rPr>
              <w:t>ę</w:t>
            </w:r>
            <w:r w:rsidRPr="00F74913">
              <w:rPr>
                <w:rFonts w:ascii="Times New Roman" w:hAnsi="Times New Roman" w:cs="Times New Roman"/>
                <w:color w:val="000000"/>
              </w:rPr>
              <w:t xml:space="preserve"> producenta urządzeń – dokumenty potwierdzające należy załączyć do oferty.</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 xml:space="preserve">Wymagane dołączenie do oferty oświadczenia </w:t>
            </w:r>
            <w:r w:rsidRPr="00F74913">
              <w:rPr>
                <w:rFonts w:ascii="Times New Roman" w:hAnsi="Times New Roman" w:cs="Times New Roman"/>
                <w:color w:val="000000"/>
              </w:rPr>
              <w:lastRenderedPageBreak/>
              <w:t>Producenta potwierdzając,że Serwis urządzeń będzie realizowany bezpośrednio przez Producenta i/lub we współpracy z Autoryzowanym Partnerem Serwisowym Producenta.</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 xml:space="preserve">Minimalny czas trwania wsparcia </w:t>
            </w:r>
            <w:r w:rsidR="00425A3F">
              <w:rPr>
                <w:rFonts w:ascii="Times New Roman" w:hAnsi="Times New Roman" w:cs="Times New Roman"/>
                <w:color w:val="000000"/>
              </w:rPr>
              <w:t>technicznego producenta wynosi 2 lata</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Sposób realizacji usług wsparcia technicznego :</w:t>
            </w:r>
          </w:p>
          <w:p w:rsidR="008E174C" w:rsidRPr="00F74913" w:rsidRDefault="008E174C" w:rsidP="008E174C">
            <w:pPr>
              <w:numPr>
                <w:ilvl w:val="0"/>
                <w:numId w:val="23"/>
              </w:numPr>
              <w:spacing w:after="200" w:line="276" w:lineRule="auto"/>
              <w:jc w:val="both"/>
              <w:rPr>
                <w:rFonts w:ascii="Times New Roman" w:hAnsi="Times New Roman" w:cs="Times New Roman"/>
                <w:color w:val="000000"/>
              </w:rPr>
            </w:pPr>
            <w:r w:rsidRPr="00F74913">
              <w:rPr>
                <w:rFonts w:ascii="Times New Roman" w:hAnsi="Times New Roman" w:cs="Times New Roman"/>
                <w:color w:val="000000"/>
              </w:rPr>
              <w:t>Telefoniczne zgła</w:t>
            </w:r>
            <w:r w:rsidR="00B02A0D" w:rsidRPr="00F74913">
              <w:rPr>
                <w:rFonts w:ascii="Times New Roman" w:hAnsi="Times New Roman" w:cs="Times New Roman"/>
                <w:color w:val="000000"/>
              </w:rPr>
              <w:t>szanie usterek</w:t>
            </w:r>
            <w:r w:rsidRPr="00F74913">
              <w:rPr>
                <w:rFonts w:ascii="Times New Roman" w:hAnsi="Times New Roman" w:cs="Times New Roman"/>
                <w:color w:val="000000"/>
              </w:rPr>
              <w:t xml:space="preserve">. </w:t>
            </w:r>
          </w:p>
          <w:p w:rsidR="008E174C" w:rsidRPr="00F74913" w:rsidRDefault="008E174C" w:rsidP="008E174C">
            <w:pPr>
              <w:numPr>
                <w:ilvl w:val="0"/>
                <w:numId w:val="23"/>
              </w:numPr>
              <w:spacing w:after="200" w:line="276" w:lineRule="auto"/>
              <w:jc w:val="both"/>
              <w:rPr>
                <w:rFonts w:ascii="Times New Roman" w:hAnsi="Times New Roman" w:cs="Times New Roman"/>
                <w:color w:val="000000"/>
              </w:rPr>
            </w:pPr>
            <w:r w:rsidRPr="00F74913">
              <w:rPr>
                <w:rFonts w:ascii="Times New Roman" w:hAnsi="Times New Roman" w:cs="Times New Roman"/>
                <w:color w:val="000000"/>
              </w:rPr>
              <w:t>Dedykowany bezpłatny portal online do zgłaszania usterek i zarządzania zgłoszeniami serwisowymi.</w:t>
            </w:r>
          </w:p>
          <w:p w:rsidR="008E174C" w:rsidRPr="00F74913" w:rsidRDefault="008E174C" w:rsidP="008E174C">
            <w:pPr>
              <w:numPr>
                <w:ilvl w:val="0"/>
                <w:numId w:val="23"/>
              </w:numPr>
              <w:spacing w:after="200" w:line="276" w:lineRule="auto"/>
              <w:jc w:val="both"/>
              <w:rPr>
                <w:rFonts w:ascii="Times New Roman" w:hAnsi="Times New Roman" w:cs="Times New Roman"/>
                <w:color w:val="000000"/>
              </w:rPr>
            </w:pPr>
            <w:r w:rsidRPr="00F74913">
              <w:rPr>
                <w:rFonts w:ascii="Times New Roman" w:hAnsi="Times New Roman" w:cs="Times New Roman"/>
                <w:color w:val="000000"/>
              </w:rPr>
              <w:t>Opcjonalna pomoc techniczna za pośrednictwem mediów społecznościowych (czat online, Facebook, Twitter).</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Wsparcie techniczne dla sprzętu będzie dostarczane zdalnie lub w miejscu instalacji urządzenia,w</w:t>
            </w:r>
            <w:r w:rsidR="00D16ACC" w:rsidRPr="00F74913">
              <w:rPr>
                <w:rFonts w:ascii="Times New Roman" w:hAnsi="Times New Roman" w:cs="Times New Roman"/>
                <w:color w:val="000000"/>
              </w:rPr>
              <w:t> </w:t>
            </w:r>
            <w:r w:rsidRPr="00F74913">
              <w:rPr>
                <w:rFonts w:ascii="Times New Roman" w:hAnsi="Times New Roman" w:cs="Times New Roman"/>
                <w:color w:val="000000"/>
              </w:rPr>
              <w:t xml:space="preserve">zależności od rodzaju zgłaszanej awarii. </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W przypadku awarii zakwalifikowanej jako naprawa w miejscu instalacji urządzenia,część zamienna wymagana do naprawy i/lub technik serwisowy przybędzie na miejsce wskazane</w:t>
            </w:r>
            <w:r w:rsidR="00B02A0D" w:rsidRPr="00F74913">
              <w:rPr>
                <w:rFonts w:ascii="Times New Roman" w:hAnsi="Times New Roman" w:cs="Times New Roman"/>
                <w:color w:val="000000"/>
              </w:rPr>
              <w:t xml:space="preserve"> przez klienta na następny dzień</w:t>
            </w:r>
            <w:r w:rsidRPr="00F74913">
              <w:rPr>
                <w:rFonts w:ascii="Times New Roman" w:hAnsi="Times New Roman" w:cs="Times New Roman"/>
                <w:color w:val="000000"/>
              </w:rPr>
              <w:t xml:space="preserve"> roboczy od momentu skutecznego przyjęcia zgłoszenia przez Dział Wsparcia Technicznego.</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Możliwość sprawdzenia aktualnego okresu i poziomu wsparcia technicznego dla urządzeń za pośrednictwem strony internetowej producenta.</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Mo</w:t>
            </w:r>
            <w:r w:rsidR="00FE54CE" w:rsidRPr="00F74913">
              <w:rPr>
                <w:rFonts w:ascii="Times New Roman" w:hAnsi="Times New Roman" w:cs="Times New Roman"/>
                <w:color w:val="000000"/>
              </w:rPr>
              <w:t>ż</w:t>
            </w:r>
            <w:r w:rsidRPr="00F74913">
              <w:rPr>
                <w:rFonts w:ascii="Times New Roman" w:hAnsi="Times New Roman" w:cs="Times New Roman"/>
                <w:color w:val="000000"/>
              </w:rPr>
              <w:t>liwość pobrania aktualnych wersji sterowników oraz firmware urządzenia za pośrednictwem strony internetowej producenta również dla urządzeń z</w:t>
            </w:r>
            <w:r w:rsidR="00F80BA9">
              <w:rPr>
                <w:rFonts w:ascii="Times New Roman" w:hAnsi="Times New Roman" w:cs="Times New Roman"/>
                <w:color w:val="000000"/>
              </w:rPr>
              <w:t> </w:t>
            </w:r>
            <w:r w:rsidRPr="00F74913">
              <w:rPr>
                <w:rFonts w:ascii="Times New Roman" w:hAnsi="Times New Roman" w:cs="Times New Roman"/>
                <w:color w:val="000000"/>
              </w:rPr>
              <w:t>nieaktywnym wsparciem technicznym.</w:t>
            </w:r>
          </w:p>
          <w:p w:rsidR="008E174C" w:rsidRPr="00F74913" w:rsidRDefault="008E174C" w:rsidP="008E174C">
            <w:pPr>
              <w:jc w:val="both"/>
              <w:rPr>
                <w:rFonts w:ascii="Times New Roman" w:hAnsi="Times New Roman" w:cs="Times New Roman"/>
                <w:b/>
                <w:color w:val="000000"/>
              </w:rPr>
            </w:pPr>
            <w:r w:rsidRPr="00F74913">
              <w:rPr>
                <w:rFonts w:ascii="Times New Roman" w:hAnsi="Times New Roman" w:cs="Times New Roman"/>
                <w:color w:val="000000"/>
              </w:rPr>
              <w:t>Dostawca zapewni bezpłatne oprogramowanie do automatycznej diagnostyki i zdalnego zgłaszania awarii do serwisu</w:t>
            </w:r>
          </w:p>
          <w:p w:rsidR="00911297"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br/>
              <w:t xml:space="preserve">Zamawiający wymaga od podmiotu realizującego serwis lub producenta sprzętu dołączenia </w:t>
            </w:r>
            <w:r w:rsidRPr="00F74913">
              <w:rPr>
                <w:rFonts w:ascii="Times New Roman" w:hAnsi="Times New Roman" w:cs="Times New Roman"/>
                <w:color w:val="000000"/>
              </w:rPr>
              <w:br/>
              <w:t xml:space="preserve">do oferty oświadczenia, że w przypadku wystąpienia awarii dysku twardego w urządzeniu objętym aktywnym wparciem technicznym, uszkodzony dysk twardy pozostaje u Zamawiającego. </w:t>
            </w:r>
          </w:p>
          <w:p w:rsidR="006E6928" w:rsidRPr="00EC6927" w:rsidRDefault="006E6928" w:rsidP="004C7B1D">
            <w:pPr>
              <w:jc w:val="both"/>
              <w:rPr>
                <w:rFonts w:ascii="Times New Roman" w:hAnsi="Times New Roman" w:cs="Times New Roman"/>
                <w:color w:val="000000"/>
              </w:rPr>
            </w:pPr>
            <w:r w:rsidRPr="00EC6927">
              <w:rPr>
                <w:rFonts w:ascii="Times New Roman" w:hAnsi="Times New Roman" w:cs="Times New Roman"/>
                <w:bCs/>
              </w:rPr>
              <w:t>W przypadku awarii dysków twardych dysk pozostaje u</w:t>
            </w:r>
            <w:r w:rsidR="004C7B1D" w:rsidRPr="00EC6927">
              <w:rPr>
                <w:rFonts w:ascii="Times New Roman" w:hAnsi="Times New Roman" w:cs="Times New Roman"/>
                <w:bCs/>
              </w:rPr>
              <w:t> </w:t>
            </w:r>
            <w:r w:rsidRPr="00EC6927">
              <w:rPr>
                <w:rFonts w:ascii="Times New Roman" w:hAnsi="Times New Roman" w:cs="Times New Roman"/>
                <w:bCs/>
              </w:rPr>
              <w:t>Zamawiającego.</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tabs>
                <w:tab w:val="left" w:pos="213"/>
              </w:tabs>
              <w:spacing w:after="0" w:line="240" w:lineRule="auto"/>
              <w:ind w:left="67"/>
              <w:jc w:val="both"/>
              <w:rPr>
                <w:rFonts w:ascii="Times New Roman" w:hAnsi="Times New Roman" w:cs="Times New Roman"/>
                <w:b/>
              </w:rPr>
            </w:pPr>
            <w:r w:rsidRPr="00F74913">
              <w:rPr>
                <w:rFonts w:ascii="Times New Roman" w:hAnsi="Times New Roman" w:cs="Times New Roman"/>
                <w:b/>
                <w:bCs/>
              </w:rPr>
              <w:t xml:space="preserve">Wsparcie techniczne </w:t>
            </w:r>
            <w:r w:rsidRPr="00F74913">
              <w:rPr>
                <w:rFonts w:ascii="Times New Roman" w:hAnsi="Times New Roman" w:cs="Times New Roman"/>
                <w:b/>
                <w:bCs/>
              </w:rPr>
              <w:lastRenderedPageBreak/>
              <w:t>producenta</w:t>
            </w:r>
          </w:p>
        </w:tc>
        <w:tc>
          <w:tcPr>
            <w:tcW w:w="5168" w:type="dxa"/>
            <w:tcBorders>
              <w:top w:val="single" w:sz="4" w:space="0" w:color="auto"/>
              <w:left w:val="single" w:sz="4" w:space="0" w:color="auto"/>
              <w:bottom w:val="single" w:sz="4" w:space="0" w:color="auto"/>
              <w:right w:val="single" w:sz="4" w:space="0" w:color="auto"/>
            </w:tcBorders>
            <w:hideMark/>
          </w:tcPr>
          <w:p w:rsidR="002571AD" w:rsidRPr="00F74913" w:rsidRDefault="002571AD" w:rsidP="002571AD">
            <w:pPr>
              <w:jc w:val="both"/>
              <w:rPr>
                <w:rFonts w:ascii="Times New Roman" w:hAnsi="Times New Roman" w:cs="Times New Roman"/>
                <w:bCs/>
                <w:color w:val="000000"/>
              </w:rPr>
            </w:pPr>
            <w:r w:rsidRPr="00F74913">
              <w:rPr>
                <w:rFonts w:ascii="Times New Roman" w:hAnsi="Times New Roman" w:cs="Times New Roman"/>
                <w:bCs/>
                <w:color w:val="000000"/>
              </w:rPr>
              <w:lastRenderedPageBreak/>
              <w:t xml:space="preserve">Możliwość telefonicznego sprawdzenia konfiguracji sprzętowej komputera oraz warunków gwarancji po </w:t>
            </w:r>
            <w:r w:rsidRPr="00F74913">
              <w:rPr>
                <w:rFonts w:ascii="Times New Roman" w:hAnsi="Times New Roman" w:cs="Times New Roman"/>
                <w:bCs/>
                <w:color w:val="000000"/>
              </w:rPr>
              <w:lastRenderedPageBreak/>
              <w:t>podaniu numeru seryjnego bezpośrednio u producenta lub jego przedstawiciela.</w:t>
            </w:r>
          </w:p>
          <w:p w:rsidR="00911297" w:rsidRPr="00F74913" w:rsidRDefault="002571AD" w:rsidP="002571AD">
            <w:pPr>
              <w:widowControl w:val="0"/>
              <w:spacing w:after="0" w:line="240" w:lineRule="auto"/>
              <w:jc w:val="both"/>
              <w:rPr>
                <w:rFonts w:ascii="Times New Roman" w:hAnsi="Times New Roman" w:cs="Times New Roman"/>
                <w:bCs/>
              </w:rPr>
            </w:pPr>
            <w:r w:rsidRPr="00F74913">
              <w:rPr>
                <w:rFonts w:ascii="Times New Roman" w:hAnsi="Times New Roman" w:cs="Times New Roman"/>
                <w:bCs/>
                <w:color w:val="000000"/>
              </w:rPr>
              <w:t>Dostęp do najnowszych sterowników i uaktualnień na stronie producenta zestawu realizowany poprzez podanie na dedykowanej stronie internetowej producenta numeru seryjnego lub modelu komputera – do oferty należy dołączyć link strony</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2250D0" w:rsidRPr="00F74913" w:rsidTr="00911297">
        <w:tc>
          <w:tcPr>
            <w:tcW w:w="1844" w:type="dxa"/>
            <w:tcBorders>
              <w:top w:val="single" w:sz="4" w:space="0" w:color="auto"/>
              <w:left w:val="single" w:sz="4" w:space="0" w:color="auto"/>
              <w:bottom w:val="single" w:sz="4" w:space="0" w:color="auto"/>
              <w:right w:val="single" w:sz="4" w:space="0" w:color="auto"/>
            </w:tcBorders>
          </w:tcPr>
          <w:p w:rsidR="002250D0" w:rsidRPr="00F74913" w:rsidRDefault="00C17E7A">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Ergonomia</w:t>
            </w:r>
          </w:p>
        </w:tc>
        <w:tc>
          <w:tcPr>
            <w:tcW w:w="5168" w:type="dxa"/>
            <w:tcBorders>
              <w:top w:val="single" w:sz="4" w:space="0" w:color="auto"/>
              <w:left w:val="single" w:sz="4" w:space="0" w:color="auto"/>
              <w:bottom w:val="single" w:sz="4" w:space="0" w:color="auto"/>
              <w:right w:val="single" w:sz="4" w:space="0" w:color="auto"/>
            </w:tcBorders>
          </w:tcPr>
          <w:p w:rsidR="002250D0" w:rsidRPr="00F74913" w:rsidRDefault="00C17E7A" w:rsidP="002F4A66">
            <w:pPr>
              <w:jc w:val="both"/>
              <w:rPr>
                <w:rFonts w:ascii="Times New Roman" w:hAnsi="Times New Roman" w:cs="Times New Roman"/>
                <w:bCs/>
                <w:color w:val="000000"/>
              </w:rPr>
            </w:pPr>
            <w:r w:rsidRPr="00F74913">
              <w:rPr>
                <w:rFonts w:ascii="Times New Roman" w:hAnsi="Times New Roman" w:cs="Times New Roman"/>
                <w:bCs/>
                <w:color w:val="000000"/>
              </w:rPr>
              <w:t xml:space="preserve">Głośność jednostki centralnej mierzona zgodnie z normą ISO 7779 oraz wykazana zgodnie z normą ISO 9296 w pozycji obserwatora w trybie pracy dysku twardego (IDLE) wynosząca maksymalnie 22 dB (załączyć oświadczenie producenta </w:t>
            </w:r>
          </w:p>
        </w:tc>
        <w:tc>
          <w:tcPr>
            <w:tcW w:w="3747" w:type="dxa"/>
            <w:tcBorders>
              <w:top w:val="single" w:sz="4" w:space="0" w:color="auto"/>
              <w:left w:val="single" w:sz="4" w:space="0" w:color="auto"/>
              <w:bottom w:val="single" w:sz="4" w:space="0" w:color="auto"/>
              <w:right w:val="single" w:sz="4" w:space="0" w:color="auto"/>
            </w:tcBorders>
          </w:tcPr>
          <w:p w:rsidR="002250D0" w:rsidRPr="00F74913" w:rsidRDefault="002250D0">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2F4A66">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Wymagania dodatkowe</w:t>
            </w:r>
          </w:p>
        </w:tc>
        <w:tc>
          <w:tcPr>
            <w:tcW w:w="5168" w:type="dxa"/>
            <w:tcBorders>
              <w:top w:val="single" w:sz="4" w:space="0" w:color="auto"/>
              <w:left w:val="single" w:sz="4" w:space="0" w:color="auto"/>
              <w:bottom w:val="single" w:sz="4" w:space="0" w:color="auto"/>
              <w:right w:val="single" w:sz="4" w:space="0" w:color="auto"/>
            </w:tcBorders>
            <w:hideMark/>
          </w:tcPr>
          <w:p w:rsidR="002F4A66" w:rsidRPr="00F74913" w:rsidRDefault="002F4A66" w:rsidP="002F4A66">
            <w:pPr>
              <w:jc w:val="both"/>
              <w:rPr>
                <w:rFonts w:ascii="Times New Roman" w:hAnsi="Times New Roman" w:cs="Times New Roman"/>
                <w:bCs/>
                <w:color w:val="000000"/>
              </w:rPr>
            </w:pPr>
            <w:r w:rsidRPr="00F74913">
              <w:rPr>
                <w:rFonts w:ascii="Times New Roman" w:hAnsi="Times New Roman" w:cs="Times New Roman"/>
                <w:bCs/>
                <w:color w:val="000000"/>
              </w:rPr>
              <w:t xml:space="preserve">Wbudowane porty: </w:t>
            </w:r>
          </w:p>
          <w:p w:rsidR="002F4A66" w:rsidRPr="00F74913" w:rsidRDefault="002F4A66" w:rsidP="002F4A66">
            <w:pPr>
              <w:ind w:left="360"/>
              <w:jc w:val="both"/>
              <w:rPr>
                <w:rFonts w:ascii="Times New Roman" w:hAnsi="Times New Roman" w:cs="Times New Roman"/>
                <w:bCs/>
                <w:color w:val="000000"/>
                <w:lang w:eastAsia="pl-PL"/>
              </w:rPr>
            </w:pPr>
            <w:r w:rsidRPr="00F74913">
              <w:rPr>
                <w:rFonts w:ascii="Times New Roman" w:hAnsi="Times New Roman" w:cs="Times New Roman"/>
                <w:bCs/>
                <w:color w:val="000000"/>
              </w:rPr>
              <w:t>1x DisplayPort v1.1a</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1x HDMI 1.4</w:t>
            </w:r>
          </w:p>
          <w:p w:rsidR="002F4A66" w:rsidRPr="00F74913" w:rsidRDefault="002F4A66" w:rsidP="002F4A66">
            <w:pPr>
              <w:ind w:left="360"/>
              <w:jc w:val="both"/>
              <w:rPr>
                <w:rFonts w:ascii="Times New Roman" w:hAnsi="Times New Roman" w:cs="Times New Roman"/>
                <w:bCs/>
                <w:i/>
                <w:color w:val="000000"/>
                <w:lang w:eastAsia="pl-PL"/>
              </w:rPr>
            </w:pPr>
            <w:r w:rsidRPr="00F74913">
              <w:rPr>
                <w:rFonts w:ascii="Times New Roman" w:hAnsi="Times New Roman" w:cs="Times New Roman"/>
                <w:bCs/>
                <w:color w:val="000000"/>
              </w:rPr>
              <w:t xml:space="preserve">1x LAN 10/100/1000 wspierająca obsługęWoL (funkcja włączana przez użytkownika), </w:t>
            </w:r>
          </w:p>
          <w:p w:rsidR="002F4A66" w:rsidRPr="00F74913" w:rsidRDefault="002F4A66" w:rsidP="002F4A66">
            <w:pPr>
              <w:jc w:val="both"/>
              <w:rPr>
                <w:rFonts w:ascii="Times New Roman" w:hAnsi="Times New Roman" w:cs="Times New Roman"/>
                <w:bCs/>
                <w:color w:val="000000"/>
              </w:rPr>
            </w:pPr>
            <w:r w:rsidRPr="00F74913">
              <w:rPr>
                <w:rFonts w:ascii="Times New Roman" w:hAnsi="Times New Roman" w:cs="Times New Roman"/>
                <w:bCs/>
                <w:color w:val="000000"/>
              </w:rPr>
              <w:t>Porty USB</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Panel przedni</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- 4x USB TYP-A w układzie 2x USB 3.1 i 2x USB 2.0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Panel Tylny</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- 4x USB TYP-A w układzie 2x USB 3.1 i 2x USB 2.0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2F4A66" w:rsidRPr="00F74913" w:rsidRDefault="002F4A66" w:rsidP="002F4A66">
            <w:pPr>
              <w:jc w:val="both"/>
              <w:rPr>
                <w:rFonts w:ascii="Times New Roman" w:hAnsi="Times New Roman" w:cs="Times New Roman"/>
                <w:bCs/>
                <w:color w:val="000000"/>
              </w:rPr>
            </w:pPr>
            <w:r w:rsidRPr="00F74913">
              <w:rPr>
                <w:rFonts w:ascii="Times New Roman" w:hAnsi="Times New Roman" w:cs="Times New Roman"/>
                <w:bCs/>
                <w:color w:val="000000"/>
              </w:rPr>
              <w:t>Płyta główna zaprojektowana i wyprodukowana na zlecenie producenta komputera, trwale oznaczona na etapie produkcji logiem producenta oferowanej jednostki  dedykowana dla danego urządzenia; wyposażona w :</w:t>
            </w:r>
          </w:p>
          <w:p w:rsidR="002F4A66" w:rsidRPr="00F74913" w:rsidRDefault="002F4A66" w:rsidP="002F4A66">
            <w:pPr>
              <w:ind w:left="360"/>
              <w:jc w:val="both"/>
              <w:rPr>
                <w:rFonts w:ascii="Times New Roman" w:hAnsi="Times New Roman" w:cs="Times New Roman"/>
                <w:bCs/>
                <w:color w:val="000000"/>
                <w:lang w:val="en-US"/>
              </w:rPr>
            </w:pPr>
            <w:r w:rsidRPr="00F74913">
              <w:rPr>
                <w:rFonts w:ascii="Times New Roman" w:hAnsi="Times New Roman" w:cs="Times New Roman"/>
                <w:bCs/>
                <w:color w:val="000000"/>
                <w:lang w:val="en-US"/>
              </w:rPr>
              <w:t>1 złącz</w:t>
            </w:r>
            <w:r w:rsidR="00AF038D" w:rsidRPr="00F74913">
              <w:rPr>
                <w:rFonts w:ascii="Times New Roman" w:hAnsi="Times New Roman" w:cs="Times New Roman"/>
                <w:bCs/>
                <w:color w:val="000000"/>
                <w:lang w:val="en-US"/>
              </w:rPr>
              <w:t>1</w:t>
            </w:r>
            <w:r w:rsidRPr="00F74913">
              <w:rPr>
                <w:rFonts w:ascii="Times New Roman" w:hAnsi="Times New Roman" w:cs="Times New Roman"/>
                <w:bCs/>
                <w:color w:val="000000"/>
                <w:lang w:val="en-US"/>
              </w:rPr>
              <w:t xml:space="preserve"> PCI Express x16 Gen.3,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złącz</w:t>
            </w:r>
            <w:r w:rsidR="00AF038D" w:rsidRPr="00F74913">
              <w:rPr>
                <w:rFonts w:ascii="Times New Roman" w:hAnsi="Times New Roman" w:cs="Times New Roman"/>
                <w:bCs/>
                <w:color w:val="000000"/>
              </w:rPr>
              <w:t>e</w:t>
            </w:r>
            <w:r w:rsidRPr="00F74913">
              <w:rPr>
                <w:rFonts w:ascii="Times New Roman" w:hAnsi="Times New Roman" w:cs="Times New Roman"/>
                <w:bCs/>
                <w:color w:val="000000"/>
              </w:rPr>
              <w:t xml:space="preserve"> PCI E</w:t>
            </w:r>
            <w:r w:rsidR="00AF038D" w:rsidRPr="00F74913">
              <w:rPr>
                <w:rFonts w:ascii="Times New Roman" w:hAnsi="Times New Roman" w:cs="Times New Roman"/>
                <w:bCs/>
                <w:color w:val="000000"/>
              </w:rPr>
              <w:t>x</w:t>
            </w:r>
            <w:r w:rsidRPr="00F74913">
              <w:rPr>
                <w:rFonts w:ascii="Times New Roman" w:hAnsi="Times New Roman" w:cs="Times New Roman"/>
                <w:bCs/>
                <w:color w:val="000000"/>
              </w:rPr>
              <w:t xml:space="preserve">press x 1,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2 złącza DIMM z obsługą do 32GB DDR4 pamięci RAM,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lastRenderedPageBreak/>
              <w:t>2  złącza SATA w tym 1 szt SATA 3.0</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złącze M.2 2280 dedykowane dla syków M.2 SATA lub NVMe</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złącze M.2 WLAN</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konektor do realizacji funkcji clear CMOS</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konektor do realizacji funkcji clearPassword</w:t>
            </w:r>
          </w:p>
          <w:p w:rsidR="00911297" w:rsidRPr="00F74913" w:rsidRDefault="002F4A66" w:rsidP="009557F0">
            <w:pPr>
              <w:rPr>
                <w:rFonts w:ascii="Times New Roman" w:hAnsi="Times New Roman" w:cs="Times New Roman"/>
                <w:bCs/>
                <w:color w:val="000000"/>
                <w:sz w:val="20"/>
              </w:rPr>
            </w:pPr>
            <w:r w:rsidRPr="00F74913">
              <w:rPr>
                <w:rFonts w:ascii="Times New Roman" w:hAnsi="Times New Roman" w:cs="Times New Roman"/>
                <w:bCs/>
                <w:color w:val="000000"/>
              </w:rPr>
              <w:t>Nagrywarka DVD +/-RW o prędkości min. 8x</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C526D1" w:rsidRPr="00F74913" w:rsidTr="00911297">
        <w:tc>
          <w:tcPr>
            <w:tcW w:w="1844" w:type="dxa"/>
            <w:tcBorders>
              <w:top w:val="single" w:sz="4" w:space="0" w:color="auto"/>
              <w:left w:val="single" w:sz="4" w:space="0" w:color="auto"/>
              <w:bottom w:val="single" w:sz="4" w:space="0" w:color="auto"/>
              <w:right w:val="single" w:sz="4" w:space="0" w:color="auto"/>
            </w:tcBorders>
          </w:tcPr>
          <w:p w:rsidR="00C526D1" w:rsidRPr="00F74913" w:rsidRDefault="00C526D1">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Inne</w:t>
            </w:r>
          </w:p>
        </w:tc>
        <w:tc>
          <w:tcPr>
            <w:tcW w:w="5168" w:type="dxa"/>
            <w:tcBorders>
              <w:top w:val="single" w:sz="4" w:space="0" w:color="auto"/>
              <w:left w:val="single" w:sz="4" w:space="0" w:color="auto"/>
              <w:bottom w:val="single" w:sz="4" w:space="0" w:color="auto"/>
              <w:right w:val="single" w:sz="4" w:space="0" w:color="auto"/>
            </w:tcBorders>
          </w:tcPr>
          <w:p w:rsidR="00C526D1" w:rsidRPr="00F74913" w:rsidRDefault="00C526D1" w:rsidP="00C526D1">
            <w:pPr>
              <w:rPr>
                <w:rFonts w:ascii="Times New Roman" w:hAnsi="Times New Roman" w:cs="Times New Roman"/>
                <w:bCs/>
                <w:color w:val="000000"/>
              </w:rPr>
            </w:pPr>
            <w:r w:rsidRPr="00F74913">
              <w:rPr>
                <w:rFonts w:ascii="Times New Roman" w:hAnsi="Times New Roman" w:cs="Times New Roman"/>
                <w:bCs/>
                <w:color w:val="000000"/>
              </w:rPr>
              <w:t xml:space="preserve">Klawiatura USB w układzie polski programisty </w:t>
            </w:r>
            <w:r w:rsidR="00074183" w:rsidRPr="00F74913">
              <w:rPr>
                <w:rFonts w:ascii="Times New Roman" w:hAnsi="Times New Roman" w:cs="Times New Roman"/>
                <w:bCs/>
                <w:color w:val="000000"/>
              </w:rPr>
              <w:t>dołączona do komputera</w:t>
            </w:r>
          </w:p>
          <w:p w:rsidR="00C526D1" w:rsidRPr="00F74913" w:rsidRDefault="00C526D1" w:rsidP="00074183">
            <w:pPr>
              <w:rPr>
                <w:rFonts w:ascii="Times New Roman" w:hAnsi="Times New Roman" w:cs="Times New Roman"/>
                <w:bCs/>
                <w:color w:val="000000"/>
              </w:rPr>
            </w:pPr>
            <w:r w:rsidRPr="00F74913">
              <w:rPr>
                <w:rFonts w:ascii="Times New Roman" w:hAnsi="Times New Roman" w:cs="Times New Roman"/>
                <w:bCs/>
                <w:color w:val="000000"/>
              </w:rPr>
              <w:t xml:space="preserve">Mysz USB z dwoma klawiszami oraz rolką (scroll) </w:t>
            </w:r>
            <w:r w:rsidR="00074183" w:rsidRPr="00F74913">
              <w:rPr>
                <w:rFonts w:ascii="Times New Roman" w:hAnsi="Times New Roman" w:cs="Times New Roman"/>
                <w:bCs/>
                <w:color w:val="000000"/>
              </w:rPr>
              <w:t>dołączona do komputera</w:t>
            </w:r>
          </w:p>
        </w:tc>
        <w:tc>
          <w:tcPr>
            <w:tcW w:w="3747" w:type="dxa"/>
            <w:tcBorders>
              <w:top w:val="single" w:sz="4" w:space="0" w:color="auto"/>
              <w:left w:val="single" w:sz="4" w:space="0" w:color="auto"/>
              <w:bottom w:val="single" w:sz="4" w:space="0" w:color="auto"/>
              <w:right w:val="single" w:sz="4" w:space="0" w:color="auto"/>
            </w:tcBorders>
          </w:tcPr>
          <w:p w:rsidR="00C526D1" w:rsidRPr="00F74913" w:rsidRDefault="00C526D1">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widowControl w:val="0"/>
              <w:tabs>
                <w:tab w:val="left" w:pos="213"/>
              </w:tabs>
              <w:spacing w:after="0" w:line="240" w:lineRule="auto"/>
              <w:jc w:val="center"/>
              <w:rPr>
                <w:rFonts w:ascii="Times New Roman" w:hAnsi="Times New Roman" w:cs="Times New Roman"/>
                <w:b/>
                <w:bCs/>
              </w:rPr>
            </w:pPr>
            <w:r w:rsidRPr="00F74913">
              <w:rPr>
                <w:rFonts w:ascii="Times New Roman" w:hAnsi="Times New Roman" w:cs="Times New Roman"/>
                <w:b/>
                <w:bCs/>
              </w:rPr>
              <w:t>Zainstalowany system operacyjny</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Zainstalowany system operacyjny spełniający poniższe wymagania:</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dokonywania aktualizacji i poprawek systemu przez Internet z możliwością wyboru instalowanych poprawek.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dokonywania uaktualnień sterowników urządzeń przez Internet.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Darmowe aktualizacje w ramach wersji systemu operacyjnego przez Internet (niezbędne aktualizacje, poprawki, biuletyny bezpieczeństwa muszą być dostarczane bez dodatkowych opłat) – wymagane podanie nazwy strony serwera WWW.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Internetowa aktualizacja zapewniona w języku polskim.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Wbudowana zapora internetowa (firewall) dla ochrony połączeń internetowych; zintegrowana z systemem konsola do zarządzania ustawieniami zapory i regułami IP v4 i v6.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Zlokalizowane w języku polskim, co najmniej następujące elementy: menu, odtwarzacz multimediów, pomoc, komunikaty systemowe.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Wsparcie dla większości powszechnie używanych urządzeń peryferyjnych (drukarek, urządzeń sieciowych, standardów USB, Plug &amp;Play, Wi-Fi).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Funkcjonalność automatycznej zmiany domyślnej drukarki w zależności od sieci, do której podłączony jest komputer.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zdalnej automatycznej instalacji, konfiguracji, administrowania oraz aktualizowania systemu.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Zabezpieczony hasłem hierarchiczny dostęp do systemu, konta i profile użytkowników zarządzane zdalnie; praca systemu w trybie ochrony kont użytkowników.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Zintegrowany z systemem moduł wyszukiwania </w:t>
            </w:r>
            <w:r w:rsidRPr="00F74913">
              <w:rPr>
                <w:rFonts w:ascii="Times New Roman" w:hAnsi="Times New Roman" w:cs="Times New Roman"/>
                <w:bCs/>
              </w:rPr>
              <w:lastRenderedPageBreak/>
              <w:t xml:space="preserve">informacji (plików różnego typu) dostępny z kilku poziomów: poziom menu, poziom otwartego okna systemu operacyjnego; system wyszukiwania oparty na konfigurowalnym przez użytkownika module indeksacji zasobów lokalnych.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Zintegrowany z systemem operacyjnym moduł synchronizacji komputera z urządzeniami zewnętrznymi.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Wbudowany system pomocy w języku polskim.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przystosowania stanowiska dla osób niepełnosprawnych (np. słabo widzących).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zarządzania stacją roboczą poprzez polityki – przez politykę rozumiemy zestaw reguł definiujących lub ograniczających funkcjonalność systemu lub aplikacji.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Wdrażanie IPSEC oparte na politykach – wdrażanie IPSEC oparte na zestawach reguł definiujących ustawienia zarządzanych w sposób centralny.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Automatyczne występowanie i używanie (wystawianie) certyfikatów PKI X.509.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Rozbudowane polityki bezpieczeństwa – polityki dla systemu operacyjnego i dla wskazanych aplikacji.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System posiada narzędzia służące do administracji, do wykonywania kopii zapasowych polityk i ich odtwarzania oraz generowania raportów z ustawień polityk.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Wsparcie dla Sun Java i .NET Framework 1.1 i 2.0 i 3.0 lub programów równoważnych, tj. – umożliwiających uruchomienie aplikacji działających we wskazanych środowiskach.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Wsparcie dla JScript i VBScript lub równoważnych – możliwość uruchamiania interpretera poleceń.</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Zdalna pomoc i współdzielenie aplikacji – możliwość zdalnego przejęcia sesji zalogowanego użytkownika celem rozwiązania problemu z komputerem.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Rozwiązanie służące do automatycznego zbudowania obrazu systemu wraz z aplikacjami. Obraz systemu służyć ma do automatycznego upowszechnienia systemu operacyjnego inicjowanego i wykonywanego w całości poprzez sieć komputerową.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Rozwiązanie umożliwiające wdrożenie nowego obrazu poprzez zdalną instalację.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Graficzne środowisko instalacji i konfiguracji.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Transakcyjny system plików pozwalający na stosowanie przydziałów (ang. quota) na dysku dla użytkowników oraz zapewniający większą niezawodność i pozwalający tworzyć kopie zapasowe.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Zarządzanie kontami użytkowników sieci oraz urządzeniami sieciowymi tj. drukarki, modemy, woluminy dyskowe, usługi katalogowe.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Udostępnianie modemu.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Oprogramowanie dla tworzenia kopii zapasowych (Backup); automatyczne wykonywanie kopii plików z możliwością automatycznego przywrócenia wersji wcześniejszej.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przywracania plików systemowych.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lastRenderedPageBreak/>
              <w:t>•</w:t>
            </w:r>
            <w:r w:rsidRPr="00F74913">
              <w:rPr>
                <w:rFonts w:ascii="Times New Roman" w:hAnsi="Times New Roman" w:cs="Times New Roman"/>
                <w:bCs/>
              </w:rPr>
              <w:tab/>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blokowania lub dopuszczania dowolnych urządzeń peryferyjnych za pomocą polityk grupowych (np. przy użyciu numerów identyfikacyjnych sprzętu).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Zamawiający wymaga dostarczenia systemu operacyjnego w wersji 64-bit.</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Licencja i oprogramowanie musi być nowe, nieużywane.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bdr w:val="none" w:sz="0" w:space="0" w:color="auto" w:frame="1"/>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widowControl w:val="0"/>
              <w:tabs>
                <w:tab w:val="left" w:pos="213"/>
              </w:tabs>
              <w:spacing w:after="0" w:line="240" w:lineRule="auto"/>
              <w:jc w:val="center"/>
              <w:rPr>
                <w:rFonts w:ascii="Times New Roman" w:hAnsi="Times New Roman" w:cs="Times New Roman"/>
                <w:b/>
                <w:bCs/>
              </w:rPr>
            </w:pPr>
            <w:r w:rsidRPr="00F74913">
              <w:rPr>
                <w:rFonts w:ascii="Times New Roman" w:hAnsi="Times New Roman" w:cs="Times New Roman"/>
                <w:b/>
              </w:rPr>
              <w:lastRenderedPageBreak/>
              <w:t>Zgodność z oferowanym systemem operacyjnym</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A86C5A" w:rsidP="00A86C5A">
            <w:pPr>
              <w:spacing w:after="0" w:line="240" w:lineRule="auto"/>
              <w:rPr>
                <w:rFonts w:ascii="Times New Roman" w:hAnsi="Times New Roman" w:cs="Times New Roman"/>
              </w:rPr>
            </w:pPr>
            <w:r w:rsidRPr="00F74913">
              <w:rPr>
                <w:rFonts w:ascii="Times New Roman" w:hAnsi="Times New Roman" w:cs="Times New Roman"/>
                <w:bCs/>
                <w:color w:val="00000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bdr w:val="none" w:sz="0" w:space="0" w:color="auto" w:frame="1"/>
              </w:rPr>
            </w:pPr>
          </w:p>
        </w:tc>
      </w:tr>
      <w:bookmarkEnd w:id="2"/>
    </w:tbl>
    <w:p w:rsidR="0076105E" w:rsidRDefault="0076105E" w:rsidP="0076105E">
      <w:pPr>
        <w:rPr>
          <w:rFonts w:ascii="Times New Roman" w:hAnsi="Times New Roman" w:cs="Times New Roman"/>
        </w:rPr>
      </w:pPr>
    </w:p>
    <w:p w:rsidR="0076105E" w:rsidRPr="0076105E" w:rsidRDefault="0076105E" w:rsidP="0076105E">
      <w:pPr>
        <w:rPr>
          <w:rFonts w:ascii="Times New Roman" w:hAnsi="Times New Roman" w:cs="Times New Roman"/>
        </w:rPr>
      </w:pPr>
      <w:r w:rsidRPr="0076105E">
        <w:rPr>
          <w:rFonts w:ascii="Times New Roman" w:hAnsi="Times New Roman" w:cs="Times New Roman"/>
        </w:rPr>
        <w:t xml:space="preserve">kwota netto </w:t>
      </w:r>
      <w:r>
        <w:rPr>
          <w:rFonts w:ascii="Times New Roman" w:hAnsi="Times New Roman" w:cs="Times New Roman"/>
        </w:rPr>
        <w:t>za 35</w:t>
      </w:r>
      <w:r w:rsidRPr="0076105E">
        <w:rPr>
          <w:rFonts w:ascii="Times New Roman" w:hAnsi="Times New Roman" w:cs="Times New Roman"/>
        </w:rPr>
        <w:t xml:space="preserve"> szt. ………………………………...   PL</w:t>
      </w:r>
      <w:r w:rsidRPr="0076105E">
        <w:rPr>
          <w:rFonts w:ascii="Times New Roman" w:hAnsi="Times New Roman" w:cs="Times New Roman"/>
        </w:rPr>
        <w:tab/>
        <w:t xml:space="preserve">                                                     </w:t>
      </w:r>
    </w:p>
    <w:p w:rsidR="0076105E" w:rsidRPr="0076105E" w:rsidRDefault="0076105E" w:rsidP="0076105E">
      <w:pPr>
        <w:rPr>
          <w:rFonts w:ascii="Times New Roman" w:hAnsi="Times New Roman" w:cs="Times New Roman"/>
        </w:rPr>
      </w:pPr>
      <w:r w:rsidRPr="0076105E">
        <w:rPr>
          <w:rFonts w:ascii="Times New Roman" w:hAnsi="Times New Roman" w:cs="Times New Roman"/>
        </w:rPr>
        <w:t>VAT 23 % ………………………………………………..PL</w:t>
      </w:r>
      <w:r w:rsidRPr="0076105E">
        <w:rPr>
          <w:rFonts w:ascii="Times New Roman" w:hAnsi="Times New Roman" w:cs="Times New Roman"/>
        </w:rPr>
        <w:tab/>
      </w:r>
      <w:r w:rsidRPr="0076105E">
        <w:rPr>
          <w:rFonts w:ascii="Times New Roman" w:hAnsi="Times New Roman" w:cs="Times New Roman"/>
        </w:rPr>
        <w:tab/>
      </w:r>
    </w:p>
    <w:p w:rsidR="00911297" w:rsidRDefault="0076105E" w:rsidP="0076105E">
      <w:pPr>
        <w:rPr>
          <w:rFonts w:ascii="Times New Roman" w:hAnsi="Times New Roman" w:cs="Times New Roman"/>
          <w:bCs/>
        </w:rPr>
      </w:pPr>
      <w:r w:rsidRPr="0076105E">
        <w:rPr>
          <w:rFonts w:ascii="Times New Roman" w:hAnsi="Times New Roman" w:cs="Times New Roman"/>
        </w:rPr>
        <w:t>kwota brutto</w:t>
      </w:r>
      <w:r>
        <w:rPr>
          <w:rFonts w:ascii="Times New Roman" w:hAnsi="Times New Roman" w:cs="Times New Roman"/>
          <w:bCs/>
        </w:rPr>
        <w:t xml:space="preserve"> za 35</w:t>
      </w:r>
      <w:r w:rsidRPr="0076105E">
        <w:rPr>
          <w:rFonts w:ascii="Times New Roman" w:hAnsi="Times New Roman" w:cs="Times New Roman"/>
          <w:bCs/>
        </w:rPr>
        <w:t xml:space="preserve"> szt. …………………………………………………….PL</w:t>
      </w:r>
    </w:p>
    <w:p w:rsidR="0076105E" w:rsidRPr="00F74913" w:rsidRDefault="0076105E" w:rsidP="0076105E">
      <w:pPr>
        <w:rPr>
          <w:rFonts w:ascii="Times New Roman" w:hAnsi="Times New Roman" w:cs="Times New Roman"/>
        </w:rPr>
      </w:pPr>
    </w:p>
    <w:p w:rsidR="00911297" w:rsidRPr="00F74913" w:rsidRDefault="00F37AA2" w:rsidP="00DA6FEB">
      <w:pPr>
        <w:pStyle w:val="Nagwek2"/>
        <w:numPr>
          <w:ilvl w:val="3"/>
          <w:numId w:val="1"/>
        </w:numPr>
        <w:ind w:left="364"/>
        <w:rPr>
          <w:rFonts w:ascii="Times New Roman" w:hAnsi="Times New Roman" w:cs="Times New Roman"/>
          <w:b/>
          <w:color w:val="auto"/>
        </w:rPr>
      </w:pPr>
      <w:bookmarkStart w:id="3" w:name="_Toc511128371"/>
      <w:r w:rsidRPr="00F74913">
        <w:rPr>
          <w:rFonts w:ascii="Times New Roman" w:hAnsi="Times New Roman" w:cs="Times New Roman"/>
          <w:b/>
          <w:color w:val="auto"/>
        </w:rPr>
        <w:t>Monitor 21,5</w:t>
      </w:r>
      <w:r w:rsidR="00911297" w:rsidRPr="00F74913">
        <w:rPr>
          <w:rFonts w:ascii="Times New Roman" w:hAnsi="Times New Roman" w:cs="Times New Roman"/>
          <w:b/>
          <w:color w:val="auto"/>
        </w:rPr>
        <w:t>”</w:t>
      </w:r>
      <w:bookmarkEnd w:id="3"/>
      <w:r w:rsidR="00911297" w:rsidRPr="00F74913">
        <w:rPr>
          <w:rFonts w:ascii="Times New Roman" w:hAnsi="Times New Roman" w:cs="Times New Roman"/>
          <w:b/>
          <w:color w:val="auto"/>
        </w:rPr>
        <w:t xml:space="preserve"> – </w:t>
      </w:r>
      <w:r w:rsidR="00024855" w:rsidRPr="00F74913">
        <w:rPr>
          <w:rFonts w:ascii="Times New Roman" w:hAnsi="Times New Roman" w:cs="Times New Roman"/>
          <w:b/>
          <w:color w:val="auto"/>
        </w:rPr>
        <w:t>3</w:t>
      </w:r>
      <w:r w:rsidR="004D2ABD" w:rsidRPr="00F74913">
        <w:rPr>
          <w:rFonts w:ascii="Times New Roman" w:hAnsi="Times New Roman" w:cs="Times New Roman"/>
          <w:b/>
          <w:color w:val="auto"/>
        </w:rPr>
        <w:t>5</w:t>
      </w:r>
      <w:r w:rsidR="00911297" w:rsidRPr="00F74913">
        <w:rPr>
          <w:rFonts w:ascii="Times New Roman" w:hAnsi="Times New Roman" w:cs="Times New Roman"/>
          <w:b/>
          <w:color w:val="auto"/>
        </w:rPr>
        <w:t xml:space="preserve"> sztuk</w:t>
      </w:r>
    </w:p>
    <w:p w:rsidR="00911297" w:rsidRPr="00F74913" w:rsidRDefault="00911297" w:rsidP="00911297">
      <w:pPr>
        <w:rPr>
          <w:rFonts w:ascii="Times New Roman" w:hAnsi="Times New Roman" w:cs="Times New Roman"/>
        </w:rPr>
      </w:pPr>
      <w:r w:rsidRPr="00F74913">
        <w:rPr>
          <w:rFonts w:ascii="Times New Roman" w:hAnsi="Times New Roman" w:cs="Times New Roman"/>
        </w:rPr>
        <w:t>Producent i model monitora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43"/>
        <w:gridCol w:w="5103"/>
        <w:gridCol w:w="3685"/>
      </w:tblGrid>
      <w:tr w:rsidR="00911297" w:rsidRPr="00F74913" w:rsidTr="00DD6B3E">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911297" w:rsidRPr="00F74913" w:rsidRDefault="00DD6B3E" w:rsidP="00911297">
            <w:pPr>
              <w:keepNext/>
              <w:spacing w:after="0" w:line="240" w:lineRule="auto"/>
              <w:jc w:val="center"/>
              <w:rPr>
                <w:rFonts w:ascii="Times New Roman" w:hAnsi="Times New Roman" w:cs="Times New Roman"/>
                <w:sz w:val="28"/>
                <w:szCs w:val="28"/>
              </w:rPr>
            </w:pPr>
            <w:r w:rsidRPr="00F74913">
              <w:rPr>
                <w:rFonts w:ascii="Times New Roman" w:eastAsia="Times New Roman" w:hAnsi="Times New Roman" w:cs="Times New Roman"/>
                <w:b/>
                <w:sz w:val="28"/>
                <w:szCs w:val="28"/>
                <w:lang w:eastAsia="pl-PL"/>
              </w:rPr>
              <w:t>MONITOR 21,5</w:t>
            </w:r>
            <w:r w:rsidR="00911297" w:rsidRPr="00F74913">
              <w:rPr>
                <w:rFonts w:ascii="Times New Roman" w:eastAsia="Times New Roman" w:hAnsi="Times New Roman" w:cs="Times New Roman"/>
                <w:b/>
                <w:sz w:val="28"/>
                <w:szCs w:val="28"/>
                <w:lang w:eastAsia="pl-PL"/>
              </w:rPr>
              <w:t>”</w:t>
            </w: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pStyle w:val="Tekstpodstawowy"/>
              <w:spacing w:line="256" w:lineRule="auto"/>
              <w:jc w:val="center"/>
              <w:rPr>
                <w:rFonts w:ascii="Times New Roman" w:hAnsi="Times New Roman"/>
                <w:b/>
                <w:color w:val="auto"/>
                <w:sz w:val="24"/>
                <w:szCs w:val="24"/>
              </w:rPr>
            </w:pPr>
            <w:r w:rsidRPr="00F74913">
              <w:rPr>
                <w:rFonts w:ascii="Times New Roman" w:hAnsi="Times New Roman"/>
                <w:b/>
                <w:color w:val="auto"/>
                <w:sz w:val="24"/>
                <w:szCs w:val="24"/>
                <w:lang w:eastAsia="pl-PL"/>
              </w:rPr>
              <w:t>Nazwa komponentu</w:t>
            </w:r>
          </w:p>
        </w:tc>
        <w:tc>
          <w:tcPr>
            <w:tcW w:w="5103"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keepNext/>
              <w:spacing w:after="0" w:line="240" w:lineRule="auto"/>
              <w:jc w:val="center"/>
              <w:rPr>
                <w:rFonts w:ascii="Times New Roman" w:hAnsi="Times New Roman" w:cs="Times New Roman"/>
                <w:sz w:val="24"/>
                <w:szCs w:val="24"/>
              </w:rPr>
            </w:pPr>
            <w:r w:rsidRPr="00F74913">
              <w:rPr>
                <w:rFonts w:ascii="Times New Roman" w:eastAsia="Times New Roman" w:hAnsi="Times New Roman" w:cs="Times New Roman"/>
                <w:b/>
                <w:sz w:val="24"/>
                <w:szCs w:val="24"/>
                <w:lang w:eastAsia="pl-PL"/>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spacing w:after="0" w:line="240" w:lineRule="auto"/>
              <w:jc w:val="center"/>
              <w:rPr>
                <w:rFonts w:ascii="Times New Roman" w:hAnsi="Times New Roman" w:cs="Times New Roman"/>
                <w:bCs/>
                <w:sz w:val="24"/>
                <w:szCs w:val="24"/>
                <w:bdr w:val="none" w:sz="0" w:space="0" w:color="auto" w:frame="1"/>
              </w:rPr>
            </w:pPr>
            <w:r w:rsidRPr="00F74913">
              <w:rPr>
                <w:rFonts w:ascii="Times New Roman" w:eastAsia="Times New Roman" w:hAnsi="Times New Roman" w:cs="Times New Roman"/>
                <w:b/>
                <w:sz w:val="24"/>
                <w:szCs w:val="24"/>
                <w:lang w:eastAsia="pl-PL"/>
              </w:rPr>
              <w:t>Oferowane parametry</w:t>
            </w: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Typ ekranu</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Ekran ciekłokrysta</w:t>
            </w:r>
            <w:r w:rsidR="00DD6B3E" w:rsidRPr="00F74913">
              <w:rPr>
                <w:rFonts w:ascii="Times New Roman" w:hAnsi="Times New Roman" w:cs="Times New Roman"/>
              </w:rPr>
              <w:t>liczny z aktywną matrycą min. 21</w:t>
            </w:r>
            <w:r w:rsidR="007C3FE1" w:rsidRPr="00F74913">
              <w:rPr>
                <w:rFonts w:ascii="Times New Roman" w:hAnsi="Times New Roman" w:cs="Times New Roman"/>
              </w:rPr>
              <w:t>,5</w:t>
            </w:r>
            <w:r w:rsidRPr="00F74913">
              <w:rPr>
                <w:rFonts w:ascii="Times New Roman" w:hAnsi="Times New Roman" w:cs="Times New Roman"/>
              </w:rPr>
              <w:t>” (16:9)</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Rozmiar plamki</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DD6B3E">
            <w:pPr>
              <w:keepNext/>
              <w:spacing w:after="0" w:line="240" w:lineRule="auto"/>
              <w:rPr>
                <w:rFonts w:ascii="Times New Roman" w:hAnsi="Times New Roman" w:cs="Times New Roman"/>
              </w:rPr>
            </w:pPr>
            <w:r w:rsidRPr="00F74913">
              <w:rPr>
                <w:rFonts w:ascii="Times New Roman" w:hAnsi="Times New Roman" w:cs="Times New Roman"/>
              </w:rPr>
              <w:t>0,248</w:t>
            </w:r>
            <w:r w:rsidR="00911297" w:rsidRPr="00F74913">
              <w:rPr>
                <w:rFonts w:ascii="Times New Roman" w:hAnsi="Times New Roman" w:cs="Times New Roman"/>
              </w:rPr>
              <w:t xml:space="preserve"> mm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Jasność</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250 cd/m2</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Kontrast</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1000:1</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Kąty widzenia (pion/poziom)</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7C3FE1">
            <w:pPr>
              <w:keepNext/>
              <w:spacing w:after="0" w:line="240" w:lineRule="auto"/>
              <w:rPr>
                <w:rFonts w:ascii="Times New Roman" w:hAnsi="Times New Roman" w:cs="Times New Roman"/>
              </w:rPr>
            </w:pPr>
            <w:r w:rsidRPr="00F74913">
              <w:rPr>
                <w:rFonts w:ascii="Times New Roman" w:hAnsi="Times New Roman" w:cs="Times New Roman"/>
              </w:rPr>
              <w:t>16</w:t>
            </w:r>
            <w:r w:rsidR="00911297" w:rsidRPr="00F74913">
              <w:rPr>
                <w:rFonts w:ascii="Times New Roman" w:hAnsi="Times New Roman" w:cs="Times New Roman"/>
              </w:rPr>
              <w:t>0/170 stopni</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Czas reakcji matrycy</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max 5ms</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Rozdzielczość maksymalna</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1920 x 1080 przy 60Hz</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DA64FC" w:rsidRPr="00F74913" w:rsidTr="00DD6B3E">
        <w:tc>
          <w:tcPr>
            <w:tcW w:w="1843" w:type="dxa"/>
            <w:tcBorders>
              <w:top w:val="single" w:sz="4" w:space="0" w:color="auto"/>
              <w:left w:val="single" w:sz="4" w:space="0" w:color="auto"/>
              <w:bottom w:val="single" w:sz="4" w:space="0" w:color="auto"/>
              <w:right w:val="single" w:sz="4" w:space="0" w:color="auto"/>
            </w:tcBorders>
          </w:tcPr>
          <w:p w:rsidR="00DA64FC" w:rsidRPr="00F74913" w:rsidRDefault="00236A15">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poziomego</w:t>
            </w:r>
          </w:p>
        </w:tc>
        <w:tc>
          <w:tcPr>
            <w:tcW w:w="5103" w:type="dxa"/>
            <w:tcBorders>
              <w:top w:val="single" w:sz="4" w:space="0" w:color="auto"/>
              <w:left w:val="single" w:sz="4" w:space="0" w:color="auto"/>
              <w:bottom w:val="single" w:sz="4" w:space="0" w:color="auto"/>
              <w:right w:val="single" w:sz="4" w:space="0" w:color="auto"/>
            </w:tcBorders>
          </w:tcPr>
          <w:p w:rsidR="00DA64FC" w:rsidRPr="00F74913" w:rsidRDefault="00236A15" w:rsidP="007C3FE1">
            <w:pPr>
              <w:keepNext/>
              <w:spacing w:after="0" w:line="240" w:lineRule="auto"/>
              <w:rPr>
                <w:rFonts w:ascii="Times New Roman" w:hAnsi="Times New Roman" w:cs="Times New Roman"/>
              </w:rPr>
            </w:pPr>
            <w:r w:rsidRPr="00F74913">
              <w:rPr>
                <w:rFonts w:ascii="Times New Roman" w:hAnsi="Times New Roman" w:cs="Times New Roman"/>
                <w:bCs/>
                <w:sz w:val="20"/>
              </w:rPr>
              <w:t>30 – 83 kHz</w:t>
            </w:r>
          </w:p>
        </w:tc>
        <w:tc>
          <w:tcPr>
            <w:tcW w:w="3685" w:type="dxa"/>
            <w:tcBorders>
              <w:top w:val="single" w:sz="4" w:space="0" w:color="auto"/>
              <w:left w:val="single" w:sz="4" w:space="0" w:color="auto"/>
              <w:bottom w:val="single" w:sz="4" w:space="0" w:color="auto"/>
              <w:right w:val="single" w:sz="4" w:space="0" w:color="auto"/>
            </w:tcBorders>
          </w:tcPr>
          <w:p w:rsidR="00DA64FC" w:rsidRPr="00F74913" w:rsidRDefault="00DA64FC">
            <w:pPr>
              <w:spacing w:after="0" w:line="240" w:lineRule="auto"/>
              <w:jc w:val="both"/>
              <w:rPr>
                <w:rFonts w:ascii="Times New Roman" w:hAnsi="Times New Roman" w:cs="Times New Roman"/>
                <w:bCs/>
                <w:bdr w:val="none" w:sz="0" w:space="0" w:color="auto" w:frame="1"/>
              </w:rPr>
            </w:pPr>
          </w:p>
        </w:tc>
      </w:tr>
      <w:tr w:rsidR="00DA64FC" w:rsidRPr="00F74913" w:rsidTr="00DD6B3E">
        <w:tc>
          <w:tcPr>
            <w:tcW w:w="1843" w:type="dxa"/>
            <w:tcBorders>
              <w:top w:val="single" w:sz="4" w:space="0" w:color="auto"/>
              <w:left w:val="single" w:sz="4" w:space="0" w:color="auto"/>
              <w:bottom w:val="single" w:sz="4" w:space="0" w:color="auto"/>
              <w:right w:val="single" w:sz="4" w:space="0" w:color="auto"/>
            </w:tcBorders>
          </w:tcPr>
          <w:p w:rsidR="00DA64FC" w:rsidRPr="00F74913" w:rsidRDefault="00236A15">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pionowego</w:t>
            </w:r>
          </w:p>
        </w:tc>
        <w:tc>
          <w:tcPr>
            <w:tcW w:w="5103" w:type="dxa"/>
            <w:tcBorders>
              <w:top w:val="single" w:sz="4" w:space="0" w:color="auto"/>
              <w:left w:val="single" w:sz="4" w:space="0" w:color="auto"/>
              <w:bottom w:val="single" w:sz="4" w:space="0" w:color="auto"/>
              <w:right w:val="single" w:sz="4" w:space="0" w:color="auto"/>
            </w:tcBorders>
          </w:tcPr>
          <w:p w:rsidR="00DA64FC" w:rsidRPr="00F74913" w:rsidRDefault="00236A15" w:rsidP="00B0538E">
            <w:pPr>
              <w:keepNext/>
              <w:spacing w:after="0" w:line="240" w:lineRule="auto"/>
              <w:rPr>
                <w:rFonts w:ascii="Times New Roman" w:hAnsi="Times New Roman" w:cs="Times New Roman"/>
              </w:rPr>
            </w:pPr>
            <w:r w:rsidRPr="00F74913">
              <w:rPr>
                <w:rFonts w:ascii="Times New Roman" w:hAnsi="Times New Roman" w:cs="Times New Roman"/>
                <w:bCs/>
                <w:sz w:val="20"/>
              </w:rPr>
              <w:t>5</w:t>
            </w:r>
            <w:r w:rsidR="00B0538E" w:rsidRPr="00F74913">
              <w:rPr>
                <w:rFonts w:ascii="Times New Roman" w:hAnsi="Times New Roman" w:cs="Times New Roman"/>
                <w:bCs/>
                <w:sz w:val="20"/>
              </w:rPr>
              <w:t>0</w:t>
            </w:r>
            <w:r w:rsidRPr="00F74913">
              <w:rPr>
                <w:rFonts w:ascii="Times New Roman" w:hAnsi="Times New Roman" w:cs="Times New Roman"/>
                <w:bCs/>
                <w:sz w:val="20"/>
              </w:rPr>
              <w:t xml:space="preserve"> – 7</w:t>
            </w:r>
            <w:r w:rsidR="00B0538E" w:rsidRPr="00F74913">
              <w:rPr>
                <w:rFonts w:ascii="Times New Roman" w:hAnsi="Times New Roman" w:cs="Times New Roman"/>
                <w:bCs/>
                <w:sz w:val="20"/>
              </w:rPr>
              <w:t>5</w:t>
            </w:r>
            <w:r w:rsidRPr="00F74913">
              <w:rPr>
                <w:rFonts w:ascii="Times New Roman" w:hAnsi="Times New Roman" w:cs="Times New Roman"/>
                <w:bCs/>
                <w:sz w:val="20"/>
              </w:rPr>
              <w:t>Hz</w:t>
            </w:r>
          </w:p>
        </w:tc>
        <w:tc>
          <w:tcPr>
            <w:tcW w:w="3685" w:type="dxa"/>
            <w:tcBorders>
              <w:top w:val="single" w:sz="4" w:space="0" w:color="auto"/>
              <w:left w:val="single" w:sz="4" w:space="0" w:color="auto"/>
              <w:bottom w:val="single" w:sz="4" w:space="0" w:color="auto"/>
              <w:right w:val="single" w:sz="4" w:space="0" w:color="auto"/>
            </w:tcBorders>
          </w:tcPr>
          <w:p w:rsidR="00DA64FC" w:rsidRPr="00F74913" w:rsidRDefault="00DA64FC">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lastRenderedPageBreak/>
              <w:t>Zużycie energii</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rsidP="00AC2EAE">
            <w:pPr>
              <w:keepNext/>
              <w:spacing w:after="0" w:line="240" w:lineRule="auto"/>
              <w:rPr>
                <w:rFonts w:ascii="Times New Roman" w:hAnsi="Times New Roman" w:cs="Times New Roman"/>
              </w:rPr>
            </w:pPr>
            <w:r w:rsidRPr="00F74913">
              <w:rPr>
                <w:rFonts w:ascii="Times New Roman" w:hAnsi="Times New Roman" w:cs="Times New Roman"/>
              </w:rPr>
              <w:t xml:space="preserve">Normalne </w:t>
            </w:r>
            <w:r w:rsidR="00DD6B3E" w:rsidRPr="00F74913">
              <w:rPr>
                <w:rFonts w:ascii="Times New Roman" w:hAnsi="Times New Roman" w:cs="Times New Roman"/>
              </w:rPr>
              <w:t xml:space="preserve">działanie do </w:t>
            </w:r>
            <w:r w:rsidR="007C3FE1" w:rsidRPr="00F74913">
              <w:rPr>
                <w:rFonts w:ascii="Times New Roman" w:hAnsi="Times New Roman" w:cs="Times New Roman"/>
              </w:rPr>
              <w:t>18</w:t>
            </w:r>
            <w:r w:rsidR="00DD6B3E" w:rsidRPr="00F74913">
              <w:rPr>
                <w:rFonts w:ascii="Times New Roman" w:hAnsi="Times New Roman" w:cs="Times New Roman"/>
              </w:rPr>
              <w:t xml:space="preserve">W (typowe), </w:t>
            </w:r>
            <w:r w:rsidRPr="00F74913">
              <w:rPr>
                <w:rFonts w:ascii="Times New Roman" w:hAnsi="Times New Roman" w:cs="Times New Roman"/>
              </w:rPr>
              <w:t>tryb wyłączenia aktywności mniej niż 0,</w:t>
            </w:r>
            <w:r w:rsidR="007C3FE1" w:rsidRPr="00F74913">
              <w:rPr>
                <w:rFonts w:ascii="Times New Roman" w:hAnsi="Times New Roman" w:cs="Times New Roman"/>
              </w:rPr>
              <w:t>3</w:t>
            </w:r>
            <w:r w:rsidRPr="00F74913">
              <w:rPr>
                <w:rFonts w:ascii="Times New Roman" w:hAnsi="Times New Roman" w:cs="Times New Roman"/>
              </w:rPr>
              <w:t>W</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Powłoka powierzchni ekranu</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575A29">
            <w:pPr>
              <w:keepNext/>
              <w:spacing w:after="0" w:line="240" w:lineRule="auto"/>
              <w:rPr>
                <w:rFonts w:ascii="Times New Roman" w:hAnsi="Times New Roman" w:cs="Times New Roman"/>
              </w:rPr>
            </w:pPr>
            <w:r w:rsidRPr="00F74913">
              <w:rPr>
                <w:rFonts w:ascii="Times New Roman" w:hAnsi="Times New Roman" w:cs="Times New Roman"/>
                <w:bCs/>
              </w:rPr>
              <w:t>Antyodblaskowa utwardzona</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Podświetlenie</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 xml:space="preserve">System podświetlenia </w:t>
            </w:r>
            <w:r w:rsidR="00A10417" w:rsidRPr="00F74913">
              <w:rPr>
                <w:rFonts w:ascii="Times New Roman" w:hAnsi="Times New Roman" w:cs="Times New Roman"/>
              </w:rPr>
              <w:t>W</w:t>
            </w:r>
            <w:r w:rsidRPr="00F74913">
              <w:rPr>
                <w:rFonts w:ascii="Times New Roman" w:hAnsi="Times New Roman" w:cs="Times New Roman"/>
              </w:rPr>
              <w:t>LED</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Bezpieczeństwo</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Monitor musi być wyposażony w tzw. Kensington Slot - gniazdo zabezpieczenia przed kradzieżą.</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Zakres regulacji Tilt</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862C6A">
            <w:pPr>
              <w:keepNext/>
              <w:spacing w:after="0" w:line="240" w:lineRule="auto"/>
              <w:rPr>
                <w:rFonts w:ascii="Times New Roman" w:hAnsi="Times New Roman" w:cs="Times New Roman"/>
              </w:rPr>
            </w:pPr>
            <w:r w:rsidRPr="00F74913">
              <w:rPr>
                <w:rFonts w:ascii="Times New Roman" w:hAnsi="Times New Roman" w:cs="Times New Roman"/>
              </w:rPr>
              <w:t>tak</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Obudowa</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 xml:space="preserve">Kolor czarny </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 xml:space="preserve">Złącze </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Zgodne z oferowanym w komputerze stacjonarnym i umożliwiające prawidłową pracę monitora w max. rozdzielczości:</w:t>
            </w:r>
          </w:p>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1x 15-stykowe złącze D-Sub - z dołączonym kablem</w:t>
            </w:r>
          </w:p>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1x</w:t>
            </w:r>
            <w:r w:rsidRPr="00F74913">
              <w:rPr>
                <w:rFonts w:ascii="Times New Roman" w:eastAsia="Calibri" w:hAnsi="Times New Roman" w:cs="Times New Roman"/>
              </w:rPr>
              <w:t xml:space="preserve">HDMI lub </w:t>
            </w:r>
            <w:r w:rsidRPr="00F74913">
              <w:rPr>
                <w:rFonts w:ascii="Times New Roman" w:hAnsi="Times New Roman" w:cs="Times New Roman"/>
              </w:rPr>
              <w:t>1x</w:t>
            </w:r>
            <w:r w:rsidRPr="00F74913">
              <w:rPr>
                <w:rFonts w:ascii="Times New Roman" w:eastAsia="Calibri" w:hAnsi="Times New Roman" w:cs="Times New Roman"/>
              </w:rPr>
              <w:t>Display-Port  (zgodne z oferowanym w jednostce centralnej) – z dołączonym kablem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Gwarancja</w:t>
            </w:r>
          </w:p>
        </w:tc>
        <w:tc>
          <w:tcPr>
            <w:tcW w:w="5103" w:type="dxa"/>
            <w:tcBorders>
              <w:top w:val="single" w:sz="4" w:space="0" w:color="auto"/>
              <w:left w:val="single" w:sz="4" w:space="0" w:color="auto"/>
              <w:bottom w:val="single" w:sz="4" w:space="0" w:color="auto"/>
              <w:right w:val="single" w:sz="4" w:space="0" w:color="auto"/>
            </w:tcBorders>
            <w:hideMark/>
          </w:tcPr>
          <w:p w:rsidR="00810A06" w:rsidRPr="00F74913" w:rsidRDefault="00381AC2" w:rsidP="00810A06">
            <w:pPr>
              <w:rPr>
                <w:rFonts w:ascii="Times New Roman" w:hAnsi="Times New Roman" w:cs="Times New Roman"/>
                <w:bCs/>
              </w:rPr>
            </w:pPr>
            <w:r>
              <w:rPr>
                <w:rFonts w:ascii="Times New Roman" w:hAnsi="Times New Roman" w:cs="Times New Roman"/>
                <w:bCs/>
              </w:rPr>
              <w:t>Min.</w:t>
            </w:r>
            <w:r w:rsidR="00425A3F">
              <w:rPr>
                <w:rFonts w:ascii="Times New Roman" w:hAnsi="Times New Roman" w:cs="Times New Roman"/>
                <w:bCs/>
              </w:rPr>
              <w:t>2</w:t>
            </w:r>
            <w:r w:rsidR="00810A06" w:rsidRPr="00F74913">
              <w:rPr>
                <w:rFonts w:ascii="Times New Roman" w:hAnsi="Times New Roman" w:cs="Times New Roman"/>
                <w:bCs/>
              </w:rPr>
              <w:t xml:space="preserve"> lata na miejscu u klienta</w:t>
            </w:r>
          </w:p>
          <w:p w:rsidR="00810A06" w:rsidRPr="00F74913" w:rsidRDefault="00810A06" w:rsidP="00810A06">
            <w:pPr>
              <w:rPr>
                <w:rFonts w:ascii="Times New Roman" w:hAnsi="Times New Roman" w:cs="Times New Roman"/>
                <w:bCs/>
              </w:rPr>
            </w:pPr>
            <w:r w:rsidRPr="00F74913">
              <w:rPr>
                <w:rFonts w:ascii="Times New Roman" w:hAnsi="Times New Roman" w:cs="Times New Roman"/>
                <w:bCs/>
              </w:rPr>
              <w:t>Czas reakcji serwisu - do końca następnego dnia roboczego</w:t>
            </w:r>
          </w:p>
          <w:p w:rsidR="00810A06" w:rsidRPr="00F74913" w:rsidRDefault="00810A06" w:rsidP="00810A06">
            <w:pPr>
              <w:rPr>
                <w:rFonts w:ascii="Times New Roman" w:hAnsi="Times New Roman" w:cs="Times New Roman"/>
                <w:bCs/>
              </w:rPr>
            </w:pPr>
            <w:r w:rsidRPr="00F74913">
              <w:rPr>
                <w:rFonts w:ascii="Times New Roman" w:hAnsi="Times New Roman" w:cs="Times New Roman"/>
                <w:bCs/>
              </w:rPr>
              <w:t>Firma serwisująca musi posiadać ISO 9001:2000 na świadczenie usług serwisowych oraz posiadać autoryzacje producenta– dokumenty potwierdzające załączyć do oferty.</w:t>
            </w:r>
          </w:p>
          <w:p w:rsidR="00911297" w:rsidRPr="00F74913" w:rsidRDefault="00810A06" w:rsidP="00810A06">
            <w:pPr>
              <w:keepNext/>
              <w:spacing w:after="0" w:line="240" w:lineRule="auto"/>
              <w:rPr>
                <w:rFonts w:ascii="Times New Roman" w:hAnsi="Times New Roman" w:cs="Times New Roman"/>
              </w:rPr>
            </w:pPr>
            <w:r w:rsidRPr="00F74913">
              <w:rPr>
                <w:rFonts w:ascii="Times New Roman" w:hAnsi="Times New Roman" w:cs="Times New Roman"/>
                <w:bCs/>
              </w:rPr>
              <w:t>Oświadczenie producenta, że w przypadku nie wywiązywania się z obowiązków gwarancyjnych oferenta lub firmy serwisującej, przejmie na siebie wszelkie zobowiązania związane z serwisem.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Certyfikaty</w:t>
            </w:r>
          </w:p>
        </w:tc>
        <w:tc>
          <w:tcPr>
            <w:tcW w:w="5103" w:type="dxa"/>
            <w:tcBorders>
              <w:top w:val="single" w:sz="4" w:space="0" w:color="auto"/>
              <w:left w:val="single" w:sz="4" w:space="0" w:color="auto"/>
              <w:bottom w:val="single" w:sz="4" w:space="0" w:color="auto"/>
              <w:right w:val="single" w:sz="4" w:space="0" w:color="auto"/>
            </w:tcBorders>
            <w:hideMark/>
          </w:tcPr>
          <w:p w:rsidR="006E5495" w:rsidRPr="00F74913" w:rsidRDefault="006E5495" w:rsidP="006E5495">
            <w:pPr>
              <w:rPr>
                <w:rFonts w:ascii="Times New Roman" w:hAnsi="Times New Roman" w:cs="Times New Roman"/>
                <w:bCs/>
                <w:lang w:val="en-US"/>
              </w:rPr>
            </w:pPr>
            <w:r w:rsidRPr="00F74913">
              <w:rPr>
                <w:rFonts w:ascii="Times New Roman" w:hAnsi="Times New Roman" w:cs="Times New Roman"/>
                <w:bCs/>
                <w:lang w:val="en-US"/>
              </w:rPr>
              <w:t>TCO , ISO 13406-2 lub ISO 9241, EPEAT Gold, Energy Star 5.0</w:t>
            </w:r>
          </w:p>
          <w:p w:rsidR="00911297" w:rsidRPr="00F74913" w:rsidRDefault="006E5495" w:rsidP="006E5495">
            <w:pPr>
              <w:keepNext/>
              <w:spacing w:after="0" w:line="240" w:lineRule="auto"/>
              <w:rPr>
                <w:rFonts w:ascii="Times New Roman" w:hAnsi="Times New Roman" w:cs="Times New Roman"/>
              </w:rPr>
            </w:pPr>
            <w:r w:rsidRPr="00F74913">
              <w:rPr>
                <w:rFonts w:ascii="Times New Roman" w:hAnsi="Times New Roman" w:cs="Times New Roman"/>
                <w:bCs/>
              </w:rPr>
              <w:t>Wymagane dokumenty dołączyć do oferty dodatkowo potwierdzone przez producenta sprzętu oświadczeniem lub podpisane przez osobę upoważnioną/prokurenta do reprezentowania producenta sprzętu.</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Inne</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Zdejmowana podstawa oraz otwory montażowe w obudowie VESA 100mm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bl>
    <w:p w:rsidR="00911297" w:rsidRPr="00F74913" w:rsidRDefault="00911297" w:rsidP="00911297">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kwota netto za 35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za 35 szt. …………………………………………………….PL</w:t>
      </w:r>
    </w:p>
    <w:p w:rsidR="00DD6B3E" w:rsidRPr="00F74913" w:rsidRDefault="00DD6B3E" w:rsidP="00911297">
      <w:pPr>
        <w:rPr>
          <w:rFonts w:ascii="Times New Roman" w:hAnsi="Times New Roman" w:cs="Times New Roman"/>
        </w:rPr>
      </w:pPr>
    </w:p>
    <w:p w:rsidR="00911297" w:rsidRPr="00F74913" w:rsidRDefault="00911297" w:rsidP="00034364">
      <w:pPr>
        <w:pStyle w:val="Nagwek2"/>
        <w:numPr>
          <w:ilvl w:val="3"/>
          <w:numId w:val="1"/>
        </w:numPr>
        <w:ind w:left="336"/>
        <w:rPr>
          <w:rFonts w:ascii="Times New Roman" w:hAnsi="Times New Roman" w:cs="Times New Roman"/>
          <w:b/>
          <w:color w:val="auto"/>
        </w:rPr>
      </w:pPr>
      <w:bookmarkStart w:id="4" w:name="_Toc511128372"/>
      <w:r w:rsidRPr="00F74913">
        <w:rPr>
          <w:rFonts w:ascii="Times New Roman" w:hAnsi="Times New Roman" w:cs="Times New Roman"/>
          <w:b/>
          <w:color w:val="auto"/>
        </w:rPr>
        <w:t>Pakiet oprogramowania biurowego</w:t>
      </w:r>
      <w:bookmarkEnd w:id="4"/>
      <w:r w:rsidR="005B381F" w:rsidRPr="00F74913">
        <w:rPr>
          <w:rFonts w:ascii="Times New Roman" w:hAnsi="Times New Roman" w:cs="Times New Roman"/>
          <w:b/>
          <w:color w:val="auto"/>
        </w:rPr>
        <w:t xml:space="preserve"> – </w:t>
      </w:r>
      <w:r w:rsidR="00612C64" w:rsidRPr="00F74913">
        <w:rPr>
          <w:rFonts w:ascii="Times New Roman" w:hAnsi="Times New Roman" w:cs="Times New Roman"/>
          <w:b/>
          <w:color w:val="auto"/>
        </w:rPr>
        <w:t>3</w:t>
      </w:r>
      <w:r w:rsidR="00FC1459" w:rsidRPr="00F74913">
        <w:rPr>
          <w:rFonts w:ascii="Times New Roman" w:hAnsi="Times New Roman" w:cs="Times New Roman"/>
          <w:b/>
          <w:color w:val="auto"/>
        </w:rPr>
        <w:t>5</w:t>
      </w:r>
      <w:r w:rsidR="005B381F" w:rsidRPr="00F74913">
        <w:rPr>
          <w:rFonts w:ascii="Times New Roman" w:hAnsi="Times New Roman" w:cs="Times New Roman"/>
          <w:b/>
          <w:color w:val="auto"/>
        </w:rPr>
        <w:t xml:space="preserve"> licencji</w:t>
      </w:r>
    </w:p>
    <w:p w:rsidR="00A57358" w:rsidRPr="00F74913" w:rsidRDefault="00A57358" w:rsidP="00A57358">
      <w:pPr>
        <w:rPr>
          <w:rFonts w:ascii="Times New Roman" w:hAnsi="Times New Roman" w:cs="Times New Roman"/>
        </w:rPr>
      </w:pPr>
      <w:r w:rsidRPr="00F74913">
        <w:rPr>
          <w:rFonts w:ascii="Times New Roman" w:hAnsi="Times New Roman" w:cs="Times New Roman"/>
        </w:rPr>
        <w:t>Producent i wersja oprogramowania  …………………………………………………………………………………………………</w:t>
      </w:r>
    </w:p>
    <w:tbl>
      <w:tblPr>
        <w:tblW w:w="10631" w:type="dxa"/>
        <w:tblInd w:w="132" w:type="dxa"/>
        <w:tblLook w:val="04A0" w:firstRow="1" w:lastRow="0" w:firstColumn="1" w:lastColumn="0" w:noHBand="0" w:noVBand="1"/>
      </w:tblPr>
      <w:tblGrid>
        <w:gridCol w:w="1843"/>
        <w:gridCol w:w="5103"/>
        <w:gridCol w:w="3685"/>
      </w:tblGrid>
      <w:tr w:rsidR="00911297" w:rsidRPr="00F74913" w:rsidTr="005F72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911297" w:rsidRPr="00F74913" w:rsidRDefault="00911297" w:rsidP="00911297">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PAKIET OPROGRAMOWANIA BIUROWEGO</w:t>
            </w:r>
          </w:p>
        </w:tc>
      </w:tr>
      <w:tr w:rsidR="00911297" w:rsidRPr="00F74913" w:rsidTr="005F727C">
        <w:trPr>
          <w:trHeight w:val="360"/>
        </w:trPr>
        <w:tc>
          <w:tcPr>
            <w:tcW w:w="1843" w:type="dxa"/>
            <w:tcBorders>
              <w:top w:val="single" w:sz="8" w:space="0" w:color="auto"/>
              <w:left w:val="single" w:sz="8" w:space="0" w:color="auto"/>
              <w:bottom w:val="single" w:sz="4" w:space="0" w:color="auto"/>
              <w:right w:val="single" w:sz="4" w:space="0" w:color="auto"/>
            </w:tcBorders>
            <w:noWrap/>
            <w:vAlign w:val="center"/>
            <w:hideMark/>
          </w:tcPr>
          <w:p w:rsidR="00911297" w:rsidRPr="00F74913" w:rsidRDefault="00911297">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4" w:space="0" w:color="auto"/>
              <w:right w:val="single" w:sz="8" w:space="0" w:color="auto"/>
            </w:tcBorders>
            <w:noWrap/>
            <w:vAlign w:val="center"/>
            <w:hideMark/>
          </w:tcPr>
          <w:p w:rsidR="00911297" w:rsidRPr="00F74913" w:rsidRDefault="00911297">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85" w:type="dxa"/>
            <w:tcBorders>
              <w:top w:val="single" w:sz="8" w:space="0" w:color="auto"/>
              <w:left w:val="nil"/>
              <w:bottom w:val="single" w:sz="4" w:space="0" w:color="auto"/>
              <w:right w:val="single" w:sz="8" w:space="0" w:color="auto"/>
            </w:tcBorders>
            <w:vAlign w:val="center"/>
            <w:hideMark/>
          </w:tcPr>
          <w:p w:rsidR="00911297" w:rsidRPr="00F74913" w:rsidRDefault="00911297">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911297" w:rsidRPr="00F74913" w:rsidTr="005F727C">
        <w:tc>
          <w:tcPr>
            <w:tcW w:w="184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911297" w:rsidRPr="00F74913" w:rsidRDefault="00911297" w:rsidP="00911297">
            <w:pPr>
              <w:ind w:firstLine="210"/>
              <w:jc w:val="center"/>
              <w:rPr>
                <w:rFonts w:ascii="Times New Roman" w:hAnsi="Times New Roman" w:cs="Times New Roman"/>
                <w:b/>
                <w:bCs/>
              </w:rPr>
            </w:pPr>
            <w:r w:rsidRPr="00F74913">
              <w:rPr>
                <w:rFonts w:ascii="Times New Roman" w:hAnsi="Times New Roman" w:cs="Times New Roman"/>
                <w:b/>
                <w:bCs/>
              </w:rPr>
              <w:lastRenderedPageBreak/>
              <w:t>Oprogramowanie biurowe</w:t>
            </w:r>
          </w:p>
        </w:tc>
        <w:tc>
          <w:tcPr>
            <w:tcW w:w="510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Zintegrowany pakiet aplikacji biurowych, w którego skład ma wchodzić min.:</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edytor tekstów;</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arkusz kalkulacyjny;</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narzędzie do przygotowania i prowadzenia prezentacji;</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narzędzie do zarządzania informacją osobistą (pocztą elektroniczną, kalendarzem, kontaktami i zadaniami);</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pełna polska wersja językowa interfejsu użytkownika, w tym także systemu interaktywnej pomocy w języku polskim.</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powinien mieć system aktualizacji darmowych poprawek bezpieczeństwa,</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przy czym komunikacja z użytkownikiem powinna odbywać się w języku polskim.</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publicznie znany cykl życia przedstawiony przez producenta dotyczący rozwoju i wsparcia technicznego – w szczególności w zakresie bezpieczeństwa co najmniej 5 lat od daty zakupu.</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możliwość dostosowania pakietu aplikacji biurowych do pracy dla osób niepełnosprawnych np. słabo widzących, zgodnie z wymogami Krajowych Ram Interoperacyjności (WCAG 2.0).</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Edytor tekstów musi umożliwiać: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Edycję i formatowanie tekstu w języku polskim wraz z obsługą języka polskiego w zakresie sprawdzania pisowni i poprawności gramatycznej oraz funkcjonalnością słownika wyrazów bliskoznacznych i autokorekty.</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 Wstawianie oraz formatowanie tabel.</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 Wstawianie oraz formatowanie obiektów graficznych.</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Wstawianie wykresów i tabel z arkusza kalkulacyjnego (wliczając tabele przestawne).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Automatyczne numerowanie rozdziałów, punktów, akapitów, tabel i rysunków.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Automatyczne tworzenie spisów treści.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Formatowanie nagłówków i stopek stron.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Śledzenie i porównywanie zmian wprowadzonych przez użytkowników w dokumencie.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Nagrywanie, tworzenie i edycję makr automatyzujących wykonywanie czynności.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Określenie układu strony (pionowa/pozioma).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Wydruk dokumentów.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Wykonywanie korespondencji seryjnej bazując na danych adresowych pochodzących z arkusza kalkulacyjnego i z narzędzia do zarządzania informacją prywatną.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Zabezpieczenie dokumentów hasłem przed odczytem oraz przed wprowadzaniem modyfikacji.</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Arkusz kalkulacyjny musi umożliwiać: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raportów tabelarycznych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Tworzenie wykresów liniowych (wraz linią trendu), słupkowych, kołowych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arkuszy kalkulacyjnych zawierających teksty, dane liczbowe oraz formuły przeprowadzające operacje matematyczne, logiczne, tekstowe, statystyczne oraz operacje na danych finansowych i na miarach czasu.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raportów z zewnętrznych źródeł danych (inne arkusze kalkulacyjne, bazy danych zgodne z ODBC, pliki tekstowe, pliki XML, webservice)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Obsługę kostek OLAP oraz tworzenie i edycję kwerend bazodanowych i webowych.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Narzędzia wspomagające analizę statystyczną i finansową, analizę wariantową i rozwiązywanie problemów optymalizacyjnych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raportów tabeli przestawnych umożliwiających dynamiczną zmianę wymiarów oraz wykresów bazujących na danych z tabeli przestawnych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Wyszukiwanie i zamianę danych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Wykonywanie analiz danych przy użyciu formatowania warunkowego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Nazywanie komórek arkusza i odwoływanie się w formułach po takiej nazwie</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Nagrywanie, tworzenie i edycję makr automatyzujących wykonywanie czynności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Formatowanie czasu, daty i wartości finansowych z polskim formatem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Zapis wielu arkuszy kalkulacyjnych w jednym pliku.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Zabezpieczenie dokumentów hasłem przed odczytem oraz przed wprowadzaniem modyfikacji.</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Narzędzie do przygotowywania i prowadzenia prezentacji musi umożliwiać: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Przygotowywanie prezentacji multimedialnych, które mogą być prezentowanie przy użyciu projektora multimedialnego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Drukowanie w formacie umożliwiającym robienie notatek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Zapisanie jako prezentacja tylko do odczytu.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Nagrywanie narracji i dołączanie jej do prezentacji</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Opatrywanie slajdów notatkami dla prezentera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Umieszczanie i formatowanie tekstów, obiektów graficznych, tabel, nagrań dźwiękowych i wideo</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Umieszczanie tabel i wykresów pochodzących z arkusza kalkulacyjnego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Odświeżenie wykresu znajdującego się w prezentacji po zmianie danych w źródłowym arkuszu kalkulacyjnym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Możliwość tworzenia animacji obiektów i całych slajdów</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Prowadzenie prezentacji w trybie prezentera, gdzie slajdy są widoczne na jednym monitorze lub projektorze, a na drugim widoczne są slajdy i notatki prezentera</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Narzędzie do zarządzania informacją prywatną (pocztą elektroniczną, kalendarzem, kontaktami i zadaniami) musi umożliwiać:</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Pobieranie i wysyłanie poczty elektronicznej z serwera pocztowego,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Przechowywanie wiadomości na serwerze lub w lokalnym pliku tworzonym z zastosowaniem efektywnej kompresji danych,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Filtrowanie niechcianej poczty elektronicznej (SPAM) oraz określanie listy zablokowanych i bezpiecznych nadawców,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Tworzenie katalogów, pozwalających katalogować pocztę elektroniczną,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Automatyczne grupowanie poczty o tym samym tytule,</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reguł przenoszących automatycznie nową pocztę elektroniczną do określonych katalogów bazując na słowach zawartych w tytule, adresie nadawcy i odbiorcy,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Oflagowanie poczty elektronicznej z określeniem terminu przypomnienia, oddzielnie dla nadawcy i adresatów,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Mechanizm ustalania liczby wiadomości, które mają być synchronizowane lokalnie,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Zarządzanie kalendarzem,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Udostępnianie kalendarza innym użytkownikom z możliwością określania uprawnień użytkowników,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Przeglądanie kalendarza innych użytkowników,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Zapraszanie uczestników na spotkanie, co po ich akceptacji powoduje automatyczne wprowadzenie spotkania w ich kalendarzach,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Zarządzanie listą zadań,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Zlecanie zadań innym użytkownikom,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Zarządzanie listą kontaktów,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Udostępnianie listy kontaktów innym użytkownikom,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Przeglądanie listy kontaktów innych użytkowników,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Możliwość przesyłania kontaktów innym użytkowników.</w:t>
            </w:r>
          </w:p>
        </w:tc>
        <w:tc>
          <w:tcPr>
            <w:tcW w:w="3685"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11297" w:rsidRPr="00F74913" w:rsidRDefault="00911297">
            <w:pPr>
              <w:spacing w:after="0" w:line="240" w:lineRule="auto"/>
              <w:jc w:val="both"/>
              <w:rPr>
                <w:rFonts w:ascii="Times New Roman" w:hAnsi="Times New Roman" w:cs="Times New Roman"/>
                <w:bCs/>
              </w:rPr>
            </w:pPr>
          </w:p>
        </w:tc>
      </w:tr>
    </w:tbl>
    <w:p w:rsidR="009A56AD" w:rsidRDefault="009A56AD" w:rsidP="009A56AD">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kwota netto za 35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za 35 szt. …………………………………………………….PL</w:t>
      </w:r>
    </w:p>
    <w:p w:rsidR="00911297" w:rsidRDefault="00911297" w:rsidP="00911297">
      <w:pPr>
        <w:rPr>
          <w:rFonts w:ascii="Times New Roman" w:hAnsi="Times New Roman" w:cs="Times New Roman"/>
        </w:rPr>
      </w:pPr>
    </w:p>
    <w:p w:rsidR="00AC50D1" w:rsidRPr="00F74913" w:rsidRDefault="00AC50D1" w:rsidP="00911297">
      <w:pPr>
        <w:rPr>
          <w:rFonts w:ascii="Times New Roman" w:hAnsi="Times New Roman" w:cs="Times New Roman"/>
        </w:rPr>
      </w:pPr>
    </w:p>
    <w:p w:rsidR="00FC1459" w:rsidRPr="00F74913" w:rsidRDefault="00FC1459" w:rsidP="00A31CFE">
      <w:pPr>
        <w:pStyle w:val="Nagwek2"/>
        <w:numPr>
          <w:ilvl w:val="3"/>
          <w:numId w:val="1"/>
        </w:numPr>
        <w:ind w:left="392"/>
        <w:rPr>
          <w:rFonts w:ascii="Times New Roman" w:hAnsi="Times New Roman" w:cs="Times New Roman"/>
          <w:b/>
          <w:color w:val="auto"/>
        </w:rPr>
      </w:pPr>
      <w:r w:rsidRPr="00F74913">
        <w:rPr>
          <w:rFonts w:ascii="Times New Roman" w:hAnsi="Times New Roman" w:cs="Times New Roman"/>
          <w:b/>
          <w:color w:val="auto"/>
        </w:rPr>
        <w:t>Monitor 24</w:t>
      </w:r>
      <w:r w:rsidR="00283A5B" w:rsidRPr="00F74913">
        <w:rPr>
          <w:rFonts w:ascii="Times New Roman" w:hAnsi="Times New Roman" w:cs="Times New Roman"/>
          <w:b/>
          <w:color w:val="auto"/>
        </w:rPr>
        <w:t>” – 1 szt.</w:t>
      </w:r>
    </w:p>
    <w:p w:rsidR="00A80DD1" w:rsidRPr="00F74913" w:rsidRDefault="00A80DD1" w:rsidP="00A80DD1">
      <w:pPr>
        <w:rPr>
          <w:rFonts w:ascii="Times New Roman" w:hAnsi="Times New Roman" w:cs="Times New Roman"/>
        </w:rPr>
      </w:pPr>
      <w:r w:rsidRPr="00F74913">
        <w:rPr>
          <w:rFonts w:ascii="Times New Roman" w:hAnsi="Times New Roman" w:cs="Times New Roman"/>
        </w:rPr>
        <w:t>Producent i model monitora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43"/>
        <w:gridCol w:w="5103"/>
        <w:gridCol w:w="3685"/>
      </w:tblGrid>
      <w:tr w:rsidR="00283A5B" w:rsidRPr="00F74913" w:rsidTr="00194B7C">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283A5B">
            <w:pPr>
              <w:keepNext/>
              <w:spacing w:after="0" w:line="240" w:lineRule="auto"/>
              <w:jc w:val="center"/>
              <w:rPr>
                <w:rFonts w:ascii="Times New Roman" w:hAnsi="Times New Roman" w:cs="Times New Roman"/>
                <w:sz w:val="28"/>
                <w:szCs w:val="28"/>
              </w:rPr>
            </w:pPr>
            <w:r w:rsidRPr="00F74913">
              <w:rPr>
                <w:rFonts w:ascii="Times New Roman" w:eastAsia="Times New Roman" w:hAnsi="Times New Roman" w:cs="Times New Roman"/>
                <w:b/>
                <w:sz w:val="28"/>
                <w:szCs w:val="28"/>
                <w:lang w:eastAsia="pl-PL"/>
              </w:rPr>
              <w:t>MONITOR 24”</w:t>
            </w: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194B7C">
            <w:pPr>
              <w:pStyle w:val="Tekstpodstawowy"/>
              <w:spacing w:line="256" w:lineRule="auto"/>
              <w:jc w:val="center"/>
              <w:rPr>
                <w:rFonts w:ascii="Times New Roman" w:hAnsi="Times New Roman"/>
                <w:b/>
                <w:color w:val="auto"/>
                <w:sz w:val="24"/>
                <w:szCs w:val="24"/>
              </w:rPr>
            </w:pPr>
            <w:r w:rsidRPr="00F74913">
              <w:rPr>
                <w:rFonts w:ascii="Times New Roman" w:hAnsi="Times New Roman"/>
                <w:b/>
                <w:color w:val="auto"/>
                <w:sz w:val="24"/>
                <w:szCs w:val="24"/>
                <w:lang w:eastAsia="pl-PL"/>
              </w:rPr>
              <w:t>Nazwa komponentu</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194B7C">
            <w:pPr>
              <w:keepNext/>
              <w:spacing w:after="0" w:line="240" w:lineRule="auto"/>
              <w:jc w:val="center"/>
              <w:rPr>
                <w:rFonts w:ascii="Times New Roman" w:hAnsi="Times New Roman" w:cs="Times New Roman"/>
                <w:sz w:val="24"/>
                <w:szCs w:val="24"/>
              </w:rPr>
            </w:pPr>
            <w:r w:rsidRPr="00F74913">
              <w:rPr>
                <w:rFonts w:ascii="Times New Roman" w:eastAsia="Times New Roman" w:hAnsi="Times New Roman" w:cs="Times New Roman"/>
                <w:b/>
                <w:sz w:val="24"/>
                <w:szCs w:val="24"/>
                <w:lang w:eastAsia="pl-PL"/>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194B7C">
            <w:pPr>
              <w:spacing w:after="0" w:line="240" w:lineRule="auto"/>
              <w:jc w:val="center"/>
              <w:rPr>
                <w:rFonts w:ascii="Times New Roman" w:hAnsi="Times New Roman" w:cs="Times New Roman"/>
                <w:bCs/>
                <w:sz w:val="24"/>
                <w:szCs w:val="24"/>
                <w:bdr w:val="none" w:sz="0" w:space="0" w:color="auto" w:frame="1"/>
              </w:rPr>
            </w:pPr>
            <w:r w:rsidRPr="00F74913">
              <w:rPr>
                <w:rFonts w:ascii="Times New Roman" w:eastAsia="Times New Roman" w:hAnsi="Times New Roman" w:cs="Times New Roman"/>
                <w:b/>
                <w:sz w:val="24"/>
                <w:szCs w:val="24"/>
                <w:lang w:eastAsia="pl-PL"/>
              </w:rPr>
              <w:t>Oferowane parametry</w:t>
            </w: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lastRenderedPageBreak/>
              <w:t>Typ ekranu</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283A5B">
            <w:pPr>
              <w:keepNext/>
              <w:spacing w:after="0" w:line="240" w:lineRule="auto"/>
              <w:rPr>
                <w:rFonts w:ascii="Times New Roman" w:hAnsi="Times New Roman" w:cs="Times New Roman"/>
              </w:rPr>
            </w:pPr>
            <w:r w:rsidRPr="00F74913">
              <w:rPr>
                <w:rFonts w:ascii="Times New Roman" w:hAnsi="Times New Roman" w:cs="Times New Roman"/>
              </w:rPr>
              <w:t>TN 24” (16:9)</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Rozmiar plamki</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283A5B">
            <w:pPr>
              <w:keepNext/>
              <w:spacing w:after="0" w:line="240" w:lineRule="auto"/>
              <w:rPr>
                <w:rFonts w:ascii="Times New Roman" w:hAnsi="Times New Roman" w:cs="Times New Roman"/>
              </w:rPr>
            </w:pPr>
            <w:r w:rsidRPr="00F74913">
              <w:rPr>
                <w:rFonts w:ascii="Times New Roman" w:hAnsi="Times New Roman" w:cs="Times New Roman"/>
              </w:rPr>
              <w:t>0,276 mm</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Jasność</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250 cd/m2</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Kontrast</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1000:1</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Kąty widzenia (pion/poziom)</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160/170 stopni</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Czas reakcji matrycy</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B91F3E" w:rsidP="00194B7C">
            <w:pPr>
              <w:keepNext/>
              <w:spacing w:after="0" w:line="240" w:lineRule="auto"/>
              <w:rPr>
                <w:rFonts w:ascii="Times New Roman" w:hAnsi="Times New Roman" w:cs="Times New Roman"/>
              </w:rPr>
            </w:pPr>
            <w:r w:rsidRPr="00F74913">
              <w:rPr>
                <w:rFonts w:ascii="Times New Roman" w:hAnsi="Times New Roman" w:cs="Times New Roman"/>
              </w:rPr>
              <w:t>max 1</w:t>
            </w:r>
            <w:r w:rsidR="00283A5B" w:rsidRPr="00F74913">
              <w:rPr>
                <w:rFonts w:ascii="Times New Roman" w:hAnsi="Times New Roman" w:cs="Times New Roman"/>
              </w:rPr>
              <w:t>ms</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Rozdzielczość maksymalna</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B91F3E" w:rsidP="00B91F3E">
            <w:pPr>
              <w:keepNext/>
              <w:spacing w:after="0" w:line="240" w:lineRule="auto"/>
              <w:rPr>
                <w:rFonts w:ascii="Times New Roman" w:hAnsi="Times New Roman" w:cs="Times New Roman"/>
              </w:rPr>
            </w:pPr>
            <w:r w:rsidRPr="00F74913">
              <w:rPr>
                <w:rFonts w:ascii="Times New Roman" w:hAnsi="Times New Roman" w:cs="Times New Roman"/>
              </w:rPr>
              <w:t>1920 x 1080</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poziomego</w:t>
            </w:r>
          </w:p>
        </w:tc>
        <w:tc>
          <w:tcPr>
            <w:tcW w:w="5103"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bCs/>
                <w:sz w:val="20"/>
              </w:rPr>
              <w:t>30 – 83 kHz</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pionowego</w:t>
            </w:r>
          </w:p>
        </w:tc>
        <w:tc>
          <w:tcPr>
            <w:tcW w:w="5103" w:type="dxa"/>
            <w:tcBorders>
              <w:top w:val="single" w:sz="4" w:space="0" w:color="auto"/>
              <w:left w:val="single" w:sz="4" w:space="0" w:color="auto"/>
              <w:bottom w:val="single" w:sz="4" w:space="0" w:color="auto"/>
              <w:right w:val="single" w:sz="4" w:space="0" w:color="auto"/>
            </w:tcBorders>
          </w:tcPr>
          <w:p w:rsidR="00283A5B" w:rsidRPr="00F74913" w:rsidRDefault="00283A5B" w:rsidP="00B91F3E">
            <w:pPr>
              <w:keepNext/>
              <w:spacing w:after="0" w:line="240" w:lineRule="auto"/>
              <w:rPr>
                <w:rFonts w:ascii="Times New Roman" w:hAnsi="Times New Roman" w:cs="Times New Roman"/>
              </w:rPr>
            </w:pPr>
            <w:r w:rsidRPr="00F74913">
              <w:rPr>
                <w:rFonts w:ascii="Times New Roman" w:hAnsi="Times New Roman" w:cs="Times New Roman"/>
                <w:bCs/>
                <w:sz w:val="20"/>
              </w:rPr>
              <w:t>5</w:t>
            </w:r>
            <w:r w:rsidR="00B91F3E" w:rsidRPr="00F74913">
              <w:rPr>
                <w:rFonts w:ascii="Times New Roman" w:hAnsi="Times New Roman" w:cs="Times New Roman"/>
                <w:bCs/>
                <w:sz w:val="20"/>
              </w:rPr>
              <w:t>0</w:t>
            </w:r>
            <w:r w:rsidRPr="00F74913">
              <w:rPr>
                <w:rFonts w:ascii="Times New Roman" w:hAnsi="Times New Roman" w:cs="Times New Roman"/>
                <w:bCs/>
                <w:sz w:val="20"/>
              </w:rPr>
              <w:t xml:space="preserve"> – 76 Hz</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Zużycie energii</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9B7EEA" w:rsidP="00194B7C">
            <w:pPr>
              <w:keepNext/>
              <w:spacing w:after="0" w:line="240" w:lineRule="auto"/>
              <w:rPr>
                <w:rFonts w:ascii="Times New Roman" w:hAnsi="Times New Roman" w:cs="Times New Roman"/>
              </w:rPr>
            </w:pPr>
            <w:r w:rsidRPr="00F74913">
              <w:rPr>
                <w:rFonts w:ascii="Times New Roman" w:hAnsi="Times New Roman" w:cs="Times New Roman"/>
              </w:rPr>
              <w:t>33 W</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Powłoka powierzchni ekranu</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D0552B" w:rsidP="00194B7C">
            <w:pPr>
              <w:keepNext/>
              <w:spacing w:after="0" w:line="240" w:lineRule="auto"/>
              <w:rPr>
                <w:rFonts w:ascii="Times New Roman" w:hAnsi="Times New Roman" w:cs="Times New Roman"/>
              </w:rPr>
            </w:pPr>
            <w:r w:rsidRPr="00F74913">
              <w:rPr>
                <w:rFonts w:ascii="Times New Roman" w:hAnsi="Times New Roman" w:cs="Times New Roman"/>
                <w:bCs/>
              </w:rPr>
              <w:t>Matowa</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Podświetlenie</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System podświetlenia WLED</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7441EC">
        <w:tc>
          <w:tcPr>
            <w:tcW w:w="1843" w:type="dxa"/>
            <w:tcBorders>
              <w:top w:val="single" w:sz="4" w:space="0" w:color="auto"/>
              <w:left w:val="single" w:sz="4" w:space="0" w:color="auto"/>
              <w:bottom w:val="single" w:sz="4" w:space="0" w:color="auto"/>
              <w:right w:val="single" w:sz="4" w:space="0" w:color="auto"/>
            </w:tcBorders>
          </w:tcPr>
          <w:p w:rsidR="00283A5B" w:rsidRPr="00F74913" w:rsidRDefault="007441EC" w:rsidP="007441EC">
            <w:pPr>
              <w:pStyle w:val="Tekstpodstawowy"/>
              <w:spacing w:line="256" w:lineRule="auto"/>
              <w:jc w:val="center"/>
              <w:rPr>
                <w:rFonts w:ascii="Times New Roman" w:hAnsi="Times New Roman"/>
                <w:b/>
                <w:color w:val="auto"/>
                <w:szCs w:val="22"/>
              </w:rPr>
            </w:pPr>
            <w:r w:rsidRPr="00F74913">
              <w:rPr>
                <w:rFonts w:ascii="Times New Roman" w:hAnsi="Times New Roman"/>
                <w:b/>
              </w:rPr>
              <w:t>Liczba wyświetlanych kolorów</w:t>
            </w:r>
          </w:p>
        </w:tc>
        <w:tc>
          <w:tcPr>
            <w:tcW w:w="5103" w:type="dxa"/>
            <w:tcBorders>
              <w:top w:val="single" w:sz="4" w:space="0" w:color="auto"/>
              <w:left w:val="single" w:sz="4" w:space="0" w:color="auto"/>
              <w:bottom w:val="single" w:sz="4" w:space="0" w:color="auto"/>
              <w:right w:val="single" w:sz="4" w:space="0" w:color="auto"/>
            </w:tcBorders>
          </w:tcPr>
          <w:p w:rsidR="00283A5B" w:rsidRPr="00F74913" w:rsidRDefault="007441EC" w:rsidP="00194B7C">
            <w:pPr>
              <w:keepNext/>
              <w:spacing w:after="0" w:line="240" w:lineRule="auto"/>
              <w:rPr>
                <w:rFonts w:ascii="Times New Roman" w:hAnsi="Times New Roman" w:cs="Times New Roman"/>
              </w:rPr>
            </w:pPr>
            <w:r w:rsidRPr="00F74913">
              <w:rPr>
                <w:rFonts w:ascii="Times New Roman" w:hAnsi="Times New Roman" w:cs="Times New Roman"/>
              </w:rPr>
              <w:t>16.7 mln</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Obudowa</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 xml:space="preserve">Kolor czarny </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 xml:space="preserve">Złącze </w:t>
            </w:r>
          </w:p>
        </w:tc>
        <w:tc>
          <w:tcPr>
            <w:tcW w:w="5103" w:type="dxa"/>
            <w:tcBorders>
              <w:top w:val="single" w:sz="4" w:space="0" w:color="auto"/>
              <w:left w:val="single" w:sz="4" w:space="0" w:color="auto"/>
              <w:bottom w:val="single" w:sz="4" w:space="0" w:color="auto"/>
              <w:right w:val="single" w:sz="4" w:space="0" w:color="auto"/>
            </w:tcBorders>
            <w:hideMark/>
          </w:tcPr>
          <w:p w:rsidR="00E131B2" w:rsidRPr="00F74913" w:rsidRDefault="00E131B2" w:rsidP="00E131B2">
            <w:pPr>
              <w:spacing w:after="0" w:line="240" w:lineRule="auto"/>
              <w:rPr>
                <w:rFonts w:ascii="Times New Roman" w:eastAsia="Times New Roman" w:hAnsi="Times New Roman" w:cs="Times New Roman"/>
                <w:sz w:val="24"/>
                <w:szCs w:val="24"/>
                <w:lang w:eastAsia="pl-PL"/>
              </w:rPr>
            </w:pPr>
            <w:r w:rsidRPr="00F74913">
              <w:rPr>
                <w:rFonts w:ascii="Times New Roman" w:eastAsia="Times New Roman" w:hAnsi="Times New Roman" w:cs="Times New Roman"/>
                <w:sz w:val="24"/>
                <w:szCs w:val="24"/>
                <w:lang w:eastAsia="pl-PL"/>
              </w:rPr>
              <w:t>D-Sub x1</w:t>
            </w:r>
          </w:p>
          <w:p w:rsidR="00E131B2" w:rsidRPr="00F74913" w:rsidRDefault="00E131B2" w:rsidP="00E131B2">
            <w:pPr>
              <w:spacing w:after="0" w:line="240" w:lineRule="auto"/>
              <w:rPr>
                <w:rFonts w:ascii="Times New Roman" w:eastAsia="Times New Roman" w:hAnsi="Times New Roman" w:cs="Times New Roman"/>
                <w:sz w:val="24"/>
                <w:szCs w:val="24"/>
                <w:lang w:eastAsia="pl-PL"/>
              </w:rPr>
            </w:pPr>
            <w:r w:rsidRPr="00F74913">
              <w:rPr>
                <w:rFonts w:ascii="Times New Roman" w:eastAsia="Times New Roman" w:hAnsi="Times New Roman" w:cs="Times New Roman"/>
                <w:sz w:val="24"/>
                <w:szCs w:val="24"/>
                <w:lang w:eastAsia="pl-PL"/>
              </w:rPr>
              <w:t>DVI x1</w:t>
            </w:r>
          </w:p>
          <w:p w:rsidR="00283A5B" w:rsidRPr="00F74913" w:rsidRDefault="00E131B2" w:rsidP="00E131B2">
            <w:pPr>
              <w:spacing w:after="0" w:line="240" w:lineRule="auto"/>
              <w:rPr>
                <w:rFonts w:ascii="Times New Roman" w:eastAsia="Times New Roman" w:hAnsi="Times New Roman" w:cs="Times New Roman"/>
                <w:sz w:val="24"/>
                <w:szCs w:val="24"/>
                <w:lang w:eastAsia="pl-PL"/>
              </w:rPr>
            </w:pPr>
            <w:r w:rsidRPr="00F74913">
              <w:rPr>
                <w:rFonts w:ascii="Times New Roman" w:eastAsia="Times New Roman" w:hAnsi="Times New Roman" w:cs="Times New Roman"/>
                <w:sz w:val="24"/>
                <w:szCs w:val="24"/>
                <w:lang w:eastAsia="pl-PL"/>
              </w:rPr>
              <w:t>HDMI x2</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Gwarancja</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381AC2" w:rsidP="00A4365B">
            <w:pPr>
              <w:rPr>
                <w:rFonts w:ascii="Times New Roman" w:hAnsi="Times New Roman" w:cs="Times New Roman"/>
              </w:rPr>
            </w:pPr>
            <w:r>
              <w:rPr>
                <w:rFonts w:ascii="Times New Roman" w:hAnsi="Times New Roman" w:cs="Times New Roman"/>
                <w:bCs/>
              </w:rPr>
              <w:t>Min.</w:t>
            </w:r>
            <w:r w:rsidR="008B4E17">
              <w:rPr>
                <w:rFonts w:ascii="Times New Roman" w:hAnsi="Times New Roman" w:cs="Times New Roman"/>
                <w:bCs/>
              </w:rPr>
              <w:t>2</w:t>
            </w:r>
            <w:r w:rsidR="00283A5B" w:rsidRPr="00F74913">
              <w:rPr>
                <w:rFonts w:ascii="Times New Roman" w:hAnsi="Times New Roman" w:cs="Times New Roman"/>
                <w:bCs/>
              </w:rPr>
              <w:t xml:space="preserve"> lata </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bl>
    <w:p w:rsidR="00283A5B" w:rsidRDefault="00283A5B" w:rsidP="00283A5B">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1</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1</w:t>
      </w:r>
      <w:r w:rsidRPr="009A56AD">
        <w:rPr>
          <w:rFonts w:ascii="Times New Roman" w:hAnsi="Times New Roman" w:cs="Times New Roman"/>
          <w:bCs/>
        </w:rPr>
        <w:t xml:space="preserve"> szt. …………………………………………………….PL</w:t>
      </w:r>
    </w:p>
    <w:p w:rsidR="00AC50D1" w:rsidRPr="00F74913" w:rsidRDefault="00AC50D1" w:rsidP="00283A5B">
      <w:pPr>
        <w:rPr>
          <w:rFonts w:ascii="Times New Roman" w:hAnsi="Times New Roman" w:cs="Times New Roman"/>
        </w:rPr>
      </w:pPr>
    </w:p>
    <w:p w:rsidR="00966E4A" w:rsidRPr="00F74913" w:rsidRDefault="00564886" w:rsidP="00A31CFE">
      <w:pPr>
        <w:pStyle w:val="Nagwek2"/>
        <w:numPr>
          <w:ilvl w:val="3"/>
          <w:numId w:val="1"/>
        </w:numPr>
        <w:ind w:left="392"/>
        <w:rPr>
          <w:rFonts w:ascii="Times New Roman" w:hAnsi="Times New Roman" w:cs="Times New Roman"/>
          <w:b/>
          <w:color w:val="auto"/>
        </w:rPr>
      </w:pPr>
      <w:r w:rsidRPr="00F74913">
        <w:rPr>
          <w:rFonts w:ascii="Times New Roman" w:hAnsi="Times New Roman" w:cs="Times New Roman"/>
          <w:b/>
          <w:color w:val="auto"/>
        </w:rPr>
        <w:t>Drukarka laserowa</w:t>
      </w:r>
      <w:r w:rsidR="00966E4A" w:rsidRPr="00F74913">
        <w:rPr>
          <w:rFonts w:ascii="Times New Roman" w:hAnsi="Times New Roman" w:cs="Times New Roman"/>
          <w:b/>
          <w:color w:val="auto"/>
        </w:rPr>
        <w:t xml:space="preserve"> – </w:t>
      </w:r>
      <w:r w:rsidRPr="00F74913">
        <w:rPr>
          <w:rFonts w:ascii="Times New Roman" w:hAnsi="Times New Roman" w:cs="Times New Roman"/>
          <w:b/>
          <w:color w:val="auto"/>
        </w:rPr>
        <w:t>2</w:t>
      </w:r>
      <w:r w:rsidR="00966E4A" w:rsidRPr="00F74913">
        <w:rPr>
          <w:rFonts w:ascii="Times New Roman" w:hAnsi="Times New Roman" w:cs="Times New Roman"/>
          <w:b/>
          <w:color w:val="auto"/>
        </w:rPr>
        <w:t xml:space="preserve"> szt.</w:t>
      </w:r>
    </w:p>
    <w:p w:rsidR="00564886" w:rsidRPr="00F74913" w:rsidRDefault="00966E4A" w:rsidP="00966E4A">
      <w:pPr>
        <w:rPr>
          <w:rFonts w:ascii="Times New Roman" w:hAnsi="Times New Roman" w:cs="Times New Roman"/>
        </w:rPr>
      </w:pPr>
      <w:r w:rsidRPr="00F74913">
        <w:rPr>
          <w:rFonts w:ascii="Times New Roman" w:hAnsi="Times New Roman" w:cs="Times New Roman"/>
        </w:rPr>
        <w:t xml:space="preserve">Producent i </w:t>
      </w:r>
      <w:r w:rsidR="00564886" w:rsidRPr="00F74913">
        <w:rPr>
          <w:rFonts w:ascii="Times New Roman" w:hAnsi="Times New Roman" w:cs="Times New Roman"/>
        </w:rPr>
        <w:t>model drukarki</w:t>
      </w:r>
    </w:p>
    <w:p w:rsidR="00966E4A" w:rsidRPr="00F74913" w:rsidRDefault="00966E4A" w:rsidP="00966E4A">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952"/>
        <w:gridCol w:w="5103"/>
        <w:gridCol w:w="3576"/>
      </w:tblGrid>
      <w:tr w:rsidR="00966E4A" w:rsidRPr="00F74913" w:rsidTr="00316BA6">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966E4A" w:rsidRPr="00F74913" w:rsidRDefault="00966E4A" w:rsidP="00120EED">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DRUKARKA </w:t>
            </w:r>
            <w:r w:rsidR="00120EED" w:rsidRPr="00F74913">
              <w:rPr>
                <w:rFonts w:ascii="Times New Roman" w:eastAsia="Times New Roman" w:hAnsi="Times New Roman" w:cs="Times New Roman"/>
                <w:b/>
                <w:lang w:eastAsia="pl-PL"/>
              </w:rPr>
              <w:t>LASEROWA</w:t>
            </w: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rsidP="00316BA6">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pPr>
              <w:pStyle w:val="NormalnyWeb"/>
              <w:rPr>
                <w:b/>
                <w:sz w:val="22"/>
                <w:szCs w:val="22"/>
              </w:rPr>
            </w:pPr>
            <w:r w:rsidRPr="00F74913">
              <w:rPr>
                <w:b/>
                <w:sz w:val="22"/>
                <w:szCs w:val="22"/>
              </w:rPr>
              <w:t>Druk:</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laserowy monochromatyczny</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A16189"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A16189" w:rsidRPr="00F74913" w:rsidRDefault="00A16189">
            <w:pPr>
              <w:pStyle w:val="NormalnyWeb"/>
              <w:rPr>
                <w:b/>
                <w:sz w:val="22"/>
                <w:szCs w:val="22"/>
              </w:rPr>
            </w:pPr>
            <w:r w:rsidRPr="00F74913">
              <w:rPr>
                <w:b/>
                <w:sz w:val="22"/>
                <w:szCs w:val="22"/>
              </w:rPr>
              <w:t>Prędkość procesora</w:t>
            </w:r>
          </w:p>
        </w:tc>
        <w:tc>
          <w:tcPr>
            <w:tcW w:w="5103" w:type="dxa"/>
            <w:tcBorders>
              <w:top w:val="single" w:sz="8" w:space="0" w:color="auto"/>
              <w:left w:val="nil"/>
              <w:bottom w:val="single" w:sz="8" w:space="0" w:color="auto"/>
              <w:right w:val="single" w:sz="8" w:space="0" w:color="auto"/>
            </w:tcBorders>
            <w:noWrap/>
            <w:vAlign w:val="center"/>
          </w:tcPr>
          <w:p w:rsidR="00A16189" w:rsidRPr="00F74913" w:rsidRDefault="00A16189">
            <w:pPr>
              <w:pStyle w:val="NormalnyWeb"/>
              <w:rPr>
                <w:sz w:val="22"/>
                <w:szCs w:val="22"/>
              </w:rPr>
            </w:pPr>
            <w:r w:rsidRPr="00F74913">
              <w:rPr>
                <w:sz w:val="22"/>
                <w:szCs w:val="22"/>
              </w:rPr>
              <w:t>800 MHz</w:t>
            </w:r>
          </w:p>
        </w:tc>
        <w:tc>
          <w:tcPr>
            <w:tcW w:w="3576" w:type="dxa"/>
            <w:tcBorders>
              <w:top w:val="single" w:sz="8" w:space="0" w:color="auto"/>
              <w:left w:val="nil"/>
              <w:bottom w:val="single" w:sz="8" w:space="0" w:color="auto"/>
              <w:right w:val="single" w:sz="8" w:space="0" w:color="auto"/>
            </w:tcBorders>
            <w:vAlign w:val="center"/>
          </w:tcPr>
          <w:p w:rsidR="00A16189" w:rsidRPr="00F74913" w:rsidRDefault="00A16189"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pPr>
              <w:pStyle w:val="NormalnyWeb"/>
              <w:rPr>
                <w:b/>
                <w:sz w:val="22"/>
                <w:szCs w:val="22"/>
              </w:rPr>
            </w:pPr>
            <w:r w:rsidRPr="00F74913">
              <w:rPr>
                <w:b/>
                <w:sz w:val="22"/>
                <w:szCs w:val="22"/>
              </w:rPr>
              <w:t>Rozdzielczość:</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1200 x 1200 dpi</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pPr>
              <w:pStyle w:val="NormalnyWeb"/>
              <w:rPr>
                <w:b/>
                <w:sz w:val="22"/>
                <w:szCs w:val="22"/>
              </w:rPr>
            </w:pPr>
            <w:r w:rsidRPr="00F74913">
              <w:rPr>
                <w:b/>
                <w:sz w:val="22"/>
                <w:szCs w:val="22"/>
              </w:rPr>
              <w:t>Prędkość druku:</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28 str/min</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rsidP="00564886">
            <w:pPr>
              <w:pStyle w:val="NormalnyWeb"/>
              <w:rPr>
                <w:b/>
                <w:sz w:val="22"/>
                <w:szCs w:val="22"/>
              </w:rPr>
            </w:pPr>
            <w:r w:rsidRPr="00F74913">
              <w:rPr>
                <w:b/>
                <w:sz w:val="22"/>
                <w:szCs w:val="22"/>
              </w:rPr>
              <w:lastRenderedPageBreak/>
              <w:t xml:space="preserve">Max. </w:t>
            </w:r>
            <w:r w:rsidR="00564886" w:rsidRPr="00F74913">
              <w:rPr>
                <w:b/>
                <w:sz w:val="22"/>
                <w:szCs w:val="22"/>
              </w:rPr>
              <w:t>rozmiar nośnika</w:t>
            </w:r>
            <w:r w:rsidRPr="00F74913">
              <w:rPr>
                <w:b/>
                <w:sz w:val="22"/>
                <w:szCs w:val="22"/>
              </w:rPr>
              <w:t>:</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A4</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B0153A">
            <w:pPr>
              <w:pStyle w:val="NormalnyWeb"/>
              <w:rPr>
                <w:b/>
                <w:sz w:val="22"/>
                <w:szCs w:val="22"/>
              </w:rPr>
            </w:pPr>
            <w:r w:rsidRPr="00F74913">
              <w:rPr>
                <w:b/>
                <w:sz w:val="22"/>
                <w:szCs w:val="22"/>
              </w:rPr>
              <w:t>Druk dwustronny (du</w:t>
            </w:r>
            <w:r w:rsidR="005F286B" w:rsidRPr="00F74913">
              <w:rPr>
                <w:b/>
                <w:sz w:val="22"/>
                <w:szCs w:val="22"/>
              </w:rPr>
              <w:t>plex)</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F286B">
            <w:pPr>
              <w:pStyle w:val="NormalnyWeb"/>
              <w:rPr>
                <w:sz w:val="22"/>
                <w:szCs w:val="22"/>
              </w:rPr>
            </w:pPr>
            <w:r w:rsidRPr="00F74913">
              <w:rPr>
                <w:sz w:val="22"/>
                <w:szCs w:val="22"/>
              </w:rPr>
              <w:t>tak</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966E4A" w:rsidRPr="00F74913" w:rsidRDefault="00F330E2">
            <w:pPr>
              <w:pStyle w:val="NormalnyWeb"/>
              <w:rPr>
                <w:b/>
                <w:sz w:val="22"/>
                <w:szCs w:val="22"/>
              </w:rPr>
            </w:pPr>
            <w:r w:rsidRPr="00F74913">
              <w:rPr>
                <w:b/>
                <w:sz w:val="22"/>
                <w:szCs w:val="22"/>
              </w:rPr>
              <w:t>Gramatura papieru</w:t>
            </w:r>
          </w:p>
        </w:tc>
        <w:tc>
          <w:tcPr>
            <w:tcW w:w="5103" w:type="dxa"/>
            <w:tcBorders>
              <w:top w:val="single" w:sz="8" w:space="0" w:color="auto"/>
              <w:left w:val="nil"/>
              <w:bottom w:val="single" w:sz="8" w:space="0" w:color="auto"/>
              <w:right w:val="single" w:sz="8" w:space="0" w:color="auto"/>
            </w:tcBorders>
            <w:noWrap/>
            <w:vAlign w:val="center"/>
          </w:tcPr>
          <w:p w:rsidR="00966E4A" w:rsidRPr="00F74913" w:rsidRDefault="00F330E2">
            <w:pPr>
              <w:pStyle w:val="NormalnyWeb"/>
              <w:rPr>
                <w:sz w:val="22"/>
                <w:szCs w:val="22"/>
                <w:vertAlign w:val="superscript"/>
              </w:rPr>
            </w:pPr>
            <w:r w:rsidRPr="00F74913">
              <w:rPr>
                <w:sz w:val="22"/>
                <w:szCs w:val="22"/>
              </w:rPr>
              <w:t>60 – 163 g/m</w:t>
            </w:r>
            <w:r w:rsidRPr="00F74913">
              <w:rPr>
                <w:sz w:val="22"/>
                <w:szCs w:val="22"/>
                <w:vertAlign w:val="superscript"/>
              </w:rPr>
              <w:t>2</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966E4A" w:rsidRPr="00F74913" w:rsidRDefault="008B6A25">
            <w:pPr>
              <w:pStyle w:val="NormalnyWeb"/>
              <w:rPr>
                <w:b/>
                <w:sz w:val="22"/>
                <w:szCs w:val="22"/>
              </w:rPr>
            </w:pPr>
            <w:r w:rsidRPr="00F74913">
              <w:rPr>
                <w:b/>
                <w:sz w:val="22"/>
                <w:szCs w:val="22"/>
              </w:rPr>
              <w:t>Maksymalne obciążenie</w:t>
            </w:r>
          </w:p>
        </w:tc>
        <w:tc>
          <w:tcPr>
            <w:tcW w:w="5103" w:type="dxa"/>
            <w:tcBorders>
              <w:top w:val="single" w:sz="8" w:space="0" w:color="auto"/>
              <w:left w:val="nil"/>
              <w:bottom w:val="single" w:sz="8" w:space="0" w:color="auto"/>
              <w:right w:val="single" w:sz="8" w:space="0" w:color="auto"/>
            </w:tcBorders>
            <w:noWrap/>
            <w:vAlign w:val="center"/>
          </w:tcPr>
          <w:p w:rsidR="00966E4A" w:rsidRPr="00F74913" w:rsidRDefault="008B6A25">
            <w:pPr>
              <w:pStyle w:val="NormalnyWeb"/>
              <w:rPr>
                <w:sz w:val="22"/>
                <w:szCs w:val="22"/>
              </w:rPr>
            </w:pPr>
            <w:r w:rsidRPr="00F74913">
              <w:rPr>
                <w:sz w:val="22"/>
                <w:szCs w:val="22"/>
              </w:rPr>
              <w:t>30000 str./mies.</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DE3D33"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DE3D33" w:rsidRPr="00F74913" w:rsidRDefault="00DE3D33">
            <w:pPr>
              <w:pStyle w:val="NormalnyWeb"/>
              <w:rPr>
                <w:b/>
                <w:sz w:val="22"/>
                <w:szCs w:val="22"/>
              </w:rPr>
            </w:pPr>
            <w:r w:rsidRPr="00F74913">
              <w:rPr>
                <w:b/>
                <w:sz w:val="22"/>
                <w:szCs w:val="22"/>
              </w:rPr>
              <w:t>Obsługiwane języki</w:t>
            </w:r>
          </w:p>
        </w:tc>
        <w:tc>
          <w:tcPr>
            <w:tcW w:w="5103" w:type="dxa"/>
            <w:tcBorders>
              <w:top w:val="single" w:sz="8" w:space="0" w:color="auto"/>
              <w:left w:val="nil"/>
              <w:bottom w:val="single" w:sz="8" w:space="0" w:color="auto"/>
              <w:right w:val="single" w:sz="8" w:space="0" w:color="auto"/>
            </w:tcBorders>
            <w:noWrap/>
            <w:vAlign w:val="center"/>
          </w:tcPr>
          <w:p w:rsidR="00DE3D33" w:rsidRPr="00F74913" w:rsidRDefault="00DC222F">
            <w:pPr>
              <w:pStyle w:val="NormalnyWeb"/>
              <w:rPr>
                <w:sz w:val="22"/>
                <w:szCs w:val="22"/>
              </w:rPr>
            </w:pPr>
            <w:r w:rsidRPr="00F74913">
              <w:t>PCL5c, PCL6, PS, PCLm, PDF, URF, PWG</w:t>
            </w:r>
          </w:p>
        </w:tc>
        <w:tc>
          <w:tcPr>
            <w:tcW w:w="3576" w:type="dxa"/>
            <w:tcBorders>
              <w:top w:val="single" w:sz="8" w:space="0" w:color="auto"/>
              <w:left w:val="nil"/>
              <w:bottom w:val="single" w:sz="8" w:space="0" w:color="auto"/>
              <w:right w:val="single" w:sz="8" w:space="0" w:color="auto"/>
            </w:tcBorders>
            <w:vAlign w:val="center"/>
          </w:tcPr>
          <w:p w:rsidR="00DE3D33" w:rsidRPr="00F74913" w:rsidRDefault="00DE3D33"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138D9">
            <w:pPr>
              <w:pStyle w:val="NormalnyWeb"/>
              <w:rPr>
                <w:b/>
                <w:sz w:val="22"/>
                <w:szCs w:val="22"/>
              </w:rPr>
            </w:pPr>
            <w:r w:rsidRPr="00F74913">
              <w:rPr>
                <w:b/>
                <w:sz w:val="22"/>
                <w:szCs w:val="22"/>
              </w:rPr>
              <w:t>Pamięć</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8B6A25" w:rsidP="008B6A25">
            <w:pPr>
              <w:pStyle w:val="NormalnyWeb"/>
              <w:rPr>
                <w:sz w:val="22"/>
                <w:szCs w:val="22"/>
              </w:rPr>
            </w:pPr>
            <w:r w:rsidRPr="00F74913">
              <w:rPr>
                <w:sz w:val="22"/>
                <w:szCs w:val="22"/>
              </w:rPr>
              <w:t>256 MB</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FA0135">
            <w:pPr>
              <w:pStyle w:val="NormalnyWeb"/>
              <w:rPr>
                <w:b/>
                <w:sz w:val="22"/>
                <w:szCs w:val="22"/>
              </w:rPr>
            </w:pPr>
            <w:r w:rsidRPr="00F74913">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966E4A" w:rsidP="00F330E2">
            <w:pPr>
              <w:pStyle w:val="NormalnyWeb"/>
              <w:rPr>
                <w:sz w:val="22"/>
                <w:szCs w:val="22"/>
              </w:rPr>
            </w:pPr>
            <w:r w:rsidRPr="00F74913">
              <w:rPr>
                <w:sz w:val="22"/>
                <w:szCs w:val="22"/>
              </w:rPr>
              <w:t>USB</w:t>
            </w:r>
            <w:r w:rsidR="00F330E2" w:rsidRPr="00F74913">
              <w:rPr>
                <w:sz w:val="22"/>
                <w:szCs w:val="22"/>
              </w:rPr>
              <w:t xml:space="preserve"> 2.0</w:t>
            </w:r>
            <w:r w:rsidRPr="00F74913">
              <w:rPr>
                <w:sz w:val="22"/>
                <w:szCs w:val="22"/>
              </w:rPr>
              <w:t>,</w:t>
            </w:r>
            <w:r w:rsidR="00F330E2" w:rsidRPr="00F74913">
              <w:rPr>
                <w:sz w:val="22"/>
                <w:szCs w:val="22"/>
              </w:rPr>
              <w:t>Ethernet 10/100 Mbps, Wi-Fi</w:t>
            </w:r>
            <w:r w:rsidR="00BB4EBB" w:rsidRPr="00F74913">
              <w:t>802.11b/g/n</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E501DE"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E501DE" w:rsidRPr="00F74913" w:rsidRDefault="00E501DE">
            <w:pPr>
              <w:pStyle w:val="NormalnyWeb"/>
              <w:rPr>
                <w:b/>
                <w:sz w:val="22"/>
                <w:szCs w:val="22"/>
              </w:rPr>
            </w:pPr>
            <w:r w:rsidRPr="00F74913">
              <w:rPr>
                <w:b/>
                <w:sz w:val="22"/>
                <w:szCs w:val="22"/>
              </w:rPr>
              <w:t>Gwarancja</w:t>
            </w:r>
          </w:p>
        </w:tc>
        <w:tc>
          <w:tcPr>
            <w:tcW w:w="5103" w:type="dxa"/>
            <w:tcBorders>
              <w:top w:val="single" w:sz="8" w:space="0" w:color="auto"/>
              <w:left w:val="nil"/>
              <w:bottom w:val="single" w:sz="8" w:space="0" w:color="auto"/>
              <w:right w:val="single" w:sz="8" w:space="0" w:color="auto"/>
            </w:tcBorders>
            <w:noWrap/>
            <w:vAlign w:val="center"/>
            <w:hideMark/>
          </w:tcPr>
          <w:p w:rsidR="00E501DE" w:rsidRPr="00F74913" w:rsidRDefault="008B6A25" w:rsidP="008B6A25">
            <w:pPr>
              <w:pStyle w:val="NormalnyWeb"/>
              <w:rPr>
                <w:bCs/>
                <w:sz w:val="22"/>
                <w:szCs w:val="22"/>
              </w:rPr>
            </w:pPr>
            <w:r w:rsidRPr="00F74913">
              <w:rPr>
                <w:bCs/>
                <w:sz w:val="22"/>
                <w:szCs w:val="22"/>
              </w:rPr>
              <w:t>1 rok</w:t>
            </w:r>
          </w:p>
        </w:tc>
        <w:tc>
          <w:tcPr>
            <w:tcW w:w="3576" w:type="dxa"/>
            <w:tcBorders>
              <w:top w:val="single" w:sz="8" w:space="0" w:color="auto"/>
              <w:left w:val="nil"/>
              <w:bottom w:val="single" w:sz="8" w:space="0" w:color="auto"/>
              <w:right w:val="single" w:sz="8" w:space="0" w:color="auto"/>
            </w:tcBorders>
            <w:vAlign w:val="center"/>
            <w:hideMark/>
          </w:tcPr>
          <w:p w:rsidR="00E501DE" w:rsidRPr="00F74913" w:rsidRDefault="00E501DE"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138D9">
            <w:pPr>
              <w:pStyle w:val="NormalnyWeb"/>
              <w:rPr>
                <w:b/>
                <w:sz w:val="22"/>
                <w:szCs w:val="22"/>
              </w:rPr>
            </w:pPr>
            <w:r w:rsidRPr="00F74913">
              <w:rPr>
                <w:b/>
                <w:sz w:val="22"/>
                <w:szCs w:val="22"/>
              </w:rPr>
              <w:t>Oprogramowanie</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E33461" w:rsidP="00966E4A">
            <w:pPr>
              <w:pStyle w:val="NormalnyWeb"/>
              <w:rPr>
                <w:sz w:val="22"/>
                <w:szCs w:val="22"/>
              </w:rPr>
            </w:pPr>
            <w:r w:rsidRPr="00F74913">
              <w:rPr>
                <w:sz w:val="22"/>
                <w:szCs w:val="22"/>
              </w:rPr>
              <w:t xml:space="preserve">Oprogramowanie sterownika </w:t>
            </w:r>
            <w:r w:rsidR="00966E4A" w:rsidRPr="00F74913">
              <w:rPr>
                <w:sz w:val="22"/>
                <w:szCs w:val="22"/>
              </w:rPr>
              <w:t>Windows</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bl>
    <w:p w:rsidR="00D13892" w:rsidRPr="00F74913" w:rsidRDefault="00D13892">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2</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2</w:t>
      </w:r>
      <w:r w:rsidRPr="009A56AD">
        <w:rPr>
          <w:rFonts w:ascii="Times New Roman" w:hAnsi="Times New Roman" w:cs="Times New Roman"/>
          <w:bCs/>
        </w:rPr>
        <w:t xml:space="preserve"> szt. …………………………………………………….PL</w:t>
      </w:r>
    </w:p>
    <w:p w:rsidR="00D13892" w:rsidRPr="00F74913" w:rsidRDefault="00D13892">
      <w:pPr>
        <w:rPr>
          <w:rFonts w:ascii="Times New Roman" w:hAnsi="Times New Roman" w:cs="Times New Roman"/>
        </w:rPr>
      </w:pPr>
    </w:p>
    <w:p w:rsidR="003F6A7B" w:rsidRPr="009D4F72" w:rsidRDefault="00FF2363" w:rsidP="00943995">
      <w:pPr>
        <w:pStyle w:val="Akapitzlist"/>
        <w:numPr>
          <w:ilvl w:val="3"/>
          <w:numId w:val="1"/>
        </w:numPr>
        <w:ind w:left="378"/>
        <w:rPr>
          <w:rFonts w:ascii="Times New Roman" w:hAnsi="Times New Roman" w:cs="Times New Roman"/>
          <w:b/>
          <w:sz w:val="26"/>
          <w:szCs w:val="26"/>
        </w:rPr>
      </w:pPr>
      <w:r w:rsidRPr="009D4F72">
        <w:rPr>
          <w:rFonts w:ascii="Times New Roman" w:hAnsi="Times New Roman" w:cs="Times New Roman"/>
          <w:b/>
          <w:sz w:val="26"/>
          <w:szCs w:val="26"/>
        </w:rPr>
        <w:t xml:space="preserve">Klawiatura </w:t>
      </w:r>
      <w:r w:rsidR="007D5AE0" w:rsidRPr="009D4F72">
        <w:rPr>
          <w:rFonts w:ascii="Times New Roman" w:hAnsi="Times New Roman" w:cs="Times New Roman"/>
          <w:b/>
          <w:sz w:val="26"/>
          <w:szCs w:val="26"/>
        </w:rPr>
        <w:t>bezprzewodowa</w:t>
      </w:r>
      <w:r w:rsidRPr="009D4F72">
        <w:rPr>
          <w:rFonts w:ascii="Times New Roman" w:hAnsi="Times New Roman" w:cs="Times New Roman"/>
          <w:b/>
          <w:sz w:val="26"/>
          <w:szCs w:val="26"/>
        </w:rPr>
        <w:t xml:space="preserve"> – </w:t>
      </w:r>
      <w:r w:rsidR="007D5AE0" w:rsidRPr="009D4F72">
        <w:rPr>
          <w:rFonts w:ascii="Times New Roman" w:hAnsi="Times New Roman" w:cs="Times New Roman"/>
          <w:b/>
          <w:sz w:val="26"/>
          <w:szCs w:val="26"/>
        </w:rPr>
        <w:t>1</w:t>
      </w:r>
      <w:r w:rsidRPr="009D4F72">
        <w:rPr>
          <w:rFonts w:ascii="Times New Roman" w:hAnsi="Times New Roman" w:cs="Times New Roman"/>
          <w:b/>
          <w:sz w:val="26"/>
          <w:szCs w:val="26"/>
        </w:rPr>
        <w:t xml:space="preserve"> szt.</w:t>
      </w:r>
    </w:p>
    <w:p w:rsidR="001E1701" w:rsidRPr="00F74913" w:rsidRDefault="001E1701" w:rsidP="001E1701">
      <w:pPr>
        <w:rPr>
          <w:rFonts w:ascii="Times New Roman" w:hAnsi="Times New Roman" w:cs="Times New Roman"/>
        </w:rPr>
      </w:pPr>
      <w:r w:rsidRPr="00F74913">
        <w:rPr>
          <w:rFonts w:ascii="Times New Roman" w:hAnsi="Times New Roman" w:cs="Times New Roman"/>
        </w:rPr>
        <w:t xml:space="preserve">Producent </w:t>
      </w:r>
      <w:r w:rsidR="00B72BD0" w:rsidRPr="00F74913">
        <w:rPr>
          <w:rFonts w:ascii="Times New Roman" w:hAnsi="Times New Roman" w:cs="Times New Roman"/>
        </w:rPr>
        <w:t xml:space="preserve">i model </w:t>
      </w:r>
      <w:r w:rsidRPr="00F74913">
        <w:rPr>
          <w:rFonts w:ascii="Times New Roman" w:hAnsi="Times New Roman" w:cs="Times New Roman"/>
        </w:rPr>
        <w:t>klawiatury</w:t>
      </w:r>
    </w:p>
    <w:p w:rsidR="001E1701" w:rsidRPr="00F74913" w:rsidRDefault="001E1701" w:rsidP="001E1701">
      <w:pPr>
        <w:rPr>
          <w:rFonts w:ascii="Times New Roman" w:hAnsi="Times New Roman" w:cs="Times New Roman"/>
        </w:rPr>
      </w:pPr>
      <w:r w:rsidRPr="00F74913">
        <w:rPr>
          <w:rFonts w:ascii="Times New Roman" w:hAnsi="Times New Roman" w:cs="Times New Roman"/>
        </w:rPr>
        <w:t>……………………………………………………………………………………………….......</w:t>
      </w:r>
    </w:p>
    <w:p w:rsidR="001E1701" w:rsidRPr="00F74913" w:rsidRDefault="001E1701">
      <w:pPr>
        <w:rPr>
          <w:rFonts w:ascii="Times New Roman" w:hAnsi="Times New Roman" w:cs="Times New Roman"/>
          <w:b/>
        </w:rPr>
      </w:pPr>
    </w:p>
    <w:tbl>
      <w:tblPr>
        <w:tblW w:w="10631" w:type="dxa"/>
        <w:tblInd w:w="132" w:type="dxa"/>
        <w:tblLook w:val="04A0" w:firstRow="1" w:lastRow="0" w:firstColumn="1" w:lastColumn="0" w:noHBand="0" w:noVBand="1"/>
      </w:tblPr>
      <w:tblGrid>
        <w:gridCol w:w="1952"/>
        <w:gridCol w:w="5103"/>
        <w:gridCol w:w="3576"/>
      </w:tblGrid>
      <w:tr w:rsidR="00AA615D"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AA615D" w:rsidRPr="00F74913" w:rsidRDefault="00AA615D" w:rsidP="00807EB3">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KLAWIATURA </w:t>
            </w:r>
            <w:r w:rsidR="00807EB3" w:rsidRPr="00F74913">
              <w:rPr>
                <w:rFonts w:ascii="Times New Roman" w:eastAsia="Times New Roman" w:hAnsi="Times New Roman" w:cs="Times New Roman"/>
                <w:b/>
                <w:lang w:eastAsia="pl-PL"/>
              </w:rPr>
              <w:t>BEZPRZEWODOWA</w:t>
            </w:r>
          </w:p>
        </w:tc>
      </w:tr>
      <w:tr w:rsidR="00AA615D" w:rsidRPr="00F74913" w:rsidTr="00194B7C">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AA615D"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7D5AE0" w:rsidP="00194B7C">
            <w:pPr>
              <w:pStyle w:val="NormalnyWeb"/>
              <w:rPr>
                <w:sz w:val="22"/>
                <w:szCs w:val="22"/>
              </w:rPr>
            </w:pPr>
            <w:r w:rsidRPr="00F74913">
              <w:rPr>
                <w:sz w:val="20"/>
                <w:szCs w:val="20"/>
              </w:rPr>
              <w:t>Multimedialna</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Łączność</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7D5AE0" w:rsidP="00194B7C">
            <w:pPr>
              <w:pStyle w:val="NormalnyWeb"/>
              <w:rPr>
                <w:sz w:val="22"/>
                <w:szCs w:val="22"/>
              </w:rPr>
            </w:pPr>
            <w:r w:rsidRPr="00F74913">
              <w:rPr>
                <w:sz w:val="20"/>
                <w:szCs w:val="20"/>
              </w:rPr>
              <w:t>Bezprzewodowa</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AA615D" w:rsidRPr="00F74913" w:rsidRDefault="00AA615D" w:rsidP="00194B7C">
            <w:pPr>
              <w:pStyle w:val="NormalnyWeb"/>
              <w:rPr>
                <w:b/>
                <w:sz w:val="22"/>
                <w:szCs w:val="22"/>
              </w:rPr>
            </w:pPr>
            <w:r w:rsidRPr="00F74913">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7D5AE0" w:rsidP="00194B7C">
            <w:pPr>
              <w:pStyle w:val="NormalnyWeb"/>
              <w:rPr>
                <w:sz w:val="22"/>
                <w:szCs w:val="22"/>
              </w:rPr>
            </w:pPr>
            <w:r w:rsidRPr="00F74913">
              <w:rPr>
                <w:sz w:val="20"/>
                <w:szCs w:val="20"/>
              </w:rPr>
              <w:t>2,4 GHz Bluetooth</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F50727" w:rsidP="00194B7C">
            <w:pPr>
              <w:pStyle w:val="NormalnyWeb"/>
              <w:rPr>
                <w:b/>
                <w:sz w:val="22"/>
                <w:szCs w:val="22"/>
              </w:rPr>
            </w:pPr>
            <w:r w:rsidRPr="00F74913">
              <w:rPr>
                <w:b/>
                <w:sz w:val="22"/>
                <w:szCs w:val="22"/>
              </w:rPr>
              <w:t>Klawisze numeryczne</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F50727" w:rsidP="00194B7C">
            <w:pPr>
              <w:pStyle w:val="NormalnyWeb"/>
              <w:rPr>
                <w:sz w:val="22"/>
                <w:szCs w:val="22"/>
              </w:rPr>
            </w:pPr>
            <w:r w:rsidRPr="00F74913">
              <w:rPr>
                <w:sz w:val="22"/>
                <w:szCs w:val="22"/>
              </w:rPr>
              <w:t>tak</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Klawisze multimedialne/ funkcyjne</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tak</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Kolor zalecany</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czarny</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Czas pracy na baterii</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ok 2 lata</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Obsługiwane systemy</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Windows, Mac OS X, iOS, Android</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Dodatkowe informacje</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nanoodbiornik, cicha praca klawiszy</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Dołączone akcesoria</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nanoodbiornik, baterie</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Waga</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0"/>
                <w:szCs w:val="20"/>
              </w:rPr>
              <w:t>ok 470 g</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lastRenderedPageBreak/>
              <w:t>Gwarancja</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0"/>
                <w:szCs w:val="20"/>
              </w:rPr>
              <w:t>24 miesiące (gwarancja producenta)</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bl>
    <w:p w:rsidR="00D13892" w:rsidRPr="00F74913" w:rsidRDefault="00D13892">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1</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1</w:t>
      </w:r>
      <w:r w:rsidRPr="009A56AD">
        <w:rPr>
          <w:rFonts w:ascii="Times New Roman" w:hAnsi="Times New Roman" w:cs="Times New Roman"/>
          <w:bCs/>
        </w:rPr>
        <w:t xml:space="preserve"> szt. …………………………………………………….PL</w:t>
      </w:r>
    </w:p>
    <w:p w:rsidR="00D13892" w:rsidRPr="00F74913" w:rsidRDefault="00D13892">
      <w:pPr>
        <w:rPr>
          <w:rFonts w:ascii="Times New Roman" w:hAnsi="Times New Roman" w:cs="Times New Roman"/>
        </w:rPr>
      </w:pPr>
    </w:p>
    <w:p w:rsidR="00FF2363" w:rsidRPr="008529BC" w:rsidRDefault="001F6DDE" w:rsidP="00AA0865">
      <w:pPr>
        <w:pStyle w:val="Akapitzlist"/>
        <w:numPr>
          <w:ilvl w:val="3"/>
          <w:numId w:val="1"/>
        </w:numPr>
        <w:ind w:left="364"/>
        <w:rPr>
          <w:rFonts w:ascii="Times New Roman" w:hAnsi="Times New Roman" w:cs="Times New Roman"/>
          <w:b/>
          <w:sz w:val="26"/>
          <w:szCs w:val="26"/>
        </w:rPr>
      </w:pPr>
      <w:r w:rsidRPr="008529BC">
        <w:rPr>
          <w:rFonts w:ascii="Times New Roman" w:hAnsi="Times New Roman" w:cs="Times New Roman"/>
          <w:b/>
          <w:sz w:val="26"/>
          <w:szCs w:val="26"/>
        </w:rPr>
        <w:t>Mysz</w:t>
      </w:r>
      <w:r w:rsidR="00DE05A1" w:rsidRPr="008529BC">
        <w:rPr>
          <w:rFonts w:ascii="Times New Roman" w:hAnsi="Times New Roman" w:cs="Times New Roman"/>
          <w:b/>
          <w:sz w:val="26"/>
          <w:szCs w:val="26"/>
        </w:rPr>
        <w:t>ka</w:t>
      </w:r>
      <w:r w:rsidRPr="008529BC">
        <w:rPr>
          <w:rFonts w:ascii="Times New Roman" w:hAnsi="Times New Roman" w:cs="Times New Roman"/>
          <w:b/>
          <w:sz w:val="26"/>
          <w:szCs w:val="26"/>
        </w:rPr>
        <w:t xml:space="preserve"> komputerowa </w:t>
      </w:r>
      <w:r w:rsidR="00807EB3" w:rsidRPr="008529BC">
        <w:rPr>
          <w:rFonts w:ascii="Times New Roman" w:hAnsi="Times New Roman" w:cs="Times New Roman"/>
          <w:b/>
          <w:sz w:val="26"/>
          <w:szCs w:val="26"/>
        </w:rPr>
        <w:t>bezprzewodowa</w:t>
      </w:r>
      <w:r w:rsidR="00FF2363" w:rsidRPr="008529BC">
        <w:rPr>
          <w:rFonts w:ascii="Times New Roman" w:hAnsi="Times New Roman" w:cs="Times New Roman"/>
          <w:b/>
          <w:sz w:val="26"/>
          <w:szCs w:val="26"/>
        </w:rPr>
        <w:t xml:space="preserve"> – </w:t>
      </w:r>
      <w:r w:rsidR="00807EB3" w:rsidRPr="008529BC">
        <w:rPr>
          <w:rFonts w:ascii="Times New Roman" w:hAnsi="Times New Roman" w:cs="Times New Roman"/>
          <w:b/>
          <w:sz w:val="26"/>
          <w:szCs w:val="26"/>
        </w:rPr>
        <w:t>1</w:t>
      </w:r>
      <w:r w:rsidR="00FF2363" w:rsidRPr="008529BC">
        <w:rPr>
          <w:rFonts w:ascii="Times New Roman" w:hAnsi="Times New Roman" w:cs="Times New Roman"/>
          <w:b/>
          <w:sz w:val="26"/>
          <w:szCs w:val="26"/>
        </w:rPr>
        <w:t xml:space="preserve"> szt.</w:t>
      </w:r>
    </w:p>
    <w:p w:rsidR="001E1701" w:rsidRPr="00F74913" w:rsidRDefault="001E1701" w:rsidP="001E1701">
      <w:pPr>
        <w:rPr>
          <w:rFonts w:ascii="Times New Roman" w:hAnsi="Times New Roman" w:cs="Times New Roman"/>
        </w:rPr>
      </w:pPr>
      <w:r w:rsidRPr="00F74913">
        <w:rPr>
          <w:rFonts w:ascii="Times New Roman" w:hAnsi="Times New Roman" w:cs="Times New Roman"/>
        </w:rPr>
        <w:t>Producent</w:t>
      </w:r>
      <w:r w:rsidR="000C6881" w:rsidRPr="00F74913">
        <w:rPr>
          <w:rFonts w:ascii="Times New Roman" w:hAnsi="Times New Roman" w:cs="Times New Roman"/>
        </w:rPr>
        <w:t xml:space="preserve"> i model myszki</w:t>
      </w:r>
      <w:r w:rsidRPr="00F74913">
        <w:rPr>
          <w:rFonts w:ascii="Times New Roman" w:hAnsi="Times New Roman" w:cs="Times New Roman"/>
        </w:rPr>
        <w:t xml:space="preserve"> komputerowej</w:t>
      </w:r>
    </w:p>
    <w:p w:rsidR="001E1701" w:rsidRPr="00F74913" w:rsidRDefault="001E1701" w:rsidP="001E1701">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AA615D"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AA615D" w:rsidRPr="00F74913" w:rsidRDefault="00AA615D" w:rsidP="00807EB3">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MYSZKA KOMPUTEROWA </w:t>
            </w:r>
            <w:r w:rsidR="00807EB3" w:rsidRPr="00F74913">
              <w:rPr>
                <w:rFonts w:ascii="Times New Roman" w:eastAsia="Times New Roman" w:hAnsi="Times New Roman" w:cs="Times New Roman"/>
                <w:b/>
                <w:lang w:eastAsia="pl-PL"/>
              </w:rPr>
              <w:t>BEZPRZEWODOWA</w:t>
            </w: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0"/>
                <w:szCs w:val="20"/>
              </w:rPr>
              <w:t>multimedialna</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Łączność</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0"/>
                <w:szCs w:val="20"/>
              </w:rPr>
              <w:t>bezprzewodowa</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FB5E12"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B5E12" w:rsidRPr="00F74913" w:rsidRDefault="00FB5E12" w:rsidP="00194B7C">
            <w:pPr>
              <w:pStyle w:val="NormalnyWeb"/>
              <w:rPr>
                <w:b/>
                <w:sz w:val="22"/>
                <w:szCs w:val="22"/>
              </w:rPr>
            </w:pPr>
            <w:r w:rsidRPr="00F74913">
              <w:rPr>
                <w:b/>
                <w:sz w:val="20"/>
                <w:szCs w:val="20"/>
              </w:rPr>
              <w:t>Sensor</w:t>
            </w:r>
          </w:p>
        </w:tc>
        <w:tc>
          <w:tcPr>
            <w:tcW w:w="5103" w:type="dxa"/>
            <w:tcBorders>
              <w:top w:val="single" w:sz="8" w:space="0" w:color="auto"/>
              <w:left w:val="nil"/>
              <w:bottom w:val="single" w:sz="8" w:space="0" w:color="auto"/>
              <w:right w:val="single" w:sz="8" w:space="0" w:color="auto"/>
            </w:tcBorders>
            <w:noWrap/>
            <w:vAlign w:val="center"/>
          </w:tcPr>
          <w:p w:rsidR="00FB5E12" w:rsidRPr="00F74913" w:rsidRDefault="00FB5E12" w:rsidP="00194B7C">
            <w:pPr>
              <w:pStyle w:val="NormalnyWeb"/>
              <w:rPr>
                <w:sz w:val="20"/>
                <w:szCs w:val="20"/>
              </w:rPr>
            </w:pPr>
            <w:r w:rsidRPr="00F74913">
              <w:rPr>
                <w:sz w:val="20"/>
                <w:szCs w:val="20"/>
              </w:rPr>
              <w:t>optyczny</w:t>
            </w:r>
          </w:p>
        </w:tc>
        <w:tc>
          <w:tcPr>
            <w:tcW w:w="3644" w:type="dxa"/>
            <w:tcBorders>
              <w:top w:val="single" w:sz="8" w:space="0" w:color="auto"/>
              <w:left w:val="nil"/>
              <w:bottom w:val="single" w:sz="8" w:space="0" w:color="auto"/>
              <w:right w:val="single" w:sz="8" w:space="0" w:color="auto"/>
            </w:tcBorders>
            <w:vAlign w:val="center"/>
          </w:tcPr>
          <w:p w:rsidR="00FB5E12" w:rsidRPr="00F74913" w:rsidRDefault="00FB5E12"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Rozdzielczość pracy</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0"/>
                <w:szCs w:val="20"/>
              </w:rPr>
              <w:t>1000 dpi</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Liczba przycisków</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2"/>
                <w:szCs w:val="22"/>
              </w:rPr>
              <w:t>7</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Rolka przewijająca</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5450E4" w:rsidP="00194B7C">
            <w:pPr>
              <w:pStyle w:val="NormalnyWeb"/>
              <w:rPr>
                <w:sz w:val="22"/>
                <w:szCs w:val="22"/>
              </w:rPr>
            </w:pPr>
            <w:r w:rsidRPr="00F74913">
              <w:rPr>
                <w:sz w:val="22"/>
                <w:szCs w:val="22"/>
              </w:rPr>
              <w:t>1</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AA615D" w:rsidRPr="00F74913" w:rsidRDefault="00AA615D" w:rsidP="00194B7C">
            <w:pPr>
              <w:pStyle w:val="NormalnyWeb"/>
              <w:rPr>
                <w:b/>
                <w:sz w:val="22"/>
                <w:szCs w:val="22"/>
              </w:rPr>
            </w:pPr>
            <w:r w:rsidRPr="00F74913">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FB5E12" w:rsidP="00194B7C">
            <w:pPr>
              <w:pStyle w:val="NormalnyWeb"/>
              <w:rPr>
                <w:sz w:val="22"/>
                <w:szCs w:val="22"/>
              </w:rPr>
            </w:pPr>
            <w:r w:rsidRPr="00F74913">
              <w:rPr>
                <w:sz w:val="20"/>
                <w:szCs w:val="20"/>
              </w:rPr>
              <w:t>2,4 GHz Bluetooth</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FB5E12"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B5E12" w:rsidRPr="00F74913" w:rsidRDefault="00FB5E12" w:rsidP="00194B7C">
            <w:pPr>
              <w:pStyle w:val="NormalnyWeb"/>
              <w:rPr>
                <w:b/>
                <w:sz w:val="22"/>
                <w:szCs w:val="22"/>
              </w:rPr>
            </w:pPr>
            <w:r w:rsidRPr="00F74913">
              <w:rPr>
                <w:b/>
                <w:sz w:val="20"/>
                <w:szCs w:val="20"/>
              </w:rPr>
              <w:t>Zasięg pracy</w:t>
            </w:r>
          </w:p>
        </w:tc>
        <w:tc>
          <w:tcPr>
            <w:tcW w:w="5103" w:type="dxa"/>
            <w:tcBorders>
              <w:top w:val="single" w:sz="8" w:space="0" w:color="auto"/>
              <w:left w:val="nil"/>
              <w:bottom w:val="single" w:sz="8" w:space="0" w:color="auto"/>
              <w:right w:val="single" w:sz="8" w:space="0" w:color="auto"/>
            </w:tcBorders>
            <w:noWrap/>
            <w:vAlign w:val="center"/>
          </w:tcPr>
          <w:p w:rsidR="00FB5E12" w:rsidRPr="00F74913" w:rsidRDefault="00FB5E12" w:rsidP="00194B7C">
            <w:pPr>
              <w:pStyle w:val="NormalnyWeb"/>
              <w:rPr>
                <w:sz w:val="20"/>
                <w:szCs w:val="20"/>
              </w:rPr>
            </w:pPr>
            <w:r w:rsidRPr="00F74913">
              <w:rPr>
                <w:sz w:val="20"/>
                <w:szCs w:val="20"/>
              </w:rPr>
              <w:t>do 10 m</w:t>
            </w:r>
          </w:p>
        </w:tc>
        <w:tc>
          <w:tcPr>
            <w:tcW w:w="3644" w:type="dxa"/>
            <w:tcBorders>
              <w:top w:val="single" w:sz="8" w:space="0" w:color="auto"/>
              <w:left w:val="nil"/>
              <w:bottom w:val="single" w:sz="8" w:space="0" w:color="auto"/>
              <w:right w:val="single" w:sz="8" w:space="0" w:color="auto"/>
            </w:tcBorders>
            <w:vAlign w:val="center"/>
          </w:tcPr>
          <w:p w:rsidR="00FB5E12" w:rsidRPr="00F74913" w:rsidRDefault="00FB5E12" w:rsidP="00194B7C">
            <w:pPr>
              <w:spacing w:after="0" w:line="240" w:lineRule="auto"/>
              <w:ind w:left="-71"/>
              <w:jc w:val="center"/>
              <w:rPr>
                <w:rFonts w:ascii="Times New Roman" w:eastAsia="Times New Roman" w:hAnsi="Times New Roman" w:cs="Times New Roman"/>
                <w:b/>
                <w:lang w:eastAsia="pl-PL"/>
              </w:rPr>
            </w:pPr>
          </w:p>
        </w:tc>
      </w:tr>
      <w:tr w:rsidR="00FB5E12"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B5E12" w:rsidRPr="00F74913" w:rsidRDefault="00FB5E12" w:rsidP="00194B7C">
            <w:pPr>
              <w:pStyle w:val="NormalnyWeb"/>
              <w:rPr>
                <w:b/>
                <w:sz w:val="20"/>
                <w:szCs w:val="20"/>
              </w:rPr>
            </w:pPr>
            <w:r w:rsidRPr="00F74913">
              <w:rPr>
                <w:b/>
                <w:sz w:val="20"/>
                <w:szCs w:val="20"/>
              </w:rPr>
              <w:t>Zasilanie</w:t>
            </w:r>
          </w:p>
        </w:tc>
        <w:tc>
          <w:tcPr>
            <w:tcW w:w="5103" w:type="dxa"/>
            <w:tcBorders>
              <w:top w:val="single" w:sz="8" w:space="0" w:color="auto"/>
              <w:left w:val="nil"/>
              <w:bottom w:val="single" w:sz="8" w:space="0" w:color="auto"/>
              <w:right w:val="single" w:sz="8" w:space="0" w:color="auto"/>
            </w:tcBorders>
            <w:noWrap/>
            <w:vAlign w:val="center"/>
          </w:tcPr>
          <w:p w:rsidR="00FB5E12" w:rsidRPr="00F74913" w:rsidRDefault="00FB5E12" w:rsidP="00194B7C">
            <w:pPr>
              <w:pStyle w:val="NormalnyWeb"/>
              <w:rPr>
                <w:sz w:val="20"/>
                <w:szCs w:val="20"/>
              </w:rPr>
            </w:pPr>
            <w:r w:rsidRPr="00F74913">
              <w:rPr>
                <w:sz w:val="20"/>
                <w:szCs w:val="20"/>
              </w:rPr>
              <w:t>bateria AA x1</w:t>
            </w:r>
          </w:p>
        </w:tc>
        <w:tc>
          <w:tcPr>
            <w:tcW w:w="3644" w:type="dxa"/>
            <w:tcBorders>
              <w:top w:val="single" w:sz="8" w:space="0" w:color="auto"/>
              <w:left w:val="nil"/>
              <w:bottom w:val="single" w:sz="8" w:space="0" w:color="auto"/>
              <w:right w:val="single" w:sz="8" w:space="0" w:color="auto"/>
            </w:tcBorders>
            <w:vAlign w:val="center"/>
          </w:tcPr>
          <w:p w:rsidR="00FB5E12" w:rsidRPr="00F74913" w:rsidRDefault="00FB5E12" w:rsidP="00194B7C">
            <w:pPr>
              <w:spacing w:after="0" w:line="240" w:lineRule="auto"/>
              <w:ind w:left="-71"/>
              <w:jc w:val="center"/>
              <w:rPr>
                <w:rFonts w:ascii="Times New Roman" w:eastAsia="Times New Roman" w:hAnsi="Times New Roman" w:cs="Times New Roman"/>
                <w:b/>
                <w:lang w:eastAsia="pl-PL"/>
              </w:rPr>
            </w:pPr>
          </w:p>
        </w:tc>
      </w:tr>
      <w:tr w:rsidR="00C96A94"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C96A94" w:rsidRPr="00F74913" w:rsidRDefault="00C96A94" w:rsidP="00194B7C">
            <w:pPr>
              <w:pStyle w:val="NormalnyWeb"/>
              <w:rPr>
                <w:b/>
                <w:sz w:val="20"/>
                <w:szCs w:val="20"/>
              </w:rPr>
            </w:pPr>
            <w:r w:rsidRPr="00F74913">
              <w:rPr>
                <w:b/>
                <w:sz w:val="20"/>
                <w:szCs w:val="20"/>
              </w:rPr>
              <w:t>Czas pracy na baterii</w:t>
            </w:r>
          </w:p>
        </w:tc>
        <w:tc>
          <w:tcPr>
            <w:tcW w:w="5103" w:type="dxa"/>
            <w:tcBorders>
              <w:top w:val="single" w:sz="8" w:space="0" w:color="auto"/>
              <w:left w:val="nil"/>
              <w:bottom w:val="single" w:sz="8" w:space="0" w:color="auto"/>
              <w:right w:val="single" w:sz="8" w:space="0" w:color="auto"/>
            </w:tcBorders>
            <w:noWrap/>
            <w:vAlign w:val="center"/>
          </w:tcPr>
          <w:p w:rsidR="00C96A94" w:rsidRPr="00F74913" w:rsidRDefault="00C96A94" w:rsidP="00194B7C">
            <w:pPr>
              <w:pStyle w:val="NormalnyWeb"/>
              <w:rPr>
                <w:sz w:val="20"/>
                <w:szCs w:val="20"/>
              </w:rPr>
            </w:pPr>
            <w:r w:rsidRPr="00F74913">
              <w:rPr>
                <w:sz w:val="20"/>
                <w:szCs w:val="20"/>
              </w:rPr>
              <w:t>ok. 24 miesięcy</w:t>
            </w:r>
          </w:p>
        </w:tc>
        <w:tc>
          <w:tcPr>
            <w:tcW w:w="3644" w:type="dxa"/>
            <w:tcBorders>
              <w:top w:val="single" w:sz="8" w:space="0" w:color="auto"/>
              <w:left w:val="nil"/>
              <w:bottom w:val="single" w:sz="8" w:space="0" w:color="auto"/>
              <w:right w:val="single" w:sz="8" w:space="0" w:color="auto"/>
            </w:tcBorders>
            <w:vAlign w:val="center"/>
          </w:tcPr>
          <w:p w:rsidR="00C96A94" w:rsidRPr="00F74913" w:rsidRDefault="00C96A94" w:rsidP="00194B7C">
            <w:pPr>
              <w:spacing w:after="0" w:line="240" w:lineRule="auto"/>
              <w:ind w:left="-71"/>
              <w:jc w:val="center"/>
              <w:rPr>
                <w:rFonts w:ascii="Times New Roman" w:eastAsia="Times New Roman" w:hAnsi="Times New Roman" w:cs="Times New Roman"/>
                <w:b/>
                <w:lang w:eastAsia="pl-PL"/>
              </w:rPr>
            </w:pPr>
          </w:p>
        </w:tc>
      </w:tr>
      <w:tr w:rsidR="00C96A94"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C96A94" w:rsidRPr="00F74913" w:rsidRDefault="00C96A94" w:rsidP="00194B7C">
            <w:pPr>
              <w:pStyle w:val="NormalnyWeb"/>
              <w:rPr>
                <w:b/>
                <w:sz w:val="20"/>
                <w:szCs w:val="20"/>
              </w:rPr>
            </w:pPr>
            <w:r w:rsidRPr="00F74913">
              <w:rPr>
                <w:b/>
                <w:sz w:val="20"/>
                <w:szCs w:val="20"/>
              </w:rPr>
              <w:t>Profil</w:t>
            </w:r>
          </w:p>
        </w:tc>
        <w:tc>
          <w:tcPr>
            <w:tcW w:w="5103" w:type="dxa"/>
            <w:tcBorders>
              <w:top w:val="single" w:sz="8" w:space="0" w:color="auto"/>
              <w:left w:val="nil"/>
              <w:bottom w:val="single" w:sz="8" w:space="0" w:color="auto"/>
              <w:right w:val="single" w:sz="8" w:space="0" w:color="auto"/>
            </w:tcBorders>
            <w:noWrap/>
            <w:vAlign w:val="center"/>
          </w:tcPr>
          <w:p w:rsidR="00C96A94" w:rsidRPr="00F74913" w:rsidRDefault="00C96A94" w:rsidP="00194B7C">
            <w:pPr>
              <w:pStyle w:val="NormalnyWeb"/>
              <w:rPr>
                <w:sz w:val="20"/>
                <w:szCs w:val="20"/>
              </w:rPr>
            </w:pPr>
            <w:r w:rsidRPr="00F74913">
              <w:rPr>
                <w:sz w:val="20"/>
                <w:szCs w:val="20"/>
              </w:rPr>
              <w:t>praworęczny</w:t>
            </w:r>
          </w:p>
        </w:tc>
        <w:tc>
          <w:tcPr>
            <w:tcW w:w="3644" w:type="dxa"/>
            <w:tcBorders>
              <w:top w:val="single" w:sz="8" w:space="0" w:color="auto"/>
              <w:left w:val="nil"/>
              <w:bottom w:val="single" w:sz="8" w:space="0" w:color="auto"/>
              <w:right w:val="single" w:sz="8" w:space="0" w:color="auto"/>
            </w:tcBorders>
            <w:vAlign w:val="center"/>
          </w:tcPr>
          <w:p w:rsidR="00C96A94" w:rsidRPr="00F74913" w:rsidRDefault="00C96A94" w:rsidP="00194B7C">
            <w:pPr>
              <w:spacing w:after="0" w:line="240" w:lineRule="auto"/>
              <w:ind w:left="-71"/>
              <w:jc w:val="center"/>
              <w:rPr>
                <w:rFonts w:ascii="Times New Roman" w:eastAsia="Times New Roman" w:hAnsi="Times New Roman" w:cs="Times New Roman"/>
                <w:b/>
                <w:lang w:eastAsia="pl-PL"/>
              </w:rPr>
            </w:pPr>
          </w:p>
        </w:tc>
      </w:tr>
      <w:tr w:rsidR="00A43CB5"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A43CB5" w:rsidRPr="00F74913" w:rsidRDefault="00A43CB5" w:rsidP="00194B7C">
            <w:pPr>
              <w:pStyle w:val="NormalnyWeb"/>
              <w:rPr>
                <w:b/>
                <w:sz w:val="20"/>
                <w:szCs w:val="20"/>
              </w:rPr>
            </w:pPr>
            <w:r w:rsidRPr="00F74913">
              <w:rPr>
                <w:b/>
                <w:sz w:val="20"/>
                <w:szCs w:val="20"/>
              </w:rPr>
              <w:t>Dodatkowe informacje</w:t>
            </w:r>
          </w:p>
        </w:tc>
        <w:tc>
          <w:tcPr>
            <w:tcW w:w="5103" w:type="dxa"/>
            <w:tcBorders>
              <w:top w:val="single" w:sz="8" w:space="0" w:color="auto"/>
              <w:left w:val="nil"/>
              <w:bottom w:val="single" w:sz="8" w:space="0" w:color="auto"/>
              <w:right w:val="single" w:sz="8" w:space="0" w:color="auto"/>
            </w:tcBorders>
            <w:noWrap/>
            <w:vAlign w:val="center"/>
          </w:tcPr>
          <w:p w:rsidR="00A43CB5" w:rsidRPr="00F74913" w:rsidRDefault="00A43CB5" w:rsidP="00A43CB5">
            <w:pPr>
              <w:pStyle w:val="NormalnyWeb"/>
              <w:rPr>
                <w:sz w:val="20"/>
                <w:szCs w:val="20"/>
              </w:rPr>
            </w:pPr>
            <w:r w:rsidRPr="00F74913">
              <w:rPr>
                <w:sz w:val="20"/>
                <w:szCs w:val="20"/>
              </w:rPr>
              <w:t>odbiornik, obsługa gestów</w:t>
            </w:r>
          </w:p>
        </w:tc>
        <w:tc>
          <w:tcPr>
            <w:tcW w:w="3644" w:type="dxa"/>
            <w:tcBorders>
              <w:top w:val="single" w:sz="8" w:space="0" w:color="auto"/>
              <w:left w:val="nil"/>
              <w:bottom w:val="single" w:sz="8" w:space="0" w:color="auto"/>
              <w:right w:val="single" w:sz="8" w:space="0" w:color="auto"/>
            </w:tcBorders>
            <w:vAlign w:val="center"/>
          </w:tcPr>
          <w:p w:rsidR="00A43CB5" w:rsidRPr="00F74913" w:rsidRDefault="00A43CB5"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 xml:space="preserve">Dołączone akcesoria </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odbiornik, 1x bateria AA</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Zalecany kolor</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czarny</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Waga</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ok 102 g</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Gwarancja</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24 miesiące (gwarancja producenta)</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bl>
    <w:p w:rsidR="001E1701" w:rsidRPr="00F74913" w:rsidRDefault="001E1701">
      <w:pPr>
        <w:rPr>
          <w:rFonts w:ascii="Times New Roman" w:hAnsi="Times New Roman" w:cs="Times New Roman"/>
          <w:b/>
        </w:rPr>
      </w:pPr>
    </w:p>
    <w:p w:rsidR="009A56AD" w:rsidRPr="009A56AD" w:rsidRDefault="009A56AD" w:rsidP="009A56AD">
      <w:pPr>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 xml:space="preserve">za 1 </w:t>
      </w:r>
      <w:r w:rsidRPr="009A56AD">
        <w:rPr>
          <w:rFonts w:ascii="Times New Roman" w:hAnsi="Times New Roman" w:cs="Times New Roman"/>
          <w:b/>
        </w:rPr>
        <w:t>szt. ………………………………...   PL</w:t>
      </w:r>
      <w:r w:rsidRPr="009A56AD">
        <w:rPr>
          <w:rFonts w:ascii="Times New Roman" w:hAnsi="Times New Roman" w:cs="Times New Roman"/>
          <w:b/>
        </w:rPr>
        <w:tab/>
        <w:t xml:space="preserve">                                                     </w:t>
      </w:r>
    </w:p>
    <w:p w:rsidR="009A56AD" w:rsidRPr="009A56AD" w:rsidRDefault="009A56AD" w:rsidP="009A56AD">
      <w:pPr>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w:t>
      </w:r>
      <w:r w:rsidRPr="009A56AD">
        <w:rPr>
          <w:rFonts w:ascii="Times New Roman" w:hAnsi="Times New Roman" w:cs="Times New Roman"/>
          <w:b/>
          <w:bCs/>
        </w:rPr>
        <w:t xml:space="preserve"> szt. …………………………………………………….PL</w:t>
      </w:r>
    </w:p>
    <w:p w:rsidR="00895F74" w:rsidRPr="00F74913" w:rsidRDefault="00895F74">
      <w:pPr>
        <w:rPr>
          <w:rFonts w:ascii="Times New Roman" w:hAnsi="Times New Roman" w:cs="Times New Roman"/>
          <w:b/>
        </w:rPr>
      </w:pPr>
    </w:p>
    <w:p w:rsidR="00D13892" w:rsidRPr="00F74913" w:rsidRDefault="00D13892">
      <w:pPr>
        <w:rPr>
          <w:rFonts w:ascii="Times New Roman" w:hAnsi="Times New Roman" w:cs="Times New Roman"/>
          <w:b/>
        </w:rPr>
      </w:pPr>
    </w:p>
    <w:p w:rsidR="00F668CF" w:rsidRPr="008529BC" w:rsidRDefault="008E16A8" w:rsidP="00F22202">
      <w:pPr>
        <w:pStyle w:val="Akapitzlist"/>
        <w:numPr>
          <w:ilvl w:val="3"/>
          <w:numId w:val="1"/>
        </w:numPr>
        <w:ind w:left="392"/>
        <w:rPr>
          <w:rFonts w:ascii="Times New Roman" w:hAnsi="Times New Roman" w:cs="Times New Roman"/>
          <w:sz w:val="26"/>
          <w:szCs w:val="26"/>
        </w:rPr>
      </w:pPr>
      <w:r w:rsidRPr="008529BC">
        <w:rPr>
          <w:rFonts w:ascii="Times New Roman" w:hAnsi="Times New Roman" w:cs="Times New Roman"/>
          <w:b/>
          <w:sz w:val="26"/>
          <w:szCs w:val="26"/>
        </w:rPr>
        <w:lastRenderedPageBreak/>
        <w:t>Aktywny przedłużacz kabla USB</w:t>
      </w:r>
      <w:r w:rsidR="00F668CF" w:rsidRPr="008529BC">
        <w:rPr>
          <w:rFonts w:ascii="Times New Roman" w:hAnsi="Times New Roman" w:cs="Times New Roman"/>
          <w:b/>
          <w:sz w:val="26"/>
          <w:szCs w:val="26"/>
        </w:rPr>
        <w:t xml:space="preserve"> – </w:t>
      </w:r>
      <w:r w:rsidRPr="008529BC">
        <w:rPr>
          <w:rFonts w:ascii="Times New Roman" w:hAnsi="Times New Roman" w:cs="Times New Roman"/>
          <w:b/>
          <w:sz w:val="26"/>
          <w:szCs w:val="26"/>
        </w:rPr>
        <w:t>1</w:t>
      </w:r>
      <w:r w:rsidR="00F668CF" w:rsidRPr="008529BC">
        <w:rPr>
          <w:rFonts w:ascii="Times New Roman" w:hAnsi="Times New Roman" w:cs="Times New Roman"/>
          <w:sz w:val="26"/>
          <w:szCs w:val="26"/>
        </w:rPr>
        <w:t>szt.</w:t>
      </w:r>
    </w:p>
    <w:p w:rsidR="00116F9F" w:rsidRPr="00F74913" w:rsidRDefault="00116F9F" w:rsidP="00116F9F">
      <w:pPr>
        <w:rPr>
          <w:rFonts w:ascii="Times New Roman" w:hAnsi="Times New Roman" w:cs="Times New Roman"/>
        </w:rPr>
      </w:pPr>
      <w:r w:rsidRPr="00F74913">
        <w:rPr>
          <w:rFonts w:ascii="Times New Roman" w:hAnsi="Times New Roman" w:cs="Times New Roman"/>
        </w:rPr>
        <w:t>Producent</w:t>
      </w:r>
      <w:r w:rsidR="001B4EA7">
        <w:rPr>
          <w:rFonts w:ascii="Times New Roman" w:hAnsi="Times New Roman" w:cs="Times New Roman"/>
        </w:rPr>
        <w:t xml:space="preserve"> i model przedłużacza kabla USB</w:t>
      </w:r>
    </w:p>
    <w:p w:rsidR="00116F9F" w:rsidRPr="00F74913" w:rsidRDefault="00116F9F" w:rsidP="00116F9F">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2184"/>
        <w:gridCol w:w="5103"/>
        <w:gridCol w:w="3344"/>
      </w:tblGrid>
      <w:tr w:rsidR="0034565D"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34565D" w:rsidRPr="00F74913" w:rsidRDefault="00547F8C"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AKTYWNY PRZEDŁUŻACZ KABLA USB</w:t>
            </w: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34565D"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8E16A8" w:rsidP="00194B7C">
            <w:pPr>
              <w:pStyle w:val="NormalnyWeb"/>
              <w:rPr>
                <w:b/>
                <w:sz w:val="22"/>
                <w:szCs w:val="22"/>
              </w:rPr>
            </w:pPr>
            <w:r w:rsidRPr="00F74913">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8E16A8" w:rsidP="00194B7C">
            <w:pPr>
              <w:pStyle w:val="NormalnyWeb"/>
              <w:rPr>
                <w:sz w:val="22"/>
                <w:szCs w:val="22"/>
              </w:rPr>
            </w:pPr>
            <w:r w:rsidRPr="00F74913">
              <w:rPr>
                <w:sz w:val="22"/>
                <w:szCs w:val="22"/>
              </w:rPr>
              <w:t>20 m</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Typ przedłużacza</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194B7C">
            <w:pPr>
              <w:pStyle w:val="NormalnyWeb"/>
              <w:rPr>
                <w:sz w:val="22"/>
                <w:szCs w:val="22"/>
              </w:rPr>
            </w:pPr>
            <w:r w:rsidRPr="00F74913">
              <w:t>aktywny</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Standard</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194B7C">
            <w:pPr>
              <w:pStyle w:val="NormalnyWeb"/>
              <w:rPr>
                <w:sz w:val="22"/>
                <w:szCs w:val="22"/>
              </w:rPr>
            </w:pPr>
            <w:r w:rsidRPr="00F74913">
              <w:t>USB 2.0, kompatybilny wstecz z USB 1.1 i USB 1.0</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Końcówki</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093335">
            <w:pPr>
              <w:pStyle w:val="NormalnyWeb"/>
              <w:rPr>
                <w:sz w:val="22"/>
                <w:szCs w:val="22"/>
              </w:rPr>
            </w:pPr>
            <w:r w:rsidRPr="00F74913">
              <w:t>USB 2.0</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Transfer danych</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194B7C">
            <w:pPr>
              <w:pStyle w:val="NormalnyWeb"/>
              <w:rPr>
                <w:sz w:val="22"/>
                <w:szCs w:val="22"/>
              </w:rPr>
            </w:pPr>
            <w:r w:rsidRPr="00F74913">
              <w:t>do 480 Mbps</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093335"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tcPr>
          <w:p w:rsidR="00093335" w:rsidRPr="00F74913" w:rsidRDefault="00093335" w:rsidP="00194B7C">
            <w:pPr>
              <w:pStyle w:val="NormalnyWeb"/>
              <w:rPr>
                <w:b/>
              </w:rPr>
            </w:pPr>
            <w:r w:rsidRPr="00F74913">
              <w:rPr>
                <w:b/>
              </w:rPr>
              <w:t>Dodatkowe informacje</w:t>
            </w:r>
          </w:p>
        </w:tc>
        <w:tc>
          <w:tcPr>
            <w:tcW w:w="5103" w:type="dxa"/>
            <w:tcBorders>
              <w:top w:val="single" w:sz="8" w:space="0" w:color="auto"/>
              <w:left w:val="nil"/>
              <w:bottom w:val="single" w:sz="8" w:space="0" w:color="auto"/>
              <w:right w:val="single" w:sz="8" w:space="0" w:color="auto"/>
            </w:tcBorders>
            <w:noWrap/>
            <w:vAlign w:val="center"/>
          </w:tcPr>
          <w:p w:rsidR="00093335" w:rsidRPr="00F74913" w:rsidRDefault="00093335" w:rsidP="004B0095">
            <w:pPr>
              <w:pStyle w:val="NormalnyWeb"/>
            </w:pPr>
            <w:r w:rsidRPr="00F74913">
              <w:t>kabel ekranowany, przeciwzakłóceniowy filtr ferrytowy</w:t>
            </w:r>
          </w:p>
        </w:tc>
        <w:tc>
          <w:tcPr>
            <w:tcW w:w="3344" w:type="dxa"/>
            <w:tcBorders>
              <w:top w:val="single" w:sz="8" w:space="0" w:color="auto"/>
              <w:left w:val="nil"/>
              <w:bottom w:val="single" w:sz="8" w:space="0" w:color="auto"/>
              <w:right w:val="single" w:sz="8" w:space="0" w:color="auto"/>
            </w:tcBorders>
            <w:vAlign w:val="center"/>
          </w:tcPr>
          <w:p w:rsidR="00093335" w:rsidRPr="00F74913" w:rsidRDefault="00093335" w:rsidP="00194B7C">
            <w:pPr>
              <w:spacing w:after="0" w:line="240" w:lineRule="auto"/>
              <w:ind w:left="-71"/>
              <w:jc w:val="center"/>
              <w:rPr>
                <w:rFonts w:ascii="Times New Roman" w:eastAsia="Times New Roman" w:hAnsi="Times New Roman" w:cs="Times New Roman"/>
                <w:b/>
                <w:lang w:eastAsia="pl-PL"/>
              </w:rPr>
            </w:pPr>
          </w:p>
        </w:tc>
      </w:tr>
    </w:tbl>
    <w:p w:rsidR="003B27DC" w:rsidRDefault="003B27DC">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1</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1</w:t>
      </w:r>
      <w:r w:rsidRPr="009A56AD">
        <w:rPr>
          <w:rFonts w:ascii="Times New Roman" w:hAnsi="Times New Roman" w:cs="Times New Roman"/>
          <w:bCs/>
        </w:rPr>
        <w:t xml:space="preserve"> szt. …………………………………………………….PL</w:t>
      </w:r>
    </w:p>
    <w:p w:rsidR="00951674" w:rsidRPr="00F74913" w:rsidRDefault="00951674">
      <w:pPr>
        <w:rPr>
          <w:rFonts w:ascii="Times New Roman" w:hAnsi="Times New Roman" w:cs="Times New Roman"/>
        </w:rPr>
      </w:pPr>
    </w:p>
    <w:p w:rsidR="00104EFB" w:rsidRPr="004B45F5" w:rsidRDefault="00104EFB" w:rsidP="001137C8">
      <w:pPr>
        <w:pStyle w:val="Akapitzlist"/>
        <w:numPr>
          <w:ilvl w:val="3"/>
          <w:numId w:val="1"/>
        </w:numPr>
        <w:ind w:left="392"/>
        <w:rPr>
          <w:rFonts w:ascii="Times New Roman" w:hAnsi="Times New Roman" w:cs="Times New Roman"/>
          <w:b/>
          <w:sz w:val="26"/>
          <w:szCs w:val="26"/>
        </w:rPr>
      </w:pPr>
      <w:r w:rsidRPr="004B45F5">
        <w:rPr>
          <w:rFonts w:ascii="Times New Roman" w:hAnsi="Times New Roman" w:cs="Times New Roman"/>
          <w:b/>
          <w:sz w:val="26"/>
          <w:szCs w:val="26"/>
        </w:rPr>
        <w:t>Kabel HDMI – 1 szt.</w:t>
      </w:r>
    </w:p>
    <w:p w:rsidR="00E15E77" w:rsidRPr="00F74913" w:rsidRDefault="00E15E77" w:rsidP="00E15E77">
      <w:pPr>
        <w:rPr>
          <w:rFonts w:ascii="Times New Roman" w:hAnsi="Times New Roman" w:cs="Times New Roman"/>
        </w:rPr>
      </w:pPr>
      <w:r w:rsidRPr="00F74913">
        <w:rPr>
          <w:rFonts w:ascii="Times New Roman" w:hAnsi="Times New Roman" w:cs="Times New Roman"/>
        </w:rPr>
        <w:t>Producent kabla HDMI</w:t>
      </w:r>
    </w:p>
    <w:p w:rsidR="00E15E77" w:rsidRPr="00F74913" w:rsidRDefault="00E15E77" w:rsidP="00E15E77">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104EFB"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104EFB" w:rsidRPr="00F74913" w:rsidRDefault="00104EFB"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KABEL HDMI</w:t>
            </w: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F74913" w:rsidRDefault="00104EFB"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F74913" w:rsidRDefault="00104EFB" w:rsidP="00194B7C">
            <w:pPr>
              <w:pStyle w:val="NormalnyWeb"/>
              <w:rPr>
                <w:b/>
                <w:sz w:val="22"/>
                <w:szCs w:val="22"/>
              </w:rPr>
            </w:pPr>
            <w:r w:rsidRPr="00F74913">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104EFB" w:rsidRPr="00F74913" w:rsidRDefault="00146F19" w:rsidP="00194B7C">
            <w:pPr>
              <w:pStyle w:val="NormalnyWeb"/>
              <w:rPr>
                <w:sz w:val="22"/>
                <w:szCs w:val="22"/>
              </w:rPr>
            </w:pPr>
            <w:r w:rsidRPr="00F74913">
              <w:rPr>
                <w:sz w:val="22"/>
                <w:szCs w:val="22"/>
              </w:rPr>
              <w:t>2</w:t>
            </w:r>
            <w:r w:rsidR="00104EFB" w:rsidRPr="00F74913">
              <w:rPr>
                <w:sz w:val="22"/>
                <w:szCs w:val="22"/>
              </w:rPr>
              <w:t>0 m</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r w:rsidR="006037C6"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6037C6" w:rsidRPr="00F74913" w:rsidRDefault="006037C6" w:rsidP="00194B7C">
            <w:pPr>
              <w:pStyle w:val="NormalnyWeb"/>
              <w:rPr>
                <w:b/>
                <w:sz w:val="22"/>
                <w:szCs w:val="22"/>
              </w:rPr>
            </w:pPr>
            <w:r w:rsidRPr="00F74913">
              <w:rPr>
                <w:b/>
                <w:sz w:val="22"/>
                <w:szCs w:val="22"/>
              </w:rPr>
              <w:t>AWG</w:t>
            </w:r>
          </w:p>
        </w:tc>
        <w:tc>
          <w:tcPr>
            <w:tcW w:w="5103" w:type="dxa"/>
            <w:tcBorders>
              <w:top w:val="single" w:sz="8" w:space="0" w:color="auto"/>
              <w:left w:val="nil"/>
              <w:bottom w:val="single" w:sz="8" w:space="0" w:color="auto"/>
              <w:right w:val="single" w:sz="8" w:space="0" w:color="auto"/>
            </w:tcBorders>
            <w:noWrap/>
            <w:vAlign w:val="center"/>
          </w:tcPr>
          <w:p w:rsidR="006037C6" w:rsidRPr="00F74913" w:rsidRDefault="006037C6" w:rsidP="00194B7C">
            <w:pPr>
              <w:pStyle w:val="NormalnyWeb"/>
              <w:rPr>
                <w:sz w:val="22"/>
                <w:szCs w:val="22"/>
              </w:rPr>
            </w:pPr>
            <w:r w:rsidRPr="00F74913">
              <w:t>24 (0.511mm)</w:t>
            </w:r>
          </w:p>
        </w:tc>
        <w:tc>
          <w:tcPr>
            <w:tcW w:w="3644" w:type="dxa"/>
            <w:tcBorders>
              <w:top w:val="single" w:sz="8" w:space="0" w:color="auto"/>
              <w:left w:val="nil"/>
              <w:bottom w:val="single" w:sz="8" w:space="0" w:color="auto"/>
              <w:right w:val="single" w:sz="8" w:space="0" w:color="auto"/>
            </w:tcBorders>
            <w:vAlign w:val="center"/>
          </w:tcPr>
          <w:p w:rsidR="006037C6" w:rsidRPr="00F74913" w:rsidRDefault="006037C6" w:rsidP="00194B7C">
            <w:pPr>
              <w:spacing w:after="0" w:line="240" w:lineRule="auto"/>
              <w:ind w:left="-71"/>
              <w:jc w:val="center"/>
              <w:rPr>
                <w:rFonts w:ascii="Times New Roman" w:eastAsia="Times New Roman" w:hAnsi="Times New Roman" w:cs="Times New Roman"/>
                <w:b/>
                <w:lang w:eastAsia="pl-PL"/>
              </w:rPr>
            </w:pPr>
          </w:p>
        </w:tc>
      </w:tr>
      <w:tr w:rsidR="006037C6"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6037C6" w:rsidRPr="00F74913" w:rsidRDefault="006037C6" w:rsidP="00194B7C">
            <w:pPr>
              <w:pStyle w:val="NormalnyWeb"/>
              <w:rPr>
                <w:b/>
                <w:sz w:val="22"/>
                <w:szCs w:val="22"/>
              </w:rPr>
            </w:pPr>
            <w:r w:rsidRPr="00F74913">
              <w:rPr>
                <w:b/>
                <w:sz w:val="22"/>
                <w:szCs w:val="22"/>
              </w:rPr>
              <w:t>Standard</w:t>
            </w:r>
          </w:p>
        </w:tc>
        <w:tc>
          <w:tcPr>
            <w:tcW w:w="5103" w:type="dxa"/>
            <w:tcBorders>
              <w:top w:val="single" w:sz="8" w:space="0" w:color="auto"/>
              <w:left w:val="nil"/>
              <w:bottom w:val="single" w:sz="8" w:space="0" w:color="auto"/>
              <w:right w:val="single" w:sz="8" w:space="0" w:color="auto"/>
            </w:tcBorders>
            <w:noWrap/>
            <w:vAlign w:val="center"/>
          </w:tcPr>
          <w:p w:rsidR="006037C6" w:rsidRPr="00F74913" w:rsidRDefault="006037C6" w:rsidP="00194B7C">
            <w:pPr>
              <w:pStyle w:val="NormalnyWeb"/>
            </w:pPr>
            <w:r w:rsidRPr="00F74913">
              <w:t xml:space="preserve">HDMI </w:t>
            </w:r>
            <w:r w:rsidRPr="00F74913">
              <w:rPr>
                <w:bCs/>
              </w:rPr>
              <w:t>v1.4</w:t>
            </w:r>
          </w:p>
        </w:tc>
        <w:tc>
          <w:tcPr>
            <w:tcW w:w="3644" w:type="dxa"/>
            <w:tcBorders>
              <w:top w:val="single" w:sz="8" w:space="0" w:color="auto"/>
              <w:left w:val="nil"/>
              <w:bottom w:val="single" w:sz="8" w:space="0" w:color="auto"/>
              <w:right w:val="single" w:sz="8" w:space="0" w:color="auto"/>
            </w:tcBorders>
            <w:vAlign w:val="center"/>
          </w:tcPr>
          <w:p w:rsidR="006037C6" w:rsidRPr="00F74913" w:rsidRDefault="006037C6" w:rsidP="00194B7C">
            <w:pPr>
              <w:spacing w:after="0" w:line="240" w:lineRule="auto"/>
              <w:ind w:left="-71"/>
              <w:jc w:val="center"/>
              <w:rPr>
                <w:rFonts w:ascii="Times New Roman" w:eastAsia="Times New Roman" w:hAnsi="Times New Roman" w:cs="Times New Roman"/>
                <w:b/>
                <w:lang w:eastAsia="pl-PL"/>
              </w:rPr>
            </w:pP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5E249C" w:rsidRDefault="00104EFB" w:rsidP="00194B7C">
            <w:pPr>
              <w:pStyle w:val="NormalnyWeb"/>
              <w:rPr>
                <w:b/>
                <w:sz w:val="22"/>
                <w:szCs w:val="22"/>
              </w:rPr>
            </w:pPr>
            <w:r w:rsidRPr="005E249C">
              <w:rPr>
                <w:b/>
                <w:sz w:val="22"/>
                <w:szCs w:val="22"/>
              </w:rPr>
              <w:t>Końcówka 1</w:t>
            </w:r>
          </w:p>
        </w:tc>
        <w:tc>
          <w:tcPr>
            <w:tcW w:w="5103" w:type="dxa"/>
            <w:tcBorders>
              <w:top w:val="single" w:sz="8" w:space="0" w:color="auto"/>
              <w:left w:val="nil"/>
              <w:bottom w:val="single" w:sz="8" w:space="0" w:color="auto"/>
              <w:right w:val="single" w:sz="8" w:space="0" w:color="auto"/>
            </w:tcBorders>
            <w:noWrap/>
            <w:vAlign w:val="center"/>
            <w:hideMark/>
          </w:tcPr>
          <w:p w:rsidR="00104EFB" w:rsidRPr="005E249C" w:rsidRDefault="00104EFB" w:rsidP="00194B7C">
            <w:pPr>
              <w:pStyle w:val="NormalnyWeb"/>
              <w:rPr>
                <w:sz w:val="22"/>
                <w:szCs w:val="22"/>
              </w:rPr>
            </w:pPr>
            <w:r w:rsidRPr="005E249C">
              <w:rPr>
                <w:sz w:val="22"/>
                <w:szCs w:val="22"/>
              </w:rPr>
              <w:t>HDMI</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5E249C" w:rsidRDefault="00104EFB" w:rsidP="00194B7C">
            <w:pPr>
              <w:pStyle w:val="NormalnyWeb"/>
              <w:rPr>
                <w:b/>
                <w:sz w:val="22"/>
                <w:szCs w:val="22"/>
              </w:rPr>
            </w:pPr>
            <w:r w:rsidRPr="005E249C">
              <w:rPr>
                <w:b/>
                <w:sz w:val="22"/>
                <w:szCs w:val="22"/>
              </w:rPr>
              <w:t>Końcówka 2</w:t>
            </w:r>
          </w:p>
        </w:tc>
        <w:tc>
          <w:tcPr>
            <w:tcW w:w="5103" w:type="dxa"/>
            <w:tcBorders>
              <w:top w:val="single" w:sz="8" w:space="0" w:color="auto"/>
              <w:left w:val="nil"/>
              <w:bottom w:val="single" w:sz="8" w:space="0" w:color="auto"/>
              <w:right w:val="single" w:sz="8" w:space="0" w:color="auto"/>
            </w:tcBorders>
            <w:noWrap/>
            <w:vAlign w:val="center"/>
            <w:hideMark/>
          </w:tcPr>
          <w:p w:rsidR="00104EFB" w:rsidRPr="005E249C" w:rsidRDefault="00104EFB" w:rsidP="00194B7C">
            <w:pPr>
              <w:pStyle w:val="NormalnyWeb"/>
              <w:rPr>
                <w:sz w:val="22"/>
                <w:szCs w:val="22"/>
              </w:rPr>
            </w:pPr>
            <w:r w:rsidRPr="005E249C">
              <w:rPr>
                <w:sz w:val="22"/>
                <w:szCs w:val="22"/>
              </w:rPr>
              <w:t>HDMI</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F74913" w:rsidRDefault="006037C6" w:rsidP="00194B7C">
            <w:pPr>
              <w:pStyle w:val="NormalnyWeb"/>
              <w:rPr>
                <w:b/>
                <w:sz w:val="22"/>
                <w:szCs w:val="22"/>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hideMark/>
          </w:tcPr>
          <w:p w:rsidR="00104EFB" w:rsidRPr="00F74913" w:rsidRDefault="006037C6" w:rsidP="00194B7C">
            <w:pPr>
              <w:pStyle w:val="NormalnyWeb"/>
              <w:rPr>
                <w:sz w:val="22"/>
                <w:szCs w:val="22"/>
              </w:rPr>
            </w:pPr>
            <w:r w:rsidRPr="00F74913">
              <w:rPr>
                <w:bCs/>
              </w:rPr>
              <w:t xml:space="preserve">Dwa filtry, </w:t>
            </w:r>
            <w:r w:rsidRPr="00F74913">
              <w:t xml:space="preserve">Transmisja obrazu w rozdzielczości maksymalnej </w:t>
            </w:r>
            <w:r w:rsidRPr="00F74913">
              <w:rPr>
                <w:i/>
                <w:iCs/>
              </w:rPr>
              <w:t xml:space="preserve">4096x2160, </w:t>
            </w:r>
            <w:r w:rsidRPr="00F74913">
              <w:t xml:space="preserve">Transmisja obrazu w rozdzielczości FullHD, Transmisja obrazu </w:t>
            </w:r>
            <w:r w:rsidRPr="00F74913">
              <w:rPr>
                <w:bCs/>
              </w:rPr>
              <w:t xml:space="preserve">3D, </w:t>
            </w:r>
            <w:r w:rsidRPr="00F74913">
              <w:t>Zwrotny kanał audio, Kanał Ethernet</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bl>
    <w:p w:rsidR="00104EFB" w:rsidRPr="00F74913" w:rsidRDefault="00104EFB" w:rsidP="00104EFB">
      <w:pPr>
        <w:pStyle w:val="Akapitzlist"/>
        <w:ind w:left="392"/>
        <w:rPr>
          <w:rFonts w:ascii="Times New Roman" w:hAnsi="Times New Roman" w:cs="Times New Roman"/>
          <w:b/>
        </w:rPr>
      </w:pPr>
    </w:p>
    <w:p w:rsidR="00D13892" w:rsidRDefault="00D13892" w:rsidP="00104EFB">
      <w:pPr>
        <w:pStyle w:val="Akapitzlist"/>
        <w:ind w:left="392"/>
        <w:rPr>
          <w:rFonts w:ascii="Times New Roman" w:hAnsi="Times New Roman" w:cs="Times New Roman"/>
          <w:b/>
        </w:rPr>
      </w:pPr>
    </w:p>
    <w:p w:rsidR="009A56AD" w:rsidRPr="009A56AD" w:rsidRDefault="009A56AD" w:rsidP="009A56AD">
      <w:pPr>
        <w:pStyle w:val="Akapitzlist"/>
        <w:ind w:left="392"/>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1</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pStyle w:val="Akapitzlist"/>
        <w:ind w:left="392"/>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392"/>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w:t>
      </w:r>
      <w:r w:rsidRPr="009A56AD">
        <w:rPr>
          <w:rFonts w:ascii="Times New Roman" w:hAnsi="Times New Roman" w:cs="Times New Roman"/>
          <w:b/>
          <w:bCs/>
        </w:rPr>
        <w:t xml:space="preserve"> szt. …………………………………………………….PL</w:t>
      </w: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Pr="00F74913" w:rsidRDefault="00951674" w:rsidP="00104EFB">
      <w:pPr>
        <w:pStyle w:val="Akapitzlist"/>
        <w:ind w:left="392"/>
        <w:rPr>
          <w:rFonts w:ascii="Times New Roman" w:hAnsi="Times New Roman" w:cs="Times New Roman"/>
          <w:b/>
        </w:rPr>
      </w:pPr>
    </w:p>
    <w:p w:rsidR="00D13892" w:rsidRPr="00F74913" w:rsidRDefault="00D13892" w:rsidP="00104EFB">
      <w:pPr>
        <w:pStyle w:val="Akapitzlist"/>
        <w:ind w:left="392"/>
        <w:rPr>
          <w:rFonts w:ascii="Times New Roman" w:hAnsi="Times New Roman" w:cs="Times New Roman"/>
          <w:b/>
        </w:rPr>
      </w:pPr>
    </w:p>
    <w:p w:rsidR="00FF2363" w:rsidRPr="004B45F5" w:rsidRDefault="009E3105" w:rsidP="001137C8">
      <w:pPr>
        <w:pStyle w:val="Akapitzlist"/>
        <w:numPr>
          <w:ilvl w:val="3"/>
          <w:numId w:val="1"/>
        </w:numPr>
        <w:ind w:left="392"/>
        <w:rPr>
          <w:rFonts w:ascii="Times New Roman" w:hAnsi="Times New Roman" w:cs="Times New Roman"/>
          <w:b/>
          <w:sz w:val="26"/>
          <w:szCs w:val="26"/>
        </w:rPr>
      </w:pPr>
      <w:r w:rsidRPr="004B45F5">
        <w:rPr>
          <w:rFonts w:ascii="Times New Roman" w:hAnsi="Times New Roman" w:cs="Times New Roman"/>
          <w:b/>
          <w:sz w:val="26"/>
          <w:szCs w:val="26"/>
        </w:rPr>
        <w:t xml:space="preserve">Kabel </w:t>
      </w:r>
      <w:r w:rsidR="00104EFB" w:rsidRPr="004B45F5">
        <w:rPr>
          <w:rFonts w:ascii="Times New Roman" w:hAnsi="Times New Roman" w:cs="Times New Roman"/>
          <w:b/>
          <w:sz w:val="26"/>
          <w:szCs w:val="26"/>
        </w:rPr>
        <w:t xml:space="preserve">UTP </w:t>
      </w:r>
      <w:r w:rsidR="00CD10A1" w:rsidRPr="004B45F5">
        <w:rPr>
          <w:rFonts w:ascii="Times New Roman" w:hAnsi="Times New Roman" w:cs="Times New Roman"/>
          <w:b/>
          <w:sz w:val="26"/>
          <w:szCs w:val="26"/>
        </w:rPr>
        <w:t xml:space="preserve"> – </w:t>
      </w:r>
      <w:r w:rsidR="00104EFB" w:rsidRPr="004B45F5">
        <w:rPr>
          <w:rFonts w:ascii="Times New Roman" w:hAnsi="Times New Roman" w:cs="Times New Roman"/>
          <w:b/>
          <w:sz w:val="26"/>
          <w:szCs w:val="26"/>
        </w:rPr>
        <w:t>2</w:t>
      </w:r>
      <w:r w:rsidR="00CD10A1" w:rsidRPr="004B45F5">
        <w:rPr>
          <w:rFonts w:ascii="Times New Roman" w:hAnsi="Times New Roman" w:cs="Times New Roman"/>
          <w:b/>
          <w:sz w:val="26"/>
          <w:szCs w:val="26"/>
        </w:rPr>
        <w:t xml:space="preserve"> szt.</w:t>
      </w:r>
    </w:p>
    <w:p w:rsidR="00594DDF" w:rsidRPr="00F74913" w:rsidRDefault="00594DDF" w:rsidP="00594DDF">
      <w:pPr>
        <w:rPr>
          <w:rFonts w:ascii="Times New Roman" w:hAnsi="Times New Roman" w:cs="Times New Roman"/>
        </w:rPr>
      </w:pPr>
      <w:r w:rsidRPr="00F74913">
        <w:rPr>
          <w:rFonts w:ascii="Times New Roman" w:hAnsi="Times New Roman" w:cs="Times New Roman"/>
        </w:rPr>
        <w:t xml:space="preserve">Producent kabla </w:t>
      </w:r>
      <w:r w:rsidR="00E15E77" w:rsidRPr="00F74913">
        <w:rPr>
          <w:rFonts w:ascii="Times New Roman" w:hAnsi="Times New Roman" w:cs="Times New Roman"/>
        </w:rPr>
        <w:t>UTP</w:t>
      </w:r>
    </w:p>
    <w:p w:rsidR="00594DDF" w:rsidRPr="00F74913" w:rsidRDefault="00594DDF" w:rsidP="00594DDF">
      <w:pPr>
        <w:rPr>
          <w:rFonts w:ascii="Times New Roman" w:hAnsi="Times New Roman" w:cs="Times New Roman"/>
        </w:rPr>
      </w:pPr>
      <w:r w:rsidRPr="00F74913">
        <w:rPr>
          <w:rFonts w:ascii="Times New Roman" w:hAnsi="Times New Roman" w:cs="Times New Roman"/>
        </w:rPr>
        <w:t>……………………………………………………………………………………………….......</w:t>
      </w:r>
    </w:p>
    <w:p w:rsidR="00594DDF" w:rsidRPr="00F74913" w:rsidRDefault="00594DDF">
      <w:pPr>
        <w:rPr>
          <w:rFonts w:ascii="Times New Roman" w:hAnsi="Times New Roman" w:cs="Times New Roman"/>
        </w:rPr>
      </w:pPr>
    </w:p>
    <w:tbl>
      <w:tblPr>
        <w:tblW w:w="10631" w:type="dxa"/>
        <w:tblInd w:w="132" w:type="dxa"/>
        <w:tblLook w:val="04A0" w:firstRow="1" w:lastRow="0" w:firstColumn="1" w:lastColumn="0" w:noHBand="0" w:noVBand="1"/>
      </w:tblPr>
      <w:tblGrid>
        <w:gridCol w:w="1884"/>
        <w:gridCol w:w="5103"/>
        <w:gridCol w:w="3644"/>
      </w:tblGrid>
      <w:tr w:rsidR="00EF4AD0"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EF4AD0" w:rsidRPr="00F74913" w:rsidRDefault="00CA785C"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KABEL UTP</w:t>
            </w: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EF4AD0"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EF4AD0" w:rsidP="00194B7C">
            <w:pPr>
              <w:pStyle w:val="NormalnyWeb"/>
              <w:rPr>
                <w:b/>
                <w:sz w:val="22"/>
                <w:szCs w:val="22"/>
              </w:rPr>
            </w:pPr>
            <w:r w:rsidRPr="00F74913">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104EFB" w:rsidP="00194B7C">
            <w:pPr>
              <w:pStyle w:val="NormalnyWeb"/>
              <w:rPr>
                <w:sz w:val="22"/>
                <w:szCs w:val="22"/>
              </w:rPr>
            </w:pPr>
            <w:r w:rsidRPr="00F74913">
              <w:rPr>
                <w:sz w:val="22"/>
                <w:szCs w:val="22"/>
              </w:rPr>
              <w:t>305</w:t>
            </w:r>
            <w:r w:rsidR="00EF4AD0" w:rsidRPr="00F74913">
              <w:rPr>
                <w:sz w:val="22"/>
                <w:szCs w:val="22"/>
              </w:rPr>
              <w:t xml:space="preserve"> 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104EFB" w:rsidP="00194B7C">
            <w:pPr>
              <w:pStyle w:val="NormalnyWeb"/>
              <w:rPr>
                <w:b/>
                <w:sz w:val="22"/>
                <w:szCs w:val="22"/>
              </w:rPr>
            </w:pPr>
            <w:r w:rsidRPr="00F74913">
              <w:rPr>
                <w:b/>
                <w:bCs/>
                <w:color w:val="000000"/>
              </w:rPr>
              <w:t>Żyła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104EFB" w:rsidP="00194B7C">
            <w:pPr>
              <w:pStyle w:val="NormalnyWeb"/>
              <w:rPr>
                <w:sz w:val="22"/>
                <w:szCs w:val="22"/>
              </w:rPr>
            </w:pPr>
            <w:r w:rsidRPr="00F74913">
              <w:rPr>
                <w:color w:val="000000"/>
              </w:rPr>
              <w:t>drut miedziany 23AWG 0,54mm, w powłoce HDPE 0,99mm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2F3117" w:rsidP="00194B7C">
            <w:pPr>
              <w:pStyle w:val="NormalnyWeb"/>
              <w:rPr>
                <w:b/>
                <w:sz w:val="22"/>
                <w:szCs w:val="22"/>
              </w:rPr>
            </w:pPr>
            <w:r w:rsidRPr="00F74913">
              <w:rPr>
                <w:b/>
                <w:bCs/>
                <w:color w:val="000000"/>
              </w:rPr>
              <w:t>Powłoka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2F3117" w:rsidP="00194B7C">
            <w:pPr>
              <w:pStyle w:val="NormalnyWeb"/>
              <w:rPr>
                <w:sz w:val="22"/>
                <w:szCs w:val="22"/>
              </w:rPr>
            </w:pPr>
            <w:r w:rsidRPr="00F74913">
              <w:rPr>
                <w:color w:val="000000"/>
              </w:rPr>
              <w:t>PCV 0,51mm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2F3117" w:rsidP="00194B7C">
            <w:pPr>
              <w:pStyle w:val="NormalnyWeb"/>
              <w:rPr>
                <w:b/>
                <w:sz w:val="22"/>
                <w:szCs w:val="22"/>
              </w:rPr>
            </w:pPr>
            <w:r w:rsidRPr="00F74913">
              <w:rPr>
                <w:b/>
                <w:bCs/>
                <w:color w:val="000000"/>
              </w:rPr>
              <w:t>Średnica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2F3117" w:rsidP="00194B7C">
            <w:pPr>
              <w:pStyle w:val="NormalnyWeb"/>
              <w:rPr>
                <w:sz w:val="22"/>
                <w:szCs w:val="22"/>
              </w:rPr>
            </w:pPr>
            <w:r w:rsidRPr="00F74913">
              <w:rPr>
                <w:color w:val="000000"/>
              </w:rPr>
              <w:t>5,9 ± 0,2mm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2F3117"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2F3117" w:rsidRPr="00F74913" w:rsidRDefault="002F3117" w:rsidP="00194B7C">
            <w:pPr>
              <w:pStyle w:val="NormalnyWeb"/>
              <w:rPr>
                <w:b/>
                <w:bCs/>
                <w:color w:val="000000"/>
              </w:rPr>
            </w:pPr>
            <w:r w:rsidRPr="00F74913">
              <w:rPr>
                <w:b/>
                <w:bCs/>
                <w:color w:val="000000"/>
              </w:rPr>
              <w:t>Kategoria</w:t>
            </w:r>
          </w:p>
        </w:tc>
        <w:tc>
          <w:tcPr>
            <w:tcW w:w="5103" w:type="dxa"/>
            <w:tcBorders>
              <w:top w:val="single" w:sz="8" w:space="0" w:color="auto"/>
              <w:left w:val="nil"/>
              <w:bottom w:val="single" w:sz="8" w:space="0" w:color="auto"/>
              <w:right w:val="single" w:sz="8" w:space="0" w:color="auto"/>
            </w:tcBorders>
            <w:noWrap/>
            <w:vAlign w:val="center"/>
          </w:tcPr>
          <w:p w:rsidR="002F3117" w:rsidRPr="00F74913" w:rsidRDefault="002F3117" w:rsidP="00194B7C">
            <w:pPr>
              <w:pStyle w:val="NormalnyWeb"/>
              <w:rPr>
                <w:color w:val="000000"/>
              </w:rPr>
            </w:pPr>
            <w:r w:rsidRPr="00F74913">
              <w:rPr>
                <w:color w:val="000000"/>
              </w:rPr>
              <w:t>kat. 6; class E</w:t>
            </w:r>
          </w:p>
        </w:tc>
        <w:tc>
          <w:tcPr>
            <w:tcW w:w="3644" w:type="dxa"/>
            <w:tcBorders>
              <w:top w:val="single" w:sz="8" w:space="0" w:color="auto"/>
              <w:left w:val="nil"/>
              <w:bottom w:val="single" w:sz="8" w:space="0" w:color="auto"/>
              <w:right w:val="single" w:sz="8" w:space="0" w:color="auto"/>
            </w:tcBorders>
            <w:vAlign w:val="center"/>
          </w:tcPr>
          <w:p w:rsidR="002F3117" w:rsidRPr="00F74913" w:rsidRDefault="002F3117" w:rsidP="00194B7C">
            <w:pPr>
              <w:spacing w:after="0" w:line="240" w:lineRule="auto"/>
              <w:ind w:left="-71"/>
              <w:jc w:val="center"/>
              <w:rPr>
                <w:rFonts w:ascii="Times New Roman" w:eastAsia="Times New Roman" w:hAnsi="Times New Roman" w:cs="Times New Roman"/>
                <w:b/>
                <w:lang w:eastAsia="pl-PL"/>
              </w:rPr>
            </w:pPr>
          </w:p>
        </w:tc>
      </w:tr>
      <w:tr w:rsidR="0099482E"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99482E" w:rsidRPr="00F74913" w:rsidRDefault="0099482E" w:rsidP="00194B7C">
            <w:pPr>
              <w:pStyle w:val="NormalnyWeb"/>
              <w:rPr>
                <w:b/>
                <w:bCs/>
                <w:color w:val="000000"/>
              </w:rPr>
            </w:pPr>
            <w:r w:rsidRPr="00F74913">
              <w:rPr>
                <w:b/>
                <w:bCs/>
                <w:color w:val="000000"/>
              </w:rPr>
              <w:t>Standardy</w:t>
            </w:r>
          </w:p>
        </w:tc>
        <w:tc>
          <w:tcPr>
            <w:tcW w:w="5103" w:type="dxa"/>
            <w:tcBorders>
              <w:top w:val="single" w:sz="8" w:space="0" w:color="auto"/>
              <w:left w:val="nil"/>
              <w:bottom w:val="single" w:sz="8" w:space="0" w:color="auto"/>
              <w:right w:val="single" w:sz="8" w:space="0" w:color="auto"/>
            </w:tcBorders>
            <w:noWrap/>
            <w:vAlign w:val="center"/>
          </w:tcPr>
          <w:p w:rsidR="0099482E" w:rsidRPr="00F74913" w:rsidRDefault="0099482E" w:rsidP="00194B7C">
            <w:pPr>
              <w:pStyle w:val="NormalnyWeb"/>
              <w:rPr>
                <w:color w:val="000000"/>
              </w:rPr>
            </w:pPr>
            <w:r w:rsidRPr="00F74913">
              <w:rPr>
                <w:color w:val="000000"/>
              </w:rPr>
              <w:t>IEC61156-5, EN50288-3-1, ANSI/TIA568C.2</w:t>
            </w:r>
          </w:p>
        </w:tc>
        <w:tc>
          <w:tcPr>
            <w:tcW w:w="3644" w:type="dxa"/>
            <w:tcBorders>
              <w:top w:val="single" w:sz="8" w:space="0" w:color="auto"/>
              <w:left w:val="nil"/>
              <w:bottom w:val="single" w:sz="8" w:space="0" w:color="auto"/>
              <w:right w:val="single" w:sz="8" w:space="0" w:color="auto"/>
            </w:tcBorders>
            <w:vAlign w:val="center"/>
          </w:tcPr>
          <w:p w:rsidR="0099482E" w:rsidRPr="00F74913" w:rsidRDefault="0099482E" w:rsidP="00194B7C">
            <w:pPr>
              <w:spacing w:after="0" w:line="240" w:lineRule="auto"/>
              <w:ind w:left="-71"/>
              <w:jc w:val="center"/>
              <w:rPr>
                <w:rFonts w:ascii="Times New Roman" w:eastAsia="Times New Roman" w:hAnsi="Times New Roman" w:cs="Times New Roman"/>
                <w:b/>
                <w:lang w:eastAsia="pl-PL"/>
              </w:rPr>
            </w:pPr>
          </w:p>
        </w:tc>
      </w:tr>
      <w:tr w:rsidR="0099482E"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99482E" w:rsidRPr="00F74913" w:rsidRDefault="00BD54BE" w:rsidP="00194B7C">
            <w:pPr>
              <w:pStyle w:val="NormalnyWeb"/>
              <w:rPr>
                <w:b/>
                <w:bCs/>
                <w:color w:val="000000"/>
              </w:rPr>
            </w:pPr>
            <w:r w:rsidRPr="00F74913">
              <w:rPr>
                <w:b/>
                <w:bCs/>
                <w:color w:val="000000"/>
              </w:rPr>
              <w:t>Oznaczenia</w:t>
            </w:r>
          </w:p>
        </w:tc>
        <w:tc>
          <w:tcPr>
            <w:tcW w:w="5103" w:type="dxa"/>
            <w:tcBorders>
              <w:top w:val="single" w:sz="8" w:space="0" w:color="auto"/>
              <w:left w:val="nil"/>
              <w:bottom w:val="single" w:sz="8" w:space="0" w:color="auto"/>
              <w:right w:val="single" w:sz="8" w:space="0" w:color="auto"/>
            </w:tcBorders>
            <w:noWrap/>
            <w:vAlign w:val="center"/>
          </w:tcPr>
          <w:p w:rsidR="0099482E" w:rsidRPr="00F74913" w:rsidRDefault="00BD54BE" w:rsidP="00194B7C">
            <w:pPr>
              <w:pStyle w:val="NormalnyWeb"/>
              <w:rPr>
                <w:color w:val="000000"/>
              </w:rPr>
            </w:pPr>
            <w:r w:rsidRPr="00F74913">
              <w:rPr>
                <w:color w:val="000000"/>
              </w:rPr>
              <w:t>U/UTP + znacznik długości kabla co 1m</w:t>
            </w:r>
          </w:p>
        </w:tc>
        <w:tc>
          <w:tcPr>
            <w:tcW w:w="3644" w:type="dxa"/>
            <w:tcBorders>
              <w:top w:val="single" w:sz="8" w:space="0" w:color="auto"/>
              <w:left w:val="nil"/>
              <w:bottom w:val="single" w:sz="8" w:space="0" w:color="auto"/>
              <w:right w:val="single" w:sz="8" w:space="0" w:color="auto"/>
            </w:tcBorders>
            <w:vAlign w:val="center"/>
          </w:tcPr>
          <w:p w:rsidR="0099482E" w:rsidRPr="00F74913" w:rsidRDefault="0099482E" w:rsidP="00194B7C">
            <w:pPr>
              <w:spacing w:after="0" w:line="240" w:lineRule="auto"/>
              <w:ind w:left="-71"/>
              <w:jc w:val="center"/>
              <w:rPr>
                <w:rFonts w:ascii="Times New Roman" w:eastAsia="Times New Roman" w:hAnsi="Times New Roman" w:cs="Times New Roman"/>
                <w:b/>
                <w:lang w:eastAsia="pl-PL"/>
              </w:rPr>
            </w:pPr>
          </w:p>
        </w:tc>
      </w:tr>
      <w:tr w:rsidR="0099482E"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99482E" w:rsidRPr="00F74913" w:rsidRDefault="00BD54BE" w:rsidP="00194B7C">
            <w:pPr>
              <w:pStyle w:val="NormalnyWeb"/>
              <w:rPr>
                <w:b/>
                <w:bCs/>
                <w:color w:val="000000"/>
              </w:rPr>
            </w:pPr>
            <w:r w:rsidRPr="00F74913">
              <w:rPr>
                <w:b/>
                <w:bCs/>
                <w:color w:val="000000"/>
              </w:rPr>
              <w:t>Opakowanie</w:t>
            </w:r>
          </w:p>
        </w:tc>
        <w:tc>
          <w:tcPr>
            <w:tcW w:w="5103" w:type="dxa"/>
            <w:tcBorders>
              <w:top w:val="single" w:sz="8" w:space="0" w:color="auto"/>
              <w:left w:val="nil"/>
              <w:bottom w:val="single" w:sz="8" w:space="0" w:color="auto"/>
              <w:right w:val="single" w:sz="8" w:space="0" w:color="auto"/>
            </w:tcBorders>
            <w:noWrap/>
            <w:vAlign w:val="center"/>
          </w:tcPr>
          <w:p w:rsidR="0099482E" w:rsidRPr="00F74913" w:rsidRDefault="00BD54BE" w:rsidP="00194B7C">
            <w:pPr>
              <w:pStyle w:val="NormalnyWeb"/>
              <w:rPr>
                <w:color w:val="000000"/>
              </w:rPr>
            </w:pPr>
            <w:r w:rsidRPr="00F74913">
              <w:rPr>
                <w:color w:val="000000"/>
              </w:rPr>
              <w:t>karton 305m</w:t>
            </w:r>
          </w:p>
        </w:tc>
        <w:tc>
          <w:tcPr>
            <w:tcW w:w="3644" w:type="dxa"/>
            <w:tcBorders>
              <w:top w:val="single" w:sz="8" w:space="0" w:color="auto"/>
              <w:left w:val="nil"/>
              <w:bottom w:val="single" w:sz="8" w:space="0" w:color="auto"/>
              <w:right w:val="single" w:sz="8" w:space="0" w:color="auto"/>
            </w:tcBorders>
            <w:vAlign w:val="center"/>
          </w:tcPr>
          <w:p w:rsidR="0099482E" w:rsidRPr="00F74913" w:rsidRDefault="0099482E" w:rsidP="00194B7C">
            <w:pPr>
              <w:spacing w:after="0" w:line="240" w:lineRule="auto"/>
              <w:ind w:left="-71"/>
              <w:jc w:val="center"/>
              <w:rPr>
                <w:rFonts w:ascii="Times New Roman" w:eastAsia="Times New Roman" w:hAnsi="Times New Roman" w:cs="Times New Roman"/>
                <w:b/>
                <w:lang w:eastAsia="pl-PL"/>
              </w:rPr>
            </w:pPr>
          </w:p>
        </w:tc>
      </w:tr>
    </w:tbl>
    <w:p w:rsidR="009A56AD" w:rsidRDefault="009A56AD" w:rsidP="009A56AD">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2</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2</w:t>
      </w:r>
      <w:r w:rsidRPr="009A56AD">
        <w:rPr>
          <w:rFonts w:ascii="Times New Roman" w:hAnsi="Times New Roman" w:cs="Times New Roman"/>
          <w:bCs/>
        </w:rPr>
        <w:t xml:space="preserve"> szt. …………………………………………………….PL</w:t>
      </w:r>
    </w:p>
    <w:p w:rsidR="002B1C38" w:rsidRPr="00F74913" w:rsidRDefault="002B1C38" w:rsidP="00747746">
      <w:pPr>
        <w:rPr>
          <w:rFonts w:ascii="Times New Roman" w:hAnsi="Times New Roman" w:cs="Times New Roman"/>
        </w:rPr>
      </w:pPr>
    </w:p>
    <w:p w:rsidR="00747746" w:rsidRPr="00CA228B" w:rsidRDefault="00747746" w:rsidP="00747746">
      <w:pPr>
        <w:pStyle w:val="Akapitzlist"/>
        <w:numPr>
          <w:ilvl w:val="3"/>
          <w:numId w:val="1"/>
        </w:numPr>
        <w:ind w:left="426"/>
        <w:rPr>
          <w:rFonts w:ascii="Times New Roman" w:hAnsi="Times New Roman" w:cs="Times New Roman"/>
          <w:b/>
          <w:sz w:val="26"/>
          <w:szCs w:val="26"/>
        </w:rPr>
      </w:pPr>
      <w:r w:rsidRPr="00CA228B">
        <w:rPr>
          <w:rFonts w:ascii="Times New Roman" w:hAnsi="Times New Roman" w:cs="Times New Roman"/>
          <w:b/>
          <w:sz w:val="26"/>
          <w:szCs w:val="26"/>
        </w:rPr>
        <w:t xml:space="preserve">Switch – </w:t>
      </w:r>
      <w:r w:rsidR="00B76A79" w:rsidRPr="00CA228B">
        <w:rPr>
          <w:rFonts w:ascii="Times New Roman" w:hAnsi="Times New Roman" w:cs="Times New Roman"/>
          <w:b/>
          <w:sz w:val="26"/>
          <w:szCs w:val="26"/>
        </w:rPr>
        <w:t>5</w:t>
      </w:r>
      <w:r w:rsidRPr="00CA228B">
        <w:rPr>
          <w:rFonts w:ascii="Times New Roman" w:hAnsi="Times New Roman" w:cs="Times New Roman"/>
          <w:b/>
          <w:sz w:val="26"/>
          <w:szCs w:val="26"/>
        </w:rPr>
        <w:t xml:space="preserve"> szt.</w:t>
      </w:r>
    </w:p>
    <w:p w:rsidR="00015475" w:rsidRPr="00F74913" w:rsidRDefault="00015475" w:rsidP="00015475">
      <w:pPr>
        <w:rPr>
          <w:rFonts w:ascii="Times New Roman" w:hAnsi="Times New Roman" w:cs="Times New Roman"/>
        </w:rPr>
      </w:pPr>
      <w:r w:rsidRPr="00F74913">
        <w:rPr>
          <w:rFonts w:ascii="Times New Roman" w:hAnsi="Times New Roman" w:cs="Times New Roman"/>
        </w:rPr>
        <w:t>Producent i model switcha</w:t>
      </w:r>
    </w:p>
    <w:p w:rsidR="00015475" w:rsidRPr="00F74913" w:rsidRDefault="00015475" w:rsidP="00015475">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7E33C9"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7E33C9" w:rsidRPr="00F74913" w:rsidRDefault="007E33C9"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SWITCH</w:t>
            </w: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7E33C9" w:rsidRPr="00F74913" w:rsidRDefault="007E33C9"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7E33C9" w:rsidRPr="00F74913" w:rsidRDefault="007E33C9" w:rsidP="00194B7C">
            <w:pPr>
              <w:pStyle w:val="NormalnyWeb"/>
              <w:rPr>
                <w:b/>
                <w:sz w:val="22"/>
                <w:szCs w:val="22"/>
              </w:rPr>
            </w:pPr>
            <w:r w:rsidRPr="00F74913">
              <w:rPr>
                <w:b/>
                <w:color w:val="000000"/>
              </w:rPr>
              <w:t xml:space="preserve">Typ obudowy </w:t>
            </w:r>
          </w:p>
        </w:tc>
        <w:tc>
          <w:tcPr>
            <w:tcW w:w="5103" w:type="dxa"/>
            <w:tcBorders>
              <w:top w:val="single" w:sz="8" w:space="0" w:color="auto"/>
              <w:left w:val="nil"/>
              <w:bottom w:val="single" w:sz="8" w:space="0" w:color="auto"/>
              <w:right w:val="single" w:sz="8" w:space="0" w:color="auto"/>
            </w:tcBorders>
            <w:noWrap/>
            <w:vAlign w:val="center"/>
            <w:hideMark/>
          </w:tcPr>
          <w:p w:rsidR="007E33C9" w:rsidRPr="00F74913" w:rsidRDefault="007E33C9" w:rsidP="00194B7C">
            <w:pPr>
              <w:pStyle w:val="NormalnyWeb"/>
              <w:rPr>
                <w:sz w:val="22"/>
                <w:szCs w:val="22"/>
              </w:rPr>
            </w:pPr>
            <w:r w:rsidRPr="00F74913">
              <w:rPr>
                <w:color w:val="000000"/>
              </w:rPr>
              <w:t>Do szaf RACK</w:t>
            </w:r>
          </w:p>
        </w:tc>
        <w:tc>
          <w:tcPr>
            <w:tcW w:w="3644" w:type="dxa"/>
            <w:tcBorders>
              <w:top w:val="single" w:sz="8" w:space="0" w:color="auto"/>
              <w:left w:val="nil"/>
              <w:bottom w:val="single" w:sz="8" w:space="0" w:color="auto"/>
              <w:right w:val="single" w:sz="8" w:space="0" w:color="auto"/>
            </w:tcBorders>
            <w:vAlign w:val="center"/>
            <w:hideMark/>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7E33C9" w:rsidRPr="00F74913" w:rsidRDefault="00194B7C" w:rsidP="00194B7C">
            <w:pPr>
              <w:pStyle w:val="NormalnyWeb"/>
              <w:rPr>
                <w:b/>
                <w:sz w:val="22"/>
                <w:szCs w:val="22"/>
              </w:rPr>
            </w:pPr>
            <w:r w:rsidRPr="00F74913">
              <w:rPr>
                <w:b/>
                <w:color w:val="000000"/>
              </w:rPr>
              <w:t>Zarządzanie</w:t>
            </w:r>
          </w:p>
        </w:tc>
        <w:tc>
          <w:tcPr>
            <w:tcW w:w="5103" w:type="dxa"/>
            <w:tcBorders>
              <w:top w:val="single" w:sz="8" w:space="0" w:color="auto"/>
              <w:left w:val="nil"/>
              <w:bottom w:val="single" w:sz="8" w:space="0" w:color="auto"/>
              <w:right w:val="single" w:sz="8" w:space="0" w:color="auto"/>
            </w:tcBorders>
            <w:noWrap/>
            <w:vAlign w:val="center"/>
            <w:hideMark/>
          </w:tcPr>
          <w:p w:rsidR="007E33C9" w:rsidRPr="00F74913" w:rsidRDefault="00194B7C" w:rsidP="00194B7C">
            <w:pPr>
              <w:pStyle w:val="NormalnyWeb"/>
              <w:rPr>
                <w:sz w:val="22"/>
                <w:szCs w:val="22"/>
              </w:rPr>
            </w:pPr>
            <w:r w:rsidRPr="00F74913">
              <w:rPr>
                <w:color w:val="000000"/>
              </w:rPr>
              <w:t>Zarządzalny L3</w:t>
            </w:r>
          </w:p>
        </w:tc>
        <w:tc>
          <w:tcPr>
            <w:tcW w:w="3644" w:type="dxa"/>
            <w:tcBorders>
              <w:top w:val="single" w:sz="8" w:space="0" w:color="auto"/>
              <w:left w:val="nil"/>
              <w:bottom w:val="single" w:sz="8" w:space="0" w:color="auto"/>
              <w:right w:val="single" w:sz="8" w:space="0" w:color="auto"/>
            </w:tcBorders>
            <w:vAlign w:val="center"/>
            <w:hideMark/>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7E33C9" w:rsidRPr="00F74913" w:rsidRDefault="00194B7C" w:rsidP="00194B7C">
            <w:pPr>
              <w:pStyle w:val="NormalnyWeb"/>
              <w:rPr>
                <w:b/>
                <w:sz w:val="22"/>
                <w:szCs w:val="22"/>
              </w:rPr>
            </w:pPr>
            <w:r w:rsidRPr="00F74913">
              <w:rPr>
                <w:b/>
                <w:color w:val="000000"/>
              </w:rPr>
              <w:t>Dostęp</w:t>
            </w:r>
          </w:p>
        </w:tc>
        <w:tc>
          <w:tcPr>
            <w:tcW w:w="5103" w:type="dxa"/>
            <w:tcBorders>
              <w:top w:val="single" w:sz="8" w:space="0" w:color="auto"/>
              <w:left w:val="nil"/>
              <w:bottom w:val="single" w:sz="8" w:space="0" w:color="auto"/>
              <w:right w:val="single" w:sz="8" w:space="0" w:color="auto"/>
            </w:tcBorders>
            <w:noWrap/>
            <w:vAlign w:val="center"/>
            <w:hideMark/>
          </w:tcPr>
          <w:p w:rsidR="007E33C9" w:rsidRPr="00F74913" w:rsidRDefault="00194B7C" w:rsidP="00194B7C">
            <w:pPr>
              <w:pStyle w:val="NormalnyWeb"/>
              <w:rPr>
                <w:sz w:val="22"/>
                <w:szCs w:val="22"/>
              </w:rPr>
            </w:pPr>
            <w:r w:rsidRPr="00F74913">
              <w:rPr>
                <w:color w:val="000000"/>
              </w:rPr>
              <w:t>Przeglądarka WWW (GUI)</w:t>
            </w:r>
            <w:r w:rsidR="00820518" w:rsidRPr="00F74913">
              <w:rPr>
                <w:color w:val="000000"/>
              </w:rPr>
              <w:t>, Wiersz poleceń (CLI), SNMP v1/v2c/v3, RMON, Telnet</w:t>
            </w:r>
          </w:p>
        </w:tc>
        <w:tc>
          <w:tcPr>
            <w:tcW w:w="3644" w:type="dxa"/>
            <w:tcBorders>
              <w:top w:val="single" w:sz="8" w:space="0" w:color="auto"/>
              <w:left w:val="nil"/>
              <w:bottom w:val="single" w:sz="8" w:space="0" w:color="auto"/>
              <w:right w:val="single" w:sz="8" w:space="0" w:color="auto"/>
            </w:tcBorders>
            <w:vAlign w:val="center"/>
            <w:hideMark/>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7E33C9" w:rsidRPr="00F74913" w:rsidRDefault="00820518" w:rsidP="00194B7C">
            <w:pPr>
              <w:pStyle w:val="NormalnyWeb"/>
              <w:rPr>
                <w:b/>
                <w:sz w:val="22"/>
                <w:szCs w:val="22"/>
              </w:rPr>
            </w:pPr>
            <w:r w:rsidRPr="00F74913">
              <w:rPr>
                <w:b/>
                <w:color w:val="000000"/>
              </w:rPr>
              <w:t>Architektura sieci</w:t>
            </w:r>
          </w:p>
        </w:tc>
        <w:tc>
          <w:tcPr>
            <w:tcW w:w="5103" w:type="dxa"/>
            <w:tcBorders>
              <w:top w:val="single" w:sz="8" w:space="0" w:color="auto"/>
              <w:left w:val="nil"/>
              <w:bottom w:val="single" w:sz="8" w:space="0" w:color="auto"/>
              <w:right w:val="single" w:sz="8" w:space="0" w:color="auto"/>
            </w:tcBorders>
            <w:noWrap/>
            <w:vAlign w:val="center"/>
            <w:hideMark/>
          </w:tcPr>
          <w:p w:rsidR="007E33C9" w:rsidRPr="00F74913" w:rsidRDefault="00820518" w:rsidP="00194B7C">
            <w:pPr>
              <w:pStyle w:val="NormalnyWeb"/>
              <w:rPr>
                <w:sz w:val="22"/>
                <w:szCs w:val="22"/>
              </w:rPr>
            </w:pPr>
            <w:r w:rsidRPr="00F74913">
              <w:rPr>
                <w:color w:val="000000"/>
              </w:rPr>
              <w:t>Gigabit Ethernet</w:t>
            </w:r>
          </w:p>
        </w:tc>
        <w:tc>
          <w:tcPr>
            <w:tcW w:w="3644" w:type="dxa"/>
            <w:tcBorders>
              <w:top w:val="single" w:sz="8" w:space="0" w:color="auto"/>
              <w:left w:val="nil"/>
              <w:bottom w:val="single" w:sz="8" w:space="0" w:color="auto"/>
              <w:right w:val="single" w:sz="8" w:space="0" w:color="auto"/>
            </w:tcBorders>
            <w:vAlign w:val="center"/>
            <w:hideMark/>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E33C9" w:rsidRPr="00F74913" w:rsidRDefault="00820518" w:rsidP="00194B7C">
            <w:pPr>
              <w:pStyle w:val="NormalnyWeb"/>
              <w:rPr>
                <w:b/>
                <w:bCs/>
                <w:color w:val="000000"/>
              </w:rPr>
            </w:pPr>
            <w:r w:rsidRPr="00F74913">
              <w:rPr>
                <w:b/>
                <w:color w:val="000000"/>
              </w:rPr>
              <w:lastRenderedPageBreak/>
              <w:t>Całkowita liczba portów</w:t>
            </w:r>
          </w:p>
        </w:tc>
        <w:tc>
          <w:tcPr>
            <w:tcW w:w="5103" w:type="dxa"/>
            <w:tcBorders>
              <w:top w:val="single" w:sz="8" w:space="0" w:color="auto"/>
              <w:left w:val="nil"/>
              <w:bottom w:val="single" w:sz="8" w:space="0" w:color="auto"/>
              <w:right w:val="single" w:sz="8" w:space="0" w:color="auto"/>
            </w:tcBorders>
            <w:noWrap/>
            <w:vAlign w:val="center"/>
          </w:tcPr>
          <w:p w:rsidR="007E33C9" w:rsidRPr="00F74913" w:rsidRDefault="00820518" w:rsidP="00194B7C">
            <w:pPr>
              <w:pStyle w:val="NormalnyWeb"/>
              <w:rPr>
                <w:color w:val="000000"/>
              </w:rPr>
            </w:pPr>
            <w:r w:rsidRPr="00F74913">
              <w:rPr>
                <w:color w:val="000000"/>
              </w:rPr>
              <w:t>52</w:t>
            </w:r>
          </w:p>
        </w:tc>
        <w:tc>
          <w:tcPr>
            <w:tcW w:w="3644" w:type="dxa"/>
            <w:tcBorders>
              <w:top w:val="single" w:sz="8" w:space="0" w:color="auto"/>
              <w:left w:val="nil"/>
              <w:bottom w:val="single" w:sz="8" w:space="0" w:color="auto"/>
              <w:right w:val="single" w:sz="8" w:space="0" w:color="auto"/>
            </w:tcBorders>
            <w:vAlign w:val="center"/>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E33C9" w:rsidRPr="00F74913" w:rsidRDefault="00820518" w:rsidP="00194B7C">
            <w:pPr>
              <w:pStyle w:val="NormalnyWeb"/>
              <w:rPr>
                <w:b/>
                <w:bCs/>
                <w:color w:val="000000"/>
              </w:rPr>
            </w:pPr>
            <w:r w:rsidRPr="00F74913">
              <w:rPr>
                <w:b/>
                <w:color w:val="000000"/>
              </w:rPr>
              <w:t>Rodzaje wejść / wyjść</w:t>
            </w:r>
          </w:p>
        </w:tc>
        <w:tc>
          <w:tcPr>
            <w:tcW w:w="5103" w:type="dxa"/>
            <w:tcBorders>
              <w:top w:val="single" w:sz="8" w:space="0" w:color="auto"/>
              <w:left w:val="nil"/>
              <w:bottom w:val="single" w:sz="8" w:space="0" w:color="auto"/>
              <w:right w:val="single" w:sz="8" w:space="0" w:color="auto"/>
            </w:tcBorders>
            <w:noWrap/>
            <w:vAlign w:val="center"/>
          </w:tcPr>
          <w:p w:rsidR="007E33C9" w:rsidRPr="00F74913" w:rsidRDefault="00820518" w:rsidP="00194B7C">
            <w:pPr>
              <w:pStyle w:val="NormalnyWeb"/>
              <w:rPr>
                <w:color w:val="000000"/>
              </w:rPr>
            </w:pPr>
            <w:r w:rsidRPr="00F74913">
              <w:rPr>
                <w:color w:val="000000"/>
              </w:rPr>
              <w:t>RJ-45 10/100/1000 Mbps - 48 szt., SFP - 2 szt., SFP+ - 2 szt.</w:t>
            </w:r>
          </w:p>
        </w:tc>
        <w:tc>
          <w:tcPr>
            <w:tcW w:w="3644" w:type="dxa"/>
            <w:tcBorders>
              <w:top w:val="single" w:sz="8" w:space="0" w:color="auto"/>
              <w:left w:val="nil"/>
              <w:bottom w:val="single" w:sz="8" w:space="0" w:color="auto"/>
              <w:right w:val="single" w:sz="8" w:space="0" w:color="auto"/>
            </w:tcBorders>
            <w:vAlign w:val="center"/>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E33C9" w:rsidRPr="00F74913" w:rsidRDefault="00820518" w:rsidP="00194B7C">
            <w:pPr>
              <w:pStyle w:val="NormalnyWeb"/>
              <w:rPr>
                <w:b/>
                <w:bCs/>
                <w:color w:val="000000"/>
              </w:rPr>
            </w:pPr>
            <w:r w:rsidRPr="00F74913">
              <w:rPr>
                <w:b/>
                <w:color w:val="000000"/>
              </w:rPr>
              <w:t>Obsługiwane standardy</w:t>
            </w:r>
          </w:p>
        </w:tc>
        <w:tc>
          <w:tcPr>
            <w:tcW w:w="5103" w:type="dxa"/>
            <w:tcBorders>
              <w:top w:val="single" w:sz="8" w:space="0" w:color="auto"/>
              <w:left w:val="nil"/>
              <w:bottom w:val="single" w:sz="8" w:space="0" w:color="auto"/>
              <w:right w:val="single" w:sz="8" w:space="0" w:color="auto"/>
            </w:tcBorders>
            <w:noWrap/>
            <w:vAlign w:val="center"/>
          </w:tcPr>
          <w:p w:rsidR="007E33C9" w:rsidRPr="00F74913" w:rsidRDefault="00820518" w:rsidP="00194B7C">
            <w:pPr>
              <w:pStyle w:val="NormalnyWeb"/>
              <w:rPr>
                <w:color w:val="000000"/>
              </w:rPr>
            </w:pPr>
            <w:r w:rsidRPr="00F74913">
              <w:rPr>
                <w:color w:val="000000"/>
              </w:rPr>
              <w:t xml:space="preserve">IEEE 802.3, </w:t>
            </w:r>
            <w:r w:rsidR="00C24701" w:rsidRPr="00F74913">
              <w:rPr>
                <w:color w:val="000000"/>
              </w:rPr>
              <w:t>IEEE 802.3 u, IEEE 802.3 x, IEEE 802.3 ab,</w:t>
            </w:r>
            <w:r w:rsidR="00B50438" w:rsidRPr="00F74913">
              <w:rPr>
                <w:color w:val="000000"/>
              </w:rPr>
              <w:t xml:space="preserve"> IEEE 802.3 ae, IEEE 802.1 p, IEEE 802.1 Q</w:t>
            </w:r>
          </w:p>
        </w:tc>
        <w:tc>
          <w:tcPr>
            <w:tcW w:w="3644" w:type="dxa"/>
            <w:tcBorders>
              <w:top w:val="single" w:sz="8" w:space="0" w:color="auto"/>
              <w:left w:val="nil"/>
              <w:bottom w:val="single" w:sz="8" w:space="0" w:color="auto"/>
              <w:right w:val="single" w:sz="8" w:space="0" w:color="auto"/>
            </w:tcBorders>
            <w:vAlign w:val="center"/>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7E33C9"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E33C9" w:rsidRPr="00F74913" w:rsidRDefault="003E59C7" w:rsidP="00194B7C">
            <w:pPr>
              <w:pStyle w:val="NormalnyWeb"/>
              <w:rPr>
                <w:b/>
                <w:bCs/>
                <w:color w:val="000000"/>
              </w:rPr>
            </w:pPr>
            <w:r w:rsidRPr="00F74913">
              <w:rPr>
                <w:b/>
                <w:color w:val="000000"/>
              </w:rPr>
              <w:t>Rozmiar tablicy MAC</w:t>
            </w:r>
          </w:p>
        </w:tc>
        <w:tc>
          <w:tcPr>
            <w:tcW w:w="5103" w:type="dxa"/>
            <w:tcBorders>
              <w:top w:val="single" w:sz="8" w:space="0" w:color="auto"/>
              <w:left w:val="nil"/>
              <w:bottom w:val="single" w:sz="8" w:space="0" w:color="auto"/>
              <w:right w:val="single" w:sz="8" w:space="0" w:color="auto"/>
            </w:tcBorders>
            <w:noWrap/>
            <w:vAlign w:val="center"/>
          </w:tcPr>
          <w:p w:rsidR="007E33C9" w:rsidRPr="00F74913" w:rsidRDefault="003E59C7" w:rsidP="00194B7C">
            <w:pPr>
              <w:pStyle w:val="NormalnyWeb"/>
              <w:rPr>
                <w:color w:val="000000"/>
              </w:rPr>
            </w:pPr>
            <w:r w:rsidRPr="00F74913">
              <w:rPr>
                <w:color w:val="000000"/>
              </w:rPr>
              <w:t>16 k</w:t>
            </w:r>
          </w:p>
        </w:tc>
        <w:tc>
          <w:tcPr>
            <w:tcW w:w="3644" w:type="dxa"/>
            <w:tcBorders>
              <w:top w:val="single" w:sz="8" w:space="0" w:color="auto"/>
              <w:left w:val="nil"/>
              <w:bottom w:val="single" w:sz="8" w:space="0" w:color="auto"/>
              <w:right w:val="single" w:sz="8" w:space="0" w:color="auto"/>
            </w:tcBorders>
            <w:vAlign w:val="center"/>
          </w:tcPr>
          <w:p w:rsidR="007E33C9" w:rsidRPr="00F74913" w:rsidRDefault="007E33C9" w:rsidP="00194B7C">
            <w:pPr>
              <w:spacing w:after="0" w:line="240" w:lineRule="auto"/>
              <w:ind w:left="-71"/>
              <w:jc w:val="center"/>
              <w:rPr>
                <w:rFonts w:ascii="Times New Roman" w:eastAsia="Times New Roman" w:hAnsi="Times New Roman" w:cs="Times New Roman"/>
                <w:b/>
                <w:lang w:eastAsia="pl-PL"/>
              </w:rPr>
            </w:pPr>
          </w:p>
        </w:tc>
      </w:tr>
      <w:tr w:rsidR="00EA23E1"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A23E1" w:rsidRPr="00F74913" w:rsidRDefault="00EA23E1" w:rsidP="00194B7C">
            <w:pPr>
              <w:pStyle w:val="NormalnyWeb"/>
              <w:rPr>
                <w:b/>
                <w:color w:val="000000"/>
              </w:rPr>
            </w:pPr>
            <w:r w:rsidRPr="00F74913">
              <w:rPr>
                <w:b/>
                <w:color w:val="000000"/>
              </w:rPr>
              <w:t>Ramka Jumbo</w:t>
            </w:r>
          </w:p>
        </w:tc>
        <w:tc>
          <w:tcPr>
            <w:tcW w:w="5103" w:type="dxa"/>
            <w:tcBorders>
              <w:top w:val="single" w:sz="8" w:space="0" w:color="auto"/>
              <w:left w:val="nil"/>
              <w:bottom w:val="single" w:sz="8" w:space="0" w:color="auto"/>
              <w:right w:val="single" w:sz="8" w:space="0" w:color="auto"/>
            </w:tcBorders>
            <w:noWrap/>
            <w:vAlign w:val="center"/>
          </w:tcPr>
          <w:p w:rsidR="00EA23E1" w:rsidRPr="00F74913" w:rsidRDefault="00EA23E1" w:rsidP="00194B7C">
            <w:pPr>
              <w:pStyle w:val="NormalnyWeb"/>
              <w:rPr>
                <w:color w:val="000000"/>
              </w:rPr>
            </w:pPr>
            <w:r w:rsidRPr="00F74913">
              <w:rPr>
                <w:color w:val="000000"/>
              </w:rPr>
              <w:t>9,000 B</w:t>
            </w:r>
          </w:p>
        </w:tc>
        <w:tc>
          <w:tcPr>
            <w:tcW w:w="3644" w:type="dxa"/>
            <w:tcBorders>
              <w:top w:val="single" w:sz="8" w:space="0" w:color="auto"/>
              <w:left w:val="nil"/>
              <w:bottom w:val="single" w:sz="8" w:space="0" w:color="auto"/>
              <w:right w:val="single" w:sz="8" w:space="0" w:color="auto"/>
            </w:tcBorders>
            <w:vAlign w:val="center"/>
          </w:tcPr>
          <w:p w:rsidR="00EA23E1" w:rsidRPr="00F74913" w:rsidRDefault="00EA23E1" w:rsidP="00194B7C">
            <w:pPr>
              <w:spacing w:after="0" w:line="240" w:lineRule="auto"/>
              <w:ind w:left="-71"/>
              <w:jc w:val="center"/>
              <w:rPr>
                <w:rFonts w:ascii="Times New Roman" w:eastAsia="Times New Roman" w:hAnsi="Times New Roman" w:cs="Times New Roman"/>
                <w:b/>
                <w:lang w:eastAsia="pl-PL"/>
              </w:rPr>
            </w:pPr>
          </w:p>
        </w:tc>
      </w:tr>
      <w:tr w:rsidR="001832B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832BA" w:rsidRPr="00F74913" w:rsidRDefault="001832BA" w:rsidP="00194B7C">
            <w:pPr>
              <w:pStyle w:val="NormalnyWeb"/>
              <w:rPr>
                <w:b/>
                <w:color w:val="000000"/>
              </w:rPr>
            </w:pPr>
            <w:r w:rsidRPr="00F74913">
              <w:rPr>
                <w:b/>
                <w:color w:val="000000"/>
              </w:rPr>
              <w:t>Liczba grup VLAN</w:t>
            </w:r>
          </w:p>
        </w:tc>
        <w:tc>
          <w:tcPr>
            <w:tcW w:w="5103" w:type="dxa"/>
            <w:tcBorders>
              <w:top w:val="single" w:sz="8" w:space="0" w:color="auto"/>
              <w:left w:val="nil"/>
              <w:bottom w:val="single" w:sz="8" w:space="0" w:color="auto"/>
              <w:right w:val="single" w:sz="8" w:space="0" w:color="auto"/>
            </w:tcBorders>
            <w:noWrap/>
            <w:vAlign w:val="center"/>
          </w:tcPr>
          <w:p w:rsidR="001832BA" w:rsidRPr="00F74913" w:rsidRDefault="001832BA" w:rsidP="00194B7C">
            <w:pPr>
              <w:pStyle w:val="NormalnyWeb"/>
              <w:rPr>
                <w:color w:val="000000"/>
              </w:rPr>
            </w:pPr>
            <w:r w:rsidRPr="00F74913">
              <w:rPr>
                <w:color w:val="000000"/>
              </w:rPr>
              <w:t>4096</w:t>
            </w:r>
          </w:p>
        </w:tc>
        <w:tc>
          <w:tcPr>
            <w:tcW w:w="3644" w:type="dxa"/>
            <w:tcBorders>
              <w:top w:val="single" w:sz="8" w:space="0" w:color="auto"/>
              <w:left w:val="nil"/>
              <w:bottom w:val="single" w:sz="8" w:space="0" w:color="auto"/>
              <w:right w:val="single" w:sz="8" w:space="0" w:color="auto"/>
            </w:tcBorders>
            <w:vAlign w:val="center"/>
          </w:tcPr>
          <w:p w:rsidR="001832BA" w:rsidRPr="00F74913" w:rsidRDefault="001832BA" w:rsidP="00194B7C">
            <w:pPr>
              <w:spacing w:after="0" w:line="240" w:lineRule="auto"/>
              <w:ind w:left="-71"/>
              <w:jc w:val="center"/>
              <w:rPr>
                <w:rFonts w:ascii="Times New Roman" w:eastAsia="Times New Roman" w:hAnsi="Times New Roman" w:cs="Times New Roman"/>
                <w:b/>
                <w:lang w:eastAsia="pl-PL"/>
              </w:rPr>
            </w:pPr>
          </w:p>
        </w:tc>
      </w:tr>
      <w:tr w:rsidR="001832B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832BA" w:rsidRPr="00F74913" w:rsidRDefault="001832BA" w:rsidP="00194B7C">
            <w:pPr>
              <w:pStyle w:val="NormalnyWeb"/>
              <w:rPr>
                <w:b/>
                <w:color w:val="000000"/>
              </w:rPr>
            </w:pPr>
            <w:r w:rsidRPr="00F74913">
              <w:rPr>
                <w:b/>
                <w:color w:val="000000"/>
              </w:rPr>
              <w:t>Algorytm przełączania</w:t>
            </w:r>
          </w:p>
        </w:tc>
        <w:tc>
          <w:tcPr>
            <w:tcW w:w="5103" w:type="dxa"/>
            <w:tcBorders>
              <w:top w:val="single" w:sz="8" w:space="0" w:color="auto"/>
              <w:left w:val="nil"/>
              <w:bottom w:val="single" w:sz="8" w:space="0" w:color="auto"/>
              <w:right w:val="single" w:sz="8" w:space="0" w:color="auto"/>
            </w:tcBorders>
            <w:noWrap/>
            <w:vAlign w:val="center"/>
          </w:tcPr>
          <w:p w:rsidR="001832BA" w:rsidRPr="00F74913" w:rsidRDefault="001832BA" w:rsidP="00194B7C">
            <w:pPr>
              <w:pStyle w:val="NormalnyWeb"/>
              <w:rPr>
                <w:color w:val="000000"/>
              </w:rPr>
            </w:pPr>
            <w:r w:rsidRPr="00F74913">
              <w:rPr>
                <w:color w:val="000000"/>
              </w:rPr>
              <w:t>Store-and-forward</w:t>
            </w:r>
          </w:p>
        </w:tc>
        <w:tc>
          <w:tcPr>
            <w:tcW w:w="3644" w:type="dxa"/>
            <w:tcBorders>
              <w:top w:val="single" w:sz="8" w:space="0" w:color="auto"/>
              <w:left w:val="nil"/>
              <w:bottom w:val="single" w:sz="8" w:space="0" w:color="auto"/>
              <w:right w:val="single" w:sz="8" w:space="0" w:color="auto"/>
            </w:tcBorders>
            <w:vAlign w:val="center"/>
          </w:tcPr>
          <w:p w:rsidR="001832BA" w:rsidRPr="00F74913" w:rsidRDefault="001832BA" w:rsidP="00194B7C">
            <w:pPr>
              <w:spacing w:after="0" w:line="240" w:lineRule="auto"/>
              <w:ind w:left="-71"/>
              <w:jc w:val="center"/>
              <w:rPr>
                <w:rFonts w:ascii="Times New Roman" w:eastAsia="Times New Roman" w:hAnsi="Times New Roman" w:cs="Times New Roman"/>
                <w:b/>
                <w:lang w:eastAsia="pl-PL"/>
              </w:rPr>
            </w:pPr>
          </w:p>
        </w:tc>
      </w:tr>
      <w:tr w:rsidR="00ED14E1"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14E1" w:rsidRPr="00F74913" w:rsidRDefault="00ED14E1" w:rsidP="00194B7C">
            <w:pPr>
              <w:pStyle w:val="NormalnyWeb"/>
              <w:rPr>
                <w:b/>
                <w:color w:val="000000"/>
              </w:rPr>
            </w:pPr>
            <w:r w:rsidRPr="00F74913">
              <w:rPr>
                <w:b/>
                <w:color w:val="000000"/>
              </w:rPr>
              <w:t>Przepustowość</w:t>
            </w:r>
          </w:p>
        </w:tc>
        <w:tc>
          <w:tcPr>
            <w:tcW w:w="5103" w:type="dxa"/>
            <w:tcBorders>
              <w:top w:val="single" w:sz="8" w:space="0" w:color="auto"/>
              <w:left w:val="nil"/>
              <w:bottom w:val="single" w:sz="8" w:space="0" w:color="auto"/>
              <w:right w:val="single" w:sz="8" w:space="0" w:color="auto"/>
            </w:tcBorders>
            <w:noWrap/>
            <w:vAlign w:val="center"/>
          </w:tcPr>
          <w:p w:rsidR="00ED14E1" w:rsidRPr="00F74913" w:rsidRDefault="00ED14E1" w:rsidP="00194B7C">
            <w:pPr>
              <w:pStyle w:val="NormalnyWeb"/>
              <w:rPr>
                <w:color w:val="000000"/>
              </w:rPr>
            </w:pPr>
            <w:r w:rsidRPr="00F74913">
              <w:rPr>
                <w:color w:val="000000"/>
              </w:rPr>
              <w:t>140 Gb/s</w:t>
            </w:r>
          </w:p>
        </w:tc>
        <w:tc>
          <w:tcPr>
            <w:tcW w:w="3644" w:type="dxa"/>
            <w:tcBorders>
              <w:top w:val="single" w:sz="8" w:space="0" w:color="auto"/>
              <w:left w:val="nil"/>
              <w:bottom w:val="single" w:sz="8" w:space="0" w:color="auto"/>
              <w:right w:val="single" w:sz="8" w:space="0" w:color="auto"/>
            </w:tcBorders>
            <w:vAlign w:val="center"/>
          </w:tcPr>
          <w:p w:rsidR="00ED14E1" w:rsidRPr="00F74913" w:rsidRDefault="00ED14E1" w:rsidP="00194B7C">
            <w:pPr>
              <w:spacing w:after="0" w:line="240" w:lineRule="auto"/>
              <w:ind w:left="-71"/>
              <w:jc w:val="center"/>
              <w:rPr>
                <w:rFonts w:ascii="Times New Roman" w:eastAsia="Times New Roman" w:hAnsi="Times New Roman" w:cs="Times New Roman"/>
                <w:b/>
                <w:lang w:eastAsia="pl-PL"/>
              </w:rPr>
            </w:pPr>
          </w:p>
        </w:tc>
      </w:tr>
      <w:tr w:rsidR="00ED14E1"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14E1" w:rsidRPr="00F74913" w:rsidRDefault="00ED14E1" w:rsidP="00194B7C">
            <w:pPr>
              <w:pStyle w:val="NormalnyWeb"/>
              <w:rPr>
                <w:b/>
                <w:color w:val="000000"/>
              </w:rPr>
            </w:pPr>
            <w:r w:rsidRPr="00F74913">
              <w:rPr>
                <w:b/>
                <w:color w:val="000000"/>
              </w:rPr>
              <w:t>Bufor pamięci</w:t>
            </w:r>
          </w:p>
        </w:tc>
        <w:tc>
          <w:tcPr>
            <w:tcW w:w="5103" w:type="dxa"/>
            <w:tcBorders>
              <w:top w:val="single" w:sz="8" w:space="0" w:color="auto"/>
              <w:left w:val="nil"/>
              <w:bottom w:val="single" w:sz="8" w:space="0" w:color="auto"/>
              <w:right w:val="single" w:sz="8" w:space="0" w:color="auto"/>
            </w:tcBorders>
            <w:noWrap/>
            <w:vAlign w:val="center"/>
          </w:tcPr>
          <w:p w:rsidR="00ED14E1" w:rsidRPr="00F74913" w:rsidRDefault="00ED14E1" w:rsidP="00194B7C">
            <w:pPr>
              <w:pStyle w:val="NormalnyWeb"/>
              <w:rPr>
                <w:color w:val="000000"/>
              </w:rPr>
            </w:pPr>
            <w:r w:rsidRPr="00F74913">
              <w:rPr>
                <w:color w:val="000000"/>
              </w:rPr>
              <w:t>3 MB</w:t>
            </w:r>
          </w:p>
        </w:tc>
        <w:tc>
          <w:tcPr>
            <w:tcW w:w="3644" w:type="dxa"/>
            <w:tcBorders>
              <w:top w:val="single" w:sz="8" w:space="0" w:color="auto"/>
              <w:left w:val="nil"/>
              <w:bottom w:val="single" w:sz="8" w:space="0" w:color="auto"/>
              <w:right w:val="single" w:sz="8" w:space="0" w:color="auto"/>
            </w:tcBorders>
            <w:vAlign w:val="center"/>
          </w:tcPr>
          <w:p w:rsidR="00ED14E1" w:rsidRPr="00F74913" w:rsidRDefault="00ED14E1" w:rsidP="00194B7C">
            <w:pPr>
              <w:spacing w:after="0" w:line="240" w:lineRule="auto"/>
              <w:ind w:left="-71"/>
              <w:jc w:val="center"/>
              <w:rPr>
                <w:rFonts w:ascii="Times New Roman" w:eastAsia="Times New Roman" w:hAnsi="Times New Roman" w:cs="Times New Roman"/>
                <w:b/>
                <w:lang w:eastAsia="pl-PL"/>
              </w:rPr>
            </w:pPr>
          </w:p>
        </w:tc>
      </w:tr>
      <w:tr w:rsidR="007E1AA1"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E1AA1" w:rsidRPr="00F74913" w:rsidRDefault="007E1AA1" w:rsidP="00194B7C">
            <w:pPr>
              <w:pStyle w:val="NormalnyWeb"/>
              <w:rPr>
                <w:b/>
                <w:color w:val="000000"/>
              </w:rPr>
            </w:pPr>
            <w:r w:rsidRPr="00F74913">
              <w:rPr>
                <w:b/>
                <w:color w:val="000000"/>
              </w:rPr>
              <w:t>Maksymalny pobór mocy</w:t>
            </w:r>
          </w:p>
        </w:tc>
        <w:tc>
          <w:tcPr>
            <w:tcW w:w="5103" w:type="dxa"/>
            <w:tcBorders>
              <w:top w:val="single" w:sz="8" w:space="0" w:color="auto"/>
              <w:left w:val="nil"/>
              <w:bottom w:val="single" w:sz="8" w:space="0" w:color="auto"/>
              <w:right w:val="single" w:sz="8" w:space="0" w:color="auto"/>
            </w:tcBorders>
            <w:noWrap/>
            <w:vAlign w:val="center"/>
          </w:tcPr>
          <w:p w:rsidR="007E1AA1" w:rsidRPr="00F74913" w:rsidRDefault="007E1AA1" w:rsidP="00194B7C">
            <w:pPr>
              <w:pStyle w:val="NormalnyWeb"/>
              <w:rPr>
                <w:color w:val="000000"/>
              </w:rPr>
            </w:pPr>
            <w:r w:rsidRPr="00F74913">
              <w:rPr>
                <w:color w:val="000000"/>
              </w:rPr>
              <w:t>38,4 W</w:t>
            </w:r>
          </w:p>
        </w:tc>
        <w:tc>
          <w:tcPr>
            <w:tcW w:w="3644" w:type="dxa"/>
            <w:tcBorders>
              <w:top w:val="single" w:sz="8" w:space="0" w:color="auto"/>
              <w:left w:val="nil"/>
              <w:bottom w:val="single" w:sz="8" w:space="0" w:color="auto"/>
              <w:right w:val="single" w:sz="8" w:space="0" w:color="auto"/>
            </w:tcBorders>
            <w:vAlign w:val="center"/>
          </w:tcPr>
          <w:p w:rsidR="007E1AA1" w:rsidRPr="00F74913" w:rsidRDefault="007E1AA1" w:rsidP="00194B7C">
            <w:pPr>
              <w:spacing w:after="0" w:line="240" w:lineRule="auto"/>
              <w:ind w:left="-71"/>
              <w:jc w:val="center"/>
              <w:rPr>
                <w:rFonts w:ascii="Times New Roman" w:eastAsia="Times New Roman" w:hAnsi="Times New Roman" w:cs="Times New Roman"/>
                <w:b/>
                <w:lang w:eastAsia="pl-PL"/>
              </w:rPr>
            </w:pPr>
          </w:p>
        </w:tc>
      </w:tr>
      <w:tr w:rsidR="007E1AA1"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E1AA1" w:rsidRPr="00F74913" w:rsidRDefault="007E1AA1" w:rsidP="00194B7C">
            <w:pPr>
              <w:pStyle w:val="NormalnyWeb"/>
              <w:rPr>
                <w:b/>
                <w:color w:val="000000"/>
              </w:rPr>
            </w:pPr>
            <w:r w:rsidRPr="00F74913">
              <w:rPr>
                <w:b/>
                <w:color w:val="000000"/>
              </w:rPr>
              <w:t>MTBF</w:t>
            </w:r>
          </w:p>
        </w:tc>
        <w:tc>
          <w:tcPr>
            <w:tcW w:w="5103" w:type="dxa"/>
            <w:tcBorders>
              <w:top w:val="single" w:sz="8" w:space="0" w:color="auto"/>
              <w:left w:val="nil"/>
              <w:bottom w:val="single" w:sz="8" w:space="0" w:color="auto"/>
              <w:right w:val="single" w:sz="8" w:space="0" w:color="auto"/>
            </w:tcBorders>
            <w:noWrap/>
            <w:vAlign w:val="center"/>
          </w:tcPr>
          <w:p w:rsidR="007E1AA1" w:rsidRPr="00F74913" w:rsidRDefault="007E1AA1" w:rsidP="00194B7C">
            <w:pPr>
              <w:pStyle w:val="NormalnyWeb"/>
              <w:rPr>
                <w:color w:val="000000"/>
              </w:rPr>
            </w:pPr>
            <w:r w:rsidRPr="00F74913">
              <w:rPr>
                <w:color w:val="000000"/>
              </w:rPr>
              <w:t>433 434 h</w:t>
            </w:r>
          </w:p>
        </w:tc>
        <w:tc>
          <w:tcPr>
            <w:tcW w:w="3644" w:type="dxa"/>
            <w:tcBorders>
              <w:top w:val="single" w:sz="8" w:space="0" w:color="auto"/>
              <w:left w:val="nil"/>
              <w:bottom w:val="single" w:sz="8" w:space="0" w:color="auto"/>
              <w:right w:val="single" w:sz="8" w:space="0" w:color="auto"/>
            </w:tcBorders>
            <w:vAlign w:val="center"/>
          </w:tcPr>
          <w:p w:rsidR="007E1AA1" w:rsidRPr="00F74913" w:rsidRDefault="007E1AA1" w:rsidP="00194B7C">
            <w:pPr>
              <w:spacing w:after="0" w:line="240" w:lineRule="auto"/>
              <w:ind w:left="-71"/>
              <w:jc w:val="center"/>
              <w:rPr>
                <w:rFonts w:ascii="Times New Roman" w:eastAsia="Times New Roman" w:hAnsi="Times New Roman" w:cs="Times New Roman"/>
                <w:b/>
                <w:lang w:eastAsia="pl-PL"/>
              </w:rPr>
            </w:pPr>
          </w:p>
        </w:tc>
      </w:tr>
      <w:tr w:rsidR="007751FF"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7751FF" w:rsidRPr="00F74913" w:rsidRDefault="007751FF" w:rsidP="00194B7C">
            <w:pPr>
              <w:pStyle w:val="NormalnyWeb"/>
              <w:rPr>
                <w:b/>
                <w:color w:val="000000"/>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tcPr>
          <w:p w:rsidR="007751FF" w:rsidRPr="00F74913" w:rsidRDefault="007751FF" w:rsidP="00194B7C">
            <w:pPr>
              <w:pStyle w:val="NormalnyWeb"/>
              <w:rPr>
                <w:color w:val="000000"/>
              </w:rPr>
            </w:pPr>
            <w:r w:rsidRPr="00F74913">
              <w:rPr>
                <w:color w:val="000000"/>
              </w:rPr>
              <w:t>Automatyczne krosowanie portów (Auto MDI-MDIX), Diagnostyka przewodów, Praca w trybie half i full-duplex, QoS, VLAN</w:t>
            </w:r>
          </w:p>
        </w:tc>
        <w:tc>
          <w:tcPr>
            <w:tcW w:w="3644" w:type="dxa"/>
            <w:tcBorders>
              <w:top w:val="single" w:sz="8" w:space="0" w:color="auto"/>
              <w:left w:val="nil"/>
              <w:bottom w:val="single" w:sz="8" w:space="0" w:color="auto"/>
              <w:right w:val="single" w:sz="8" w:space="0" w:color="auto"/>
            </w:tcBorders>
            <w:vAlign w:val="center"/>
          </w:tcPr>
          <w:p w:rsidR="007751FF" w:rsidRPr="00F74913" w:rsidRDefault="007751FF" w:rsidP="00194B7C">
            <w:pPr>
              <w:spacing w:after="0" w:line="240" w:lineRule="auto"/>
              <w:ind w:left="-71"/>
              <w:jc w:val="center"/>
              <w:rPr>
                <w:rFonts w:ascii="Times New Roman" w:eastAsia="Times New Roman" w:hAnsi="Times New Roman" w:cs="Times New Roman"/>
                <w:b/>
                <w:lang w:eastAsia="pl-PL"/>
              </w:rPr>
            </w:pPr>
          </w:p>
        </w:tc>
      </w:tr>
      <w:tr w:rsidR="00DC2BB3"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DC2BB3" w:rsidRPr="00F74913" w:rsidRDefault="00DC2BB3" w:rsidP="00194B7C">
            <w:pPr>
              <w:pStyle w:val="NormalnyWeb"/>
              <w:rPr>
                <w:b/>
                <w:color w:val="000000"/>
              </w:rPr>
            </w:pPr>
            <w:r w:rsidRPr="00F74913">
              <w:rPr>
                <w:b/>
                <w:color w:val="000000"/>
              </w:rPr>
              <w:t>Wysokość</w:t>
            </w:r>
          </w:p>
        </w:tc>
        <w:tc>
          <w:tcPr>
            <w:tcW w:w="5103" w:type="dxa"/>
            <w:tcBorders>
              <w:top w:val="single" w:sz="8" w:space="0" w:color="auto"/>
              <w:left w:val="nil"/>
              <w:bottom w:val="single" w:sz="8" w:space="0" w:color="auto"/>
              <w:right w:val="single" w:sz="8" w:space="0" w:color="auto"/>
            </w:tcBorders>
            <w:noWrap/>
            <w:vAlign w:val="center"/>
          </w:tcPr>
          <w:p w:rsidR="00DC2BB3" w:rsidRPr="00F74913" w:rsidRDefault="00F318B8" w:rsidP="00194B7C">
            <w:pPr>
              <w:pStyle w:val="NormalnyWeb"/>
              <w:rPr>
                <w:color w:val="000000"/>
              </w:rPr>
            </w:pPr>
            <w:r w:rsidRPr="00F74913">
              <w:rPr>
                <w:color w:val="000000"/>
              </w:rPr>
              <w:t>Ok 44 mm</w:t>
            </w:r>
          </w:p>
        </w:tc>
        <w:tc>
          <w:tcPr>
            <w:tcW w:w="3644" w:type="dxa"/>
            <w:tcBorders>
              <w:top w:val="single" w:sz="8" w:space="0" w:color="auto"/>
              <w:left w:val="nil"/>
              <w:bottom w:val="single" w:sz="8" w:space="0" w:color="auto"/>
              <w:right w:val="single" w:sz="8" w:space="0" w:color="auto"/>
            </w:tcBorders>
            <w:vAlign w:val="center"/>
          </w:tcPr>
          <w:p w:rsidR="00DC2BB3" w:rsidRPr="00F74913" w:rsidRDefault="00DC2BB3" w:rsidP="00194B7C">
            <w:pPr>
              <w:spacing w:after="0" w:line="240" w:lineRule="auto"/>
              <w:ind w:left="-71"/>
              <w:jc w:val="center"/>
              <w:rPr>
                <w:rFonts w:ascii="Times New Roman" w:eastAsia="Times New Roman" w:hAnsi="Times New Roman" w:cs="Times New Roman"/>
                <w:b/>
                <w:lang w:eastAsia="pl-PL"/>
              </w:rPr>
            </w:pPr>
          </w:p>
        </w:tc>
      </w:tr>
      <w:tr w:rsidR="00F318B8"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318B8" w:rsidRPr="00F74913" w:rsidRDefault="00F318B8" w:rsidP="00194B7C">
            <w:pPr>
              <w:pStyle w:val="NormalnyWeb"/>
              <w:rPr>
                <w:b/>
                <w:color w:val="000000"/>
              </w:rPr>
            </w:pPr>
            <w:r w:rsidRPr="00F74913">
              <w:rPr>
                <w:b/>
                <w:color w:val="000000"/>
              </w:rPr>
              <w:t>Szerokość</w:t>
            </w:r>
          </w:p>
        </w:tc>
        <w:tc>
          <w:tcPr>
            <w:tcW w:w="5103" w:type="dxa"/>
            <w:tcBorders>
              <w:top w:val="single" w:sz="8" w:space="0" w:color="auto"/>
              <w:left w:val="nil"/>
              <w:bottom w:val="single" w:sz="8" w:space="0" w:color="auto"/>
              <w:right w:val="single" w:sz="8" w:space="0" w:color="auto"/>
            </w:tcBorders>
            <w:noWrap/>
            <w:vAlign w:val="center"/>
          </w:tcPr>
          <w:p w:rsidR="00F318B8" w:rsidRPr="00F74913" w:rsidRDefault="00F318B8" w:rsidP="00194B7C">
            <w:pPr>
              <w:pStyle w:val="NormalnyWeb"/>
              <w:rPr>
                <w:color w:val="000000"/>
              </w:rPr>
            </w:pPr>
            <w:r w:rsidRPr="00F74913">
              <w:rPr>
                <w:color w:val="000000"/>
              </w:rPr>
              <w:t>Ok 440 mm</w:t>
            </w:r>
          </w:p>
        </w:tc>
        <w:tc>
          <w:tcPr>
            <w:tcW w:w="3644" w:type="dxa"/>
            <w:tcBorders>
              <w:top w:val="single" w:sz="8" w:space="0" w:color="auto"/>
              <w:left w:val="nil"/>
              <w:bottom w:val="single" w:sz="8" w:space="0" w:color="auto"/>
              <w:right w:val="single" w:sz="8" w:space="0" w:color="auto"/>
            </w:tcBorders>
            <w:vAlign w:val="center"/>
          </w:tcPr>
          <w:p w:rsidR="00F318B8" w:rsidRPr="00F74913" w:rsidRDefault="00F318B8" w:rsidP="00194B7C">
            <w:pPr>
              <w:spacing w:after="0" w:line="240" w:lineRule="auto"/>
              <w:ind w:left="-71"/>
              <w:jc w:val="center"/>
              <w:rPr>
                <w:rFonts w:ascii="Times New Roman" w:eastAsia="Times New Roman" w:hAnsi="Times New Roman" w:cs="Times New Roman"/>
                <w:b/>
                <w:lang w:eastAsia="pl-PL"/>
              </w:rPr>
            </w:pPr>
          </w:p>
        </w:tc>
      </w:tr>
      <w:tr w:rsidR="00F318B8"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318B8" w:rsidRPr="00F74913" w:rsidRDefault="00F318B8" w:rsidP="00194B7C">
            <w:pPr>
              <w:pStyle w:val="NormalnyWeb"/>
              <w:rPr>
                <w:b/>
                <w:color w:val="000000"/>
              </w:rPr>
            </w:pPr>
            <w:r w:rsidRPr="00F74913">
              <w:rPr>
                <w:b/>
                <w:color w:val="000000"/>
              </w:rPr>
              <w:t>Głębokość</w:t>
            </w:r>
          </w:p>
        </w:tc>
        <w:tc>
          <w:tcPr>
            <w:tcW w:w="5103" w:type="dxa"/>
            <w:tcBorders>
              <w:top w:val="single" w:sz="8" w:space="0" w:color="auto"/>
              <w:left w:val="nil"/>
              <w:bottom w:val="single" w:sz="8" w:space="0" w:color="auto"/>
              <w:right w:val="single" w:sz="8" w:space="0" w:color="auto"/>
            </w:tcBorders>
            <w:noWrap/>
            <w:vAlign w:val="center"/>
          </w:tcPr>
          <w:p w:rsidR="00F318B8" w:rsidRPr="00F74913" w:rsidRDefault="00F318B8" w:rsidP="00194B7C">
            <w:pPr>
              <w:pStyle w:val="NormalnyWeb"/>
              <w:rPr>
                <w:color w:val="000000"/>
              </w:rPr>
            </w:pPr>
            <w:r w:rsidRPr="00F74913">
              <w:rPr>
                <w:color w:val="000000"/>
              </w:rPr>
              <w:t>Ok 250 mm</w:t>
            </w:r>
          </w:p>
        </w:tc>
        <w:tc>
          <w:tcPr>
            <w:tcW w:w="3644" w:type="dxa"/>
            <w:tcBorders>
              <w:top w:val="single" w:sz="8" w:space="0" w:color="auto"/>
              <w:left w:val="nil"/>
              <w:bottom w:val="single" w:sz="8" w:space="0" w:color="auto"/>
              <w:right w:val="single" w:sz="8" w:space="0" w:color="auto"/>
            </w:tcBorders>
            <w:vAlign w:val="center"/>
          </w:tcPr>
          <w:p w:rsidR="00F318B8" w:rsidRPr="00F74913" w:rsidRDefault="00F318B8" w:rsidP="00194B7C">
            <w:pPr>
              <w:spacing w:after="0" w:line="240" w:lineRule="auto"/>
              <w:ind w:left="-71"/>
              <w:jc w:val="center"/>
              <w:rPr>
                <w:rFonts w:ascii="Times New Roman" w:eastAsia="Times New Roman" w:hAnsi="Times New Roman" w:cs="Times New Roman"/>
                <w:b/>
                <w:lang w:eastAsia="pl-PL"/>
              </w:rPr>
            </w:pPr>
          </w:p>
        </w:tc>
      </w:tr>
      <w:tr w:rsidR="00F318B8"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318B8" w:rsidRPr="00F74913" w:rsidRDefault="00F318B8" w:rsidP="00194B7C">
            <w:pPr>
              <w:pStyle w:val="NormalnyWeb"/>
              <w:rPr>
                <w:b/>
                <w:color w:val="000000"/>
              </w:rPr>
            </w:pPr>
            <w:r w:rsidRPr="00F74913">
              <w:rPr>
                <w:b/>
                <w:color w:val="000000"/>
              </w:rPr>
              <w:t>Waga</w:t>
            </w:r>
          </w:p>
        </w:tc>
        <w:tc>
          <w:tcPr>
            <w:tcW w:w="5103" w:type="dxa"/>
            <w:tcBorders>
              <w:top w:val="single" w:sz="8" w:space="0" w:color="auto"/>
              <w:left w:val="nil"/>
              <w:bottom w:val="single" w:sz="8" w:space="0" w:color="auto"/>
              <w:right w:val="single" w:sz="8" w:space="0" w:color="auto"/>
            </w:tcBorders>
            <w:noWrap/>
            <w:vAlign w:val="center"/>
          </w:tcPr>
          <w:p w:rsidR="00F318B8" w:rsidRPr="00F74913" w:rsidRDefault="00F318B8" w:rsidP="00194B7C">
            <w:pPr>
              <w:pStyle w:val="NormalnyWeb"/>
              <w:rPr>
                <w:color w:val="000000"/>
              </w:rPr>
            </w:pPr>
            <w:r w:rsidRPr="00F74913">
              <w:rPr>
                <w:color w:val="000000"/>
              </w:rPr>
              <w:t>Ok 2,4 kg</w:t>
            </w:r>
          </w:p>
        </w:tc>
        <w:tc>
          <w:tcPr>
            <w:tcW w:w="3644" w:type="dxa"/>
            <w:tcBorders>
              <w:top w:val="single" w:sz="8" w:space="0" w:color="auto"/>
              <w:left w:val="nil"/>
              <w:bottom w:val="single" w:sz="8" w:space="0" w:color="auto"/>
              <w:right w:val="single" w:sz="8" w:space="0" w:color="auto"/>
            </w:tcBorders>
            <w:vAlign w:val="center"/>
          </w:tcPr>
          <w:p w:rsidR="00F318B8" w:rsidRPr="00F74913" w:rsidRDefault="00F318B8" w:rsidP="00194B7C">
            <w:pPr>
              <w:spacing w:after="0" w:line="240" w:lineRule="auto"/>
              <w:ind w:left="-71"/>
              <w:jc w:val="center"/>
              <w:rPr>
                <w:rFonts w:ascii="Times New Roman" w:eastAsia="Times New Roman" w:hAnsi="Times New Roman" w:cs="Times New Roman"/>
                <w:b/>
                <w:lang w:eastAsia="pl-PL"/>
              </w:rPr>
            </w:pPr>
          </w:p>
        </w:tc>
      </w:tr>
      <w:tr w:rsidR="00F318B8"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318B8" w:rsidRPr="00F74913" w:rsidRDefault="00F318B8" w:rsidP="00194B7C">
            <w:pPr>
              <w:pStyle w:val="NormalnyWeb"/>
              <w:rPr>
                <w:b/>
                <w:color w:val="000000"/>
              </w:rPr>
            </w:pPr>
            <w:r w:rsidRPr="00F74913">
              <w:rPr>
                <w:b/>
                <w:color w:val="000000"/>
              </w:rPr>
              <w:t>Gwarancja</w:t>
            </w:r>
          </w:p>
        </w:tc>
        <w:tc>
          <w:tcPr>
            <w:tcW w:w="5103" w:type="dxa"/>
            <w:tcBorders>
              <w:top w:val="single" w:sz="8" w:space="0" w:color="auto"/>
              <w:left w:val="nil"/>
              <w:bottom w:val="single" w:sz="8" w:space="0" w:color="auto"/>
              <w:right w:val="single" w:sz="8" w:space="0" w:color="auto"/>
            </w:tcBorders>
            <w:noWrap/>
            <w:vAlign w:val="center"/>
          </w:tcPr>
          <w:p w:rsidR="00F318B8" w:rsidRPr="00F74913" w:rsidRDefault="00F318B8" w:rsidP="00194B7C">
            <w:pPr>
              <w:pStyle w:val="NormalnyWeb"/>
              <w:rPr>
                <w:color w:val="000000"/>
              </w:rPr>
            </w:pPr>
            <w:r w:rsidRPr="00F74913">
              <w:rPr>
                <w:color w:val="000000"/>
              </w:rPr>
              <w:t>24 miesiące (gwarancja producenta)</w:t>
            </w:r>
          </w:p>
        </w:tc>
        <w:tc>
          <w:tcPr>
            <w:tcW w:w="3644" w:type="dxa"/>
            <w:tcBorders>
              <w:top w:val="single" w:sz="8" w:space="0" w:color="auto"/>
              <w:left w:val="nil"/>
              <w:bottom w:val="single" w:sz="8" w:space="0" w:color="auto"/>
              <w:right w:val="single" w:sz="8" w:space="0" w:color="auto"/>
            </w:tcBorders>
            <w:vAlign w:val="center"/>
          </w:tcPr>
          <w:p w:rsidR="00F318B8" w:rsidRPr="00F74913" w:rsidRDefault="00F318B8" w:rsidP="00194B7C">
            <w:pPr>
              <w:spacing w:after="0" w:line="240" w:lineRule="auto"/>
              <w:ind w:left="-71"/>
              <w:jc w:val="center"/>
              <w:rPr>
                <w:rFonts w:ascii="Times New Roman" w:eastAsia="Times New Roman" w:hAnsi="Times New Roman" w:cs="Times New Roman"/>
                <w:b/>
                <w:lang w:eastAsia="pl-PL"/>
              </w:rPr>
            </w:pPr>
          </w:p>
        </w:tc>
      </w:tr>
      <w:tr w:rsidR="00C533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C533CA" w:rsidRPr="00F74913" w:rsidRDefault="00C533CA" w:rsidP="00194B7C">
            <w:pPr>
              <w:pStyle w:val="NormalnyWeb"/>
              <w:rPr>
                <w:b/>
                <w:color w:val="000000"/>
              </w:rPr>
            </w:pPr>
            <w:r w:rsidRPr="007A05D9">
              <w:rPr>
                <w:b/>
                <w:color w:val="000000"/>
              </w:rPr>
              <w:t>Współpraca z modułami GBIC</w:t>
            </w:r>
          </w:p>
        </w:tc>
        <w:tc>
          <w:tcPr>
            <w:tcW w:w="5103" w:type="dxa"/>
            <w:tcBorders>
              <w:top w:val="single" w:sz="8" w:space="0" w:color="auto"/>
              <w:left w:val="nil"/>
              <w:bottom w:val="single" w:sz="8" w:space="0" w:color="auto"/>
              <w:right w:val="single" w:sz="8" w:space="0" w:color="auto"/>
            </w:tcBorders>
            <w:noWrap/>
            <w:vAlign w:val="center"/>
          </w:tcPr>
          <w:p w:rsidR="00C533CA" w:rsidRPr="00F74913" w:rsidRDefault="00C533CA" w:rsidP="00194B7C">
            <w:pPr>
              <w:pStyle w:val="NormalnyWeb"/>
              <w:rPr>
                <w:color w:val="000000"/>
              </w:rPr>
            </w:pPr>
            <w:r w:rsidRPr="00F74913">
              <w:rPr>
                <w:color w:val="000000"/>
              </w:rPr>
              <w:t>tak</w:t>
            </w:r>
          </w:p>
        </w:tc>
        <w:tc>
          <w:tcPr>
            <w:tcW w:w="3644" w:type="dxa"/>
            <w:tcBorders>
              <w:top w:val="single" w:sz="8" w:space="0" w:color="auto"/>
              <w:left w:val="nil"/>
              <w:bottom w:val="single" w:sz="8" w:space="0" w:color="auto"/>
              <w:right w:val="single" w:sz="8" w:space="0" w:color="auto"/>
            </w:tcBorders>
            <w:vAlign w:val="center"/>
          </w:tcPr>
          <w:p w:rsidR="00C533CA" w:rsidRPr="00F74913" w:rsidRDefault="00C533CA" w:rsidP="00194B7C">
            <w:pPr>
              <w:spacing w:after="0" w:line="240" w:lineRule="auto"/>
              <w:ind w:left="-71"/>
              <w:jc w:val="center"/>
              <w:rPr>
                <w:rFonts w:ascii="Times New Roman" w:eastAsia="Times New Roman" w:hAnsi="Times New Roman" w:cs="Times New Roman"/>
                <w:b/>
                <w:lang w:eastAsia="pl-PL"/>
              </w:rPr>
            </w:pPr>
          </w:p>
        </w:tc>
      </w:tr>
    </w:tbl>
    <w:p w:rsidR="00747746" w:rsidRPr="00F74913" w:rsidRDefault="00747746" w:rsidP="00747746">
      <w:pPr>
        <w:pStyle w:val="Akapitzlist"/>
        <w:ind w:left="426"/>
        <w:rPr>
          <w:rFonts w:ascii="Times New Roman" w:hAnsi="Times New Roman" w:cs="Times New Roman"/>
          <w:b/>
        </w:rPr>
      </w:pP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 xml:space="preserve">za </w:t>
      </w:r>
      <w:r w:rsidRPr="009A56AD">
        <w:rPr>
          <w:rFonts w:ascii="Times New Roman" w:hAnsi="Times New Roman" w:cs="Times New Roman"/>
          <w:b/>
        </w:rPr>
        <w:t>5 szt. ………………………………...   PL</w:t>
      </w:r>
      <w:r w:rsidRPr="009A56AD">
        <w:rPr>
          <w:rFonts w:ascii="Times New Roman" w:hAnsi="Times New Roman" w:cs="Times New Roman"/>
          <w:b/>
        </w:rPr>
        <w:tab/>
        <w:t xml:space="preserve">                                                     </w:t>
      </w: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426"/>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 xml:space="preserve">za </w:t>
      </w:r>
      <w:r w:rsidRPr="009A56AD">
        <w:rPr>
          <w:rFonts w:ascii="Times New Roman" w:hAnsi="Times New Roman" w:cs="Times New Roman"/>
          <w:b/>
          <w:bCs/>
        </w:rPr>
        <w:t>5 szt. …………………………………………………….PL</w:t>
      </w:r>
    </w:p>
    <w:p w:rsidR="00747746" w:rsidRPr="00F74913" w:rsidRDefault="00747746" w:rsidP="00747746">
      <w:pPr>
        <w:pStyle w:val="Akapitzlist"/>
        <w:ind w:left="426"/>
        <w:rPr>
          <w:rFonts w:ascii="Times New Roman" w:hAnsi="Times New Roman" w:cs="Times New Roman"/>
          <w:b/>
        </w:rPr>
      </w:pPr>
    </w:p>
    <w:p w:rsidR="00747746" w:rsidRPr="00F74913" w:rsidRDefault="00747746" w:rsidP="00747746">
      <w:pPr>
        <w:pStyle w:val="Akapitzlist"/>
        <w:ind w:left="426"/>
        <w:rPr>
          <w:rFonts w:ascii="Times New Roman" w:hAnsi="Times New Roman" w:cs="Times New Roman"/>
          <w:b/>
        </w:rPr>
      </w:pPr>
    </w:p>
    <w:p w:rsidR="00747746" w:rsidRPr="00F74913" w:rsidRDefault="00E15E77"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Dysk zewnętrzny – 3 szt.</w:t>
      </w:r>
    </w:p>
    <w:p w:rsidR="002509BF" w:rsidRPr="00F74913" w:rsidRDefault="002509BF" w:rsidP="002509BF">
      <w:pPr>
        <w:rPr>
          <w:rFonts w:ascii="Times New Roman" w:hAnsi="Times New Roman" w:cs="Times New Roman"/>
        </w:rPr>
      </w:pPr>
      <w:r w:rsidRPr="00F74913">
        <w:rPr>
          <w:rFonts w:ascii="Times New Roman" w:hAnsi="Times New Roman" w:cs="Times New Roman"/>
        </w:rPr>
        <w:t xml:space="preserve">Producent i model </w:t>
      </w:r>
      <w:r w:rsidR="00DC33A3" w:rsidRPr="00F74913">
        <w:rPr>
          <w:rFonts w:ascii="Times New Roman" w:hAnsi="Times New Roman" w:cs="Times New Roman"/>
        </w:rPr>
        <w:t>dysku zewnętrznego</w:t>
      </w:r>
    </w:p>
    <w:p w:rsidR="002509BF" w:rsidRPr="00F74913" w:rsidRDefault="002509BF" w:rsidP="002509BF">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2509BF"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2509BF" w:rsidRPr="00F74913" w:rsidRDefault="002509BF"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Dysk zewnętrzny</w:t>
            </w: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2509BF" w:rsidRPr="00F74913" w:rsidRDefault="002509BF"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Parametr</w:t>
            </w:r>
          </w:p>
        </w:tc>
        <w:tc>
          <w:tcPr>
            <w:tcW w:w="5103" w:type="dxa"/>
            <w:tcBorders>
              <w:top w:val="single" w:sz="8" w:space="0" w:color="auto"/>
              <w:left w:val="nil"/>
              <w:bottom w:val="single" w:sz="8" w:space="0" w:color="auto"/>
              <w:right w:val="single" w:sz="8" w:space="0" w:color="auto"/>
            </w:tcBorders>
            <w:noWrap/>
            <w:vAlign w:val="center"/>
            <w:hideMark/>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2509BF" w:rsidRPr="00F74913" w:rsidRDefault="00B600CD" w:rsidP="00B0538E">
            <w:pPr>
              <w:pStyle w:val="NormalnyWeb"/>
              <w:rPr>
                <w:b/>
                <w:sz w:val="22"/>
                <w:szCs w:val="22"/>
              </w:rPr>
            </w:pPr>
            <w:r w:rsidRPr="00F74913">
              <w:rPr>
                <w:b/>
                <w:sz w:val="20"/>
                <w:szCs w:val="20"/>
              </w:rPr>
              <w:t>Typ HDD</w:t>
            </w:r>
          </w:p>
        </w:tc>
        <w:tc>
          <w:tcPr>
            <w:tcW w:w="5103" w:type="dxa"/>
            <w:tcBorders>
              <w:top w:val="single" w:sz="8" w:space="0" w:color="auto"/>
              <w:left w:val="nil"/>
              <w:bottom w:val="single" w:sz="8" w:space="0" w:color="auto"/>
              <w:right w:val="single" w:sz="8" w:space="0" w:color="auto"/>
            </w:tcBorders>
            <w:noWrap/>
            <w:vAlign w:val="center"/>
            <w:hideMark/>
          </w:tcPr>
          <w:p w:rsidR="002509BF" w:rsidRPr="00F74913" w:rsidRDefault="00B600CD" w:rsidP="00B0538E">
            <w:pPr>
              <w:pStyle w:val="NormalnyWeb"/>
              <w:rPr>
                <w:sz w:val="22"/>
                <w:szCs w:val="22"/>
              </w:rPr>
            </w:pPr>
            <w:r w:rsidRPr="00F74913">
              <w:rPr>
                <w:sz w:val="20"/>
                <w:szCs w:val="20"/>
              </w:rPr>
              <w:t>magnetyczny</w:t>
            </w:r>
          </w:p>
        </w:tc>
        <w:tc>
          <w:tcPr>
            <w:tcW w:w="3644" w:type="dxa"/>
            <w:tcBorders>
              <w:top w:val="single" w:sz="8" w:space="0" w:color="auto"/>
              <w:left w:val="nil"/>
              <w:bottom w:val="single" w:sz="8" w:space="0" w:color="auto"/>
              <w:right w:val="single" w:sz="8" w:space="0" w:color="auto"/>
            </w:tcBorders>
            <w:vAlign w:val="center"/>
            <w:hideMark/>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2509BF" w:rsidRPr="00F74913" w:rsidRDefault="00B600CD" w:rsidP="00B0538E">
            <w:pPr>
              <w:pStyle w:val="NormalnyWeb"/>
              <w:rPr>
                <w:b/>
                <w:sz w:val="22"/>
                <w:szCs w:val="22"/>
              </w:rPr>
            </w:pPr>
            <w:r w:rsidRPr="00F74913">
              <w:rPr>
                <w:b/>
                <w:sz w:val="20"/>
                <w:szCs w:val="20"/>
              </w:rPr>
              <w:t>Interfejs</w:t>
            </w:r>
          </w:p>
        </w:tc>
        <w:tc>
          <w:tcPr>
            <w:tcW w:w="5103" w:type="dxa"/>
            <w:tcBorders>
              <w:top w:val="single" w:sz="8" w:space="0" w:color="auto"/>
              <w:left w:val="nil"/>
              <w:bottom w:val="single" w:sz="8" w:space="0" w:color="auto"/>
              <w:right w:val="single" w:sz="8" w:space="0" w:color="auto"/>
            </w:tcBorders>
            <w:noWrap/>
            <w:vAlign w:val="center"/>
            <w:hideMark/>
          </w:tcPr>
          <w:p w:rsidR="002509BF" w:rsidRPr="00F74913" w:rsidRDefault="00B600CD" w:rsidP="00B0538E">
            <w:pPr>
              <w:pStyle w:val="NormalnyWeb"/>
              <w:rPr>
                <w:sz w:val="22"/>
                <w:szCs w:val="22"/>
              </w:rPr>
            </w:pPr>
            <w:r w:rsidRPr="00F74913">
              <w:rPr>
                <w:sz w:val="20"/>
                <w:szCs w:val="20"/>
              </w:rPr>
              <w:t>USB 3.0</w:t>
            </w:r>
          </w:p>
        </w:tc>
        <w:tc>
          <w:tcPr>
            <w:tcW w:w="3644" w:type="dxa"/>
            <w:tcBorders>
              <w:top w:val="single" w:sz="8" w:space="0" w:color="auto"/>
              <w:left w:val="nil"/>
              <w:bottom w:val="single" w:sz="8" w:space="0" w:color="auto"/>
              <w:right w:val="single" w:sz="8" w:space="0" w:color="auto"/>
            </w:tcBorders>
            <w:vAlign w:val="center"/>
            <w:hideMark/>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500FFA"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500FFA" w:rsidRPr="00F74913" w:rsidRDefault="00500FFA" w:rsidP="00B0538E">
            <w:pPr>
              <w:pStyle w:val="NormalnyWeb"/>
              <w:rPr>
                <w:b/>
                <w:sz w:val="20"/>
                <w:szCs w:val="20"/>
              </w:rPr>
            </w:pPr>
            <w:r w:rsidRPr="00F74913">
              <w:rPr>
                <w:b/>
                <w:sz w:val="20"/>
                <w:szCs w:val="20"/>
              </w:rPr>
              <w:t>Rodzaj dysku</w:t>
            </w:r>
          </w:p>
        </w:tc>
        <w:tc>
          <w:tcPr>
            <w:tcW w:w="5103" w:type="dxa"/>
            <w:tcBorders>
              <w:top w:val="single" w:sz="8" w:space="0" w:color="auto"/>
              <w:left w:val="nil"/>
              <w:bottom w:val="single" w:sz="8" w:space="0" w:color="auto"/>
              <w:right w:val="single" w:sz="8" w:space="0" w:color="auto"/>
            </w:tcBorders>
            <w:noWrap/>
            <w:vAlign w:val="center"/>
          </w:tcPr>
          <w:p w:rsidR="00500FFA" w:rsidRPr="00F74913" w:rsidRDefault="00500FFA" w:rsidP="00B0538E">
            <w:pPr>
              <w:pStyle w:val="NormalnyWeb"/>
              <w:rPr>
                <w:sz w:val="20"/>
                <w:szCs w:val="20"/>
              </w:rPr>
            </w:pPr>
            <w:r w:rsidRPr="00F74913">
              <w:rPr>
                <w:sz w:val="20"/>
                <w:szCs w:val="20"/>
              </w:rPr>
              <w:t>zewnętrzny</w:t>
            </w:r>
          </w:p>
        </w:tc>
        <w:tc>
          <w:tcPr>
            <w:tcW w:w="3644" w:type="dxa"/>
            <w:tcBorders>
              <w:top w:val="single" w:sz="8" w:space="0" w:color="auto"/>
              <w:left w:val="nil"/>
              <w:bottom w:val="single" w:sz="8" w:space="0" w:color="auto"/>
              <w:right w:val="single" w:sz="8" w:space="0" w:color="auto"/>
            </w:tcBorders>
            <w:vAlign w:val="center"/>
          </w:tcPr>
          <w:p w:rsidR="00500FFA" w:rsidRPr="00F74913" w:rsidRDefault="00500FFA"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2509BF" w:rsidRPr="00F74913" w:rsidRDefault="00B600CD" w:rsidP="00B0538E">
            <w:pPr>
              <w:pStyle w:val="NormalnyWeb"/>
              <w:rPr>
                <w:b/>
                <w:sz w:val="22"/>
                <w:szCs w:val="22"/>
              </w:rPr>
            </w:pPr>
            <w:r w:rsidRPr="00F74913">
              <w:rPr>
                <w:b/>
                <w:sz w:val="20"/>
                <w:szCs w:val="20"/>
              </w:rPr>
              <w:lastRenderedPageBreak/>
              <w:t>Pojemność</w:t>
            </w:r>
          </w:p>
        </w:tc>
        <w:tc>
          <w:tcPr>
            <w:tcW w:w="5103" w:type="dxa"/>
            <w:tcBorders>
              <w:top w:val="single" w:sz="8" w:space="0" w:color="auto"/>
              <w:left w:val="nil"/>
              <w:bottom w:val="single" w:sz="8" w:space="0" w:color="auto"/>
              <w:right w:val="single" w:sz="8" w:space="0" w:color="auto"/>
            </w:tcBorders>
            <w:noWrap/>
            <w:vAlign w:val="center"/>
            <w:hideMark/>
          </w:tcPr>
          <w:p w:rsidR="002509BF" w:rsidRPr="00F74913" w:rsidRDefault="00B600CD" w:rsidP="00B0538E">
            <w:pPr>
              <w:pStyle w:val="NormalnyWeb"/>
              <w:rPr>
                <w:sz w:val="22"/>
                <w:szCs w:val="22"/>
              </w:rPr>
            </w:pPr>
            <w:r w:rsidRPr="00F74913">
              <w:rPr>
                <w:sz w:val="20"/>
                <w:szCs w:val="20"/>
              </w:rPr>
              <w:t>5000 GB</w:t>
            </w:r>
          </w:p>
        </w:tc>
        <w:tc>
          <w:tcPr>
            <w:tcW w:w="3644" w:type="dxa"/>
            <w:tcBorders>
              <w:top w:val="single" w:sz="8" w:space="0" w:color="auto"/>
              <w:left w:val="nil"/>
              <w:bottom w:val="single" w:sz="8" w:space="0" w:color="auto"/>
              <w:right w:val="single" w:sz="8" w:space="0" w:color="auto"/>
            </w:tcBorders>
            <w:vAlign w:val="center"/>
            <w:hideMark/>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2509BF" w:rsidRPr="00F74913" w:rsidRDefault="00544677" w:rsidP="00B0538E">
            <w:pPr>
              <w:pStyle w:val="NormalnyWeb"/>
              <w:rPr>
                <w:b/>
                <w:sz w:val="22"/>
                <w:szCs w:val="22"/>
              </w:rPr>
            </w:pPr>
            <w:r w:rsidRPr="00F74913">
              <w:rPr>
                <w:b/>
                <w:sz w:val="20"/>
                <w:szCs w:val="20"/>
              </w:rPr>
              <w:t>Format</w:t>
            </w:r>
          </w:p>
        </w:tc>
        <w:tc>
          <w:tcPr>
            <w:tcW w:w="5103" w:type="dxa"/>
            <w:tcBorders>
              <w:top w:val="single" w:sz="8" w:space="0" w:color="auto"/>
              <w:left w:val="nil"/>
              <w:bottom w:val="single" w:sz="8" w:space="0" w:color="auto"/>
              <w:right w:val="single" w:sz="8" w:space="0" w:color="auto"/>
            </w:tcBorders>
            <w:noWrap/>
            <w:vAlign w:val="center"/>
            <w:hideMark/>
          </w:tcPr>
          <w:p w:rsidR="002509BF" w:rsidRPr="00F74913" w:rsidRDefault="004D0DD4" w:rsidP="00B0538E">
            <w:pPr>
              <w:pStyle w:val="NormalnyWeb"/>
              <w:rPr>
                <w:sz w:val="22"/>
                <w:szCs w:val="22"/>
              </w:rPr>
            </w:pPr>
            <w:r w:rsidRPr="00F74913">
              <w:rPr>
                <w:sz w:val="20"/>
                <w:szCs w:val="20"/>
              </w:rPr>
              <w:t>2.5 cala</w:t>
            </w:r>
          </w:p>
        </w:tc>
        <w:tc>
          <w:tcPr>
            <w:tcW w:w="3644" w:type="dxa"/>
            <w:tcBorders>
              <w:top w:val="single" w:sz="8" w:space="0" w:color="auto"/>
              <w:left w:val="nil"/>
              <w:bottom w:val="single" w:sz="8" w:space="0" w:color="auto"/>
              <w:right w:val="single" w:sz="8" w:space="0" w:color="auto"/>
            </w:tcBorders>
            <w:vAlign w:val="center"/>
            <w:hideMark/>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2509BF" w:rsidRPr="00F74913" w:rsidRDefault="005C1DD2" w:rsidP="00B0538E">
            <w:pPr>
              <w:pStyle w:val="NormalnyWeb"/>
              <w:rPr>
                <w:b/>
                <w:bCs/>
                <w:color w:val="000000"/>
              </w:rPr>
            </w:pPr>
            <w:r w:rsidRPr="00F74913">
              <w:rPr>
                <w:b/>
                <w:sz w:val="20"/>
                <w:szCs w:val="20"/>
              </w:rPr>
              <w:t>Wysokość</w:t>
            </w:r>
          </w:p>
        </w:tc>
        <w:tc>
          <w:tcPr>
            <w:tcW w:w="5103" w:type="dxa"/>
            <w:tcBorders>
              <w:top w:val="single" w:sz="8" w:space="0" w:color="auto"/>
              <w:left w:val="nil"/>
              <w:bottom w:val="single" w:sz="8" w:space="0" w:color="auto"/>
              <w:right w:val="single" w:sz="8" w:space="0" w:color="auto"/>
            </w:tcBorders>
            <w:noWrap/>
            <w:vAlign w:val="center"/>
          </w:tcPr>
          <w:p w:rsidR="002509BF" w:rsidRPr="00F74913" w:rsidRDefault="009255B0" w:rsidP="00B0538E">
            <w:pPr>
              <w:pStyle w:val="NormalnyWeb"/>
              <w:rPr>
                <w:color w:val="000000"/>
              </w:rPr>
            </w:pPr>
            <w:r w:rsidRPr="00F74913">
              <w:rPr>
                <w:sz w:val="20"/>
                <w:szCs w:val="20"/>
              </w:rPr>
              <w:t>ok. 20.5 mm</w:t>
            </w:r>
          </w:p>
        </w:tc>
        <w:tc>
          <w:tcPr>
            <w:tcW w:w="3644" w:type="dxa"/>
            <w:tcBorders>
              <w:top w:val="single" w:sz="8" w:space="0" w:color="auto"/>
              <w:left w:val="nil"/>
              <w:bottom w:val="single" w:sz="8" w:space="0" w:color="auto"/>
              <w:right w:val="single" w:sz="8" w:space="0" w:color="auto"/>
            </w:tcBorders>
            <w:vAlign w:val="center"/>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2509BF" w:rsidRPr="00F74913" w:rsidRDefault="009255B0" w:rsidP="00B0538E">
            <w:pPr>
              <w:pStyle w:val="NormalnyWeb"/>
              <w:rPr>
                <w:b/>
                <w:bCs/>
                <w:color w:val="000000"/>
              </w:rPr>
            </w:pPr>
            <w:r w:rsidRPr="00F74913">
              <w:rPr>
                <w:b/>
                <w:sz w:val="20"/>
                <w:szCs w:val="20"/>
              </w:rPr>
              <w:t>Długość</w:t>
            </w:r>
          </w:p>
        </w:tc>
        <w:tc>
          <w:tcPr>
            <w:tcW w:w="5103" w:type="dxa"/>
            <w:tcBorders>
              <w:top w:val="single" w:sz="8" w:space="0" w:color="auto"/>
              <w:left w:val="nil"/>
              <w:bottom w:val="single" w:sz="8" w:space="0" w:color="auto"/>
              <w:right w:val="single" w:sz="8" w:space="0" w:color="auto"/>
            </w:tcBorders>
            <w:noWrap/>
            <w:vAlign w:val="center"/>
          </w:tcPr>
          <w:p w:rsidR="002509BF" w:rsidRPr="00F74913" w:rsidRDefault="009255B0" w:rsidP="00B0538E">
            <w:pPr>
              <w:pStyle w:val="NormalnyWeb"/>
              <w:rPr>
                <w:color w:val="000000"/>
              </w:rPr>
            </w:pPr>
            <w:r w:rsidRPr="00F74913">
              <w:rPr>
                <w:sz w:val="20"/>
                <w:szCs w:val="20"/>
              </w:rPr>
              <w:t>ok. 114.5 mm</w:t>
            </w:r>
          </w:p>
        </w:tc>
        <w:tc>
          <w:tcPr>
            <w:tcW w:w="3644" w:type="dxa"/>
            <w:tcBorders>
              <w:top w:val="single" w:sz="8" w:space="0" w:color="auto"/>
              <w:left w:val="nil"/>
              <w:bottom w:val="single" w:sz="8" w:space="0" w:color="auto"/>
              <w:right w:val="single" w:sz="8" w:space="0" w:color="auto"/>
            </w:tcBorders>
            <w:vAlign w:val="center"/>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2509BF" w:rsidRPr="00F74913" w:rsidRDefault="009255B0" w:rsidP="00B0538E">
            <w:pPr>
              <w:pStyle w:val="NormalnyWeb"/>
              <w:rPr>
                <w:b/>
                <w:bCs/>
                <w:color w:val="000000"/>
              </w:rPr>
            </w:pPr>
            <w:r w:rsidRPr="00F74913">
              <w:rPr>
                <w:b/>
                <w:sz w:val="20"/>
                <w:szCs w:val="20"/>
              </w:rPr>
              <w:t>Szerokość</w:t>
            </w:r>
          </w:p>
        </w:tc>
        <w:tc>
          <w:tcPr>
            <w:tcW w:w="5103" w:type="dxa"/>
            <w:tcBorders>
              <w:top w:val="single" w:sz="8" w:space="0" w:color="auto"/>
              <w:left w:val="nil"/>
              <w:bottom w:val="single" w:sz="8" w:space="0" w:color="auto"/>
              <w:right w:val="single" w:sz="8" w:space="0" w:color="auto"/>
            </w:tcBorders>
            <w:noWrap/>
            <w:vAlign w:val="center"/>
          </w:tcPr>
          <w:p w:rsidR="002509BF" w:rsidRPr="00F74913" w:rsidRDefault="009255B0" w:rsidP="00B0538E">
            <w:pPr>
              <w:pStyle w:val="NormalnyWeb"/>
              <w:rPr>
                <w:color w:val="000000"/>
              </w:rPr>
            </w:pPr>
            <w:r w:rsidRPr="00F74913">
              <w:rPr>
                <w:sz w:val="20"/>
                <w:szCs w:val="20"/>
              </w:rPr>
              <w:t>ok. 76 mm</w:t>
            </w:r>
          </w:p>
        </w:tc>
        <w:tc>
          <w:tcPr>
            <w:tcW w:w="3644" w:type="dxa"/>
            <w:tcBorders>
              <w:top w:val="single" w:sz="8" w:space="0" w:color="auto"/>
              <w:left w:val="nil"/>
              <w:bottom w:val="single" w:sz="8" w:space="0" w:color="auto"/>
              <w:right w:val="single" w:sz="8" w:space="0" w:color="auto"/>
            </w:tcBorders>
            <w:vAlign w:val="center"/>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r w:rsidR="002509B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2509BF" w:rsidRPr="00F74913" w:rsidRDefault="009255B0" w:rsidP="00B0538E">
            <w:pPr>
              <w:pStyle w:val="NormalnyWeb"/>
              <w:rPr>
                <w:b/>
                <w:bCs/>
                <w:color w:val="000000"/>
              </w:rPr>
            </w:pPr>
            <w:r w:rsidRPr="00F74913">
              <w:rPr>
                <w:b/>
                <w:sz w:val="20"/>
                <w:szCs w:val="20"/>
              </w:rPr>
              <w:t>Waga</w:t>
            </w:r>
          </w:p>
        </w:tc>
        <w:tc>
          <w:tcPr>
            <w:tcW w:w="5103" w:type="dxa"/>
            <w:tcBorders>
              <w:top w:val="single" w:sz="8" w:space="0" w:color="auto"/>
              <w:left w:val="nil"/>
              <w:bottom w:val="single" w:sz="8" w:space="0" w:color="auto"/>
              <w:right w:val="single" w:sz="8" w:space="0" w:color="auto"/>
            </w:tcBorders>
            <w:noWrap/>
            <w:vAlign w:val="center"/>
          </w:tcPr>
          <w:p w:rsidR="002509BF" w:rsidRPr="00F74913" w:rsidRDefault="009255B0" w:rsidP="00B0538E">
            <w:pPr>
              <w:pStyle w:val="NormalnyWeb"/>
              <w:rPr>
                <w:color w:val="000000"/>
              </w:rPr>
            </w:pPr>
            <w:r w:rsidRPr="00F74913">
              <w:rPr>
                <w:sz w:val="20"/>
                <w:szCs w:val="20"/>
              </w:rPr>
              <w:t>ok. 247 g</w:t>
            </w:r>
          </w:p>
        </w:tc>
        <w:tc>
          <w:tcPr>
            <w:tcW w:w="3644" w:type="dxa"/>
            <w:tcBorders>
              <w:top w:val="single" w:sz="8" w:space="0" w:color="auto"/>
              <w:left w:val="nil"/>
              <w:bottom w:val="single" w:sz="8" w:space="0" w:color="auto"/>
              <w:right w:val="single" w:sz="8" w:space="0" w:color="auto"/>
            </w:tcBorders>
            <w:vAlign w:val="center"/>
          </w:tcPr>
          <w:p w:rsidR="002509BF" w:rsidRPr="00F74913" w:rsidRDefault="002509BF" w:rsidP="00B0538E">
            <w:pPr>
              <w:spacing w:after="0" w:line="240" w:lineRule="auto"/>
              <w:ind w:left="-71"/>
              <w:jc w:val="center"/>
              <w:rPr>
                <w:rFonts w:ascii="Times New Roman" w:eastAsia="Times New Roman" w:hAnsi="Times New Roman" w:cs="Times New Roman"/>
                <w:b/>
                <w:lang w:eastAsia="pl-PL"/>
              </w:rPr>
            </w:pPr>
          </w:p>
        </w:tc>
      </w:tr>
    </w:tbl>
    <w:p w:rsidR="00E15E77" w:rsidRPr="00F74913" w:rsidRDefault="00E15E77" w:rsidP="00E15E77">
      <w:pPr>
        <w:pStyle w:val="Akapitzlist"/>
        <w:ind w:left="426"/>
        <w:rPr>
          <w:rFonts w:ascii="Times New Roman" w:hAnsi="Times New Roman" w:cs="Times New Roman"/>
          <w:b/>
        </w:rPr>
      </w:pPr>
    </w:p>
    <w:p w:rsidR="00D13892" w:rsidRPr="009A56AD" w:rsidRDefault="00D13892" w:rsidP="009A56AD">
      <w:pPr>
        <w:rPr>
          <w:rFonts w:ascii="Times New Roman" w:hAnsi="Times New Roman" w:cs="Times New Roman"/>
          <w:b/>
        </w:rPr>
      </w:pP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3</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426"/>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3</w:t>
      </w:r>
      <w:r w:rsidRPr="009A56AD">
        <w:rPr>
          <w:rFonts w:ascii="Times New Roman" w:hAnsi="Times New Roman" w:cs="Times New Roman"/>
          <w:b/>
          <w:bCs/>
        </w:rPr>
        <w:t xml:space="preserve"> szt. …………………………………………………….PL</w:t>
      </w:r>
    </w:p>
    <w:p w:rsidR="00E15E77" w:rsidRPr="009A56AD" w:rsidRDefault="00E15E77" w:rsidP="009A56AD">
      <w:pPr>
        <w:rPr>
          <w:rFonts w:ascii="Times New Roman" w:hAnsi="Times New Roman" w:cs="Times New Roman"/>
          <w:b/>
        </w:rPr>
      </w:pPr>
    </w:p>
    <w:p w:rsidR="00561CDC" w:rsidRPr="00F74913" w:rsidRDefault="00895FB0"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Dysk SSD – 3 szt.</w:t>
      </w:r>
    </w:p>
    <w:p w:rsidR="00895FB0" w:rsidRPr="00F74913" w:rsidRDefault="00895FB0" w:rsidP="00895FB0">
      <w:pPr>
        <w:rPr>
          <w:rFonts w:ascii="Times New Roman" w:hAnsi="Times New Roman" w:cs="Times New Roman"/>
        </w:rPr>
      </w:pPr>
      <w:r w:rsidRPr="00F74913">
        <w:rPr>
          <w:rFonts w:ascii="Times New Roman" w:hAnsi="Times New Roman" w:cs="Times New Roman"/>
        </w:rPr>
        <w:t>Producent i model dysku SSD</w:t>
      </w:r>
    </w:p>
    <w:p w:rsidR="00895FB0" w:rsidRPr="00F74913" w:rsidRDefault="00895FB0" w:rsidP="00895FB0">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895FB0"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895FB0" w:rsidRPr="00F74913" w:rsidRDefault="00895FB0" w:rsidP="00500882">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Dysk </w:t>
            </w:r>
            <w:r w:rsidR="00500882">
              <w:rPr>
                <w:rFonts w:ascii="Times New Roman" w:eastAsia="Times New Roman" w:hAnsi="Times New Roman" w:cs="Times New Roman"/>
                <w:b/>
                <w:lang w:eastAsia="pl-PL"/>
              </w:rPr>
              <w:t>SSD</w:t>
            </w: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Parametr</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Typ HDD</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0"/>
                <w:szCs w:val="20"/>
              </w:rPr>
              <w:t>SSD</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Interfejs</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0"/>
                <w:szCs w:val="20"/>
              </w:rPr>
              <w:t>SATA 3</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B0538E">
            <w:pPr>
              <w:pStyle w:val="NormalnyWeb"/>
              <w:rPr>
                <w:b/>
                <w:sz w:val="20"/>
                <w:szCs w:val="20"/>
              </w:rPr>
            </w:pPr>
            <w:r w:rsidRPr="00F74913">
              <w:rPr>
                <w:b/>
                <w:sz w:val="20"/>
                <w:szCs w:val="20"/>
              </w:rPr>
              <w:t>Rodzaj pamięci</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sz w:val="20"/>
                <w:szCs w:val="20"/>
              </w:rPr>
            </w:pPr>
            <w:r w:rsidRPr="00F74913">
              <w:rPr>
                <w:sz w:val="20"/>
                <w:szCs w:val="20"/>
              </w:rPr>
              <w:t>TLC</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Pojemność</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2"/>
                <w:szCs w:val="22"/>
              </w:rPr>
              <w:t>1 TB</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DB6059">
            <w:pPr>
              <w:pStyle w:val="NormalnyWeb"/>
              <w:rPr>
                <w:b/>
                <w:sz w:val="20"/>
                <w:szCs w:val="20"/>
              </w:rPr>
            </w:pPr>
            <w:r w:rsidRPr="00F74913">
              <w:rPr>
                <w:b/>
                <w:sz w:val="20"/>
                <w:szCs w:val="20"/>
              </w:rPr>
              <w:t>P</w:t>
            </w:r>
            <w:r w:rsidR="0001503D" w:rsidRPr="00F74913">
              <w:rPr>
                <w:b/>
                <w:sz w:val="20"/>
                <w:szCs w:val="20"/>
              </w:rPr>
              <w:t xml:space="preserve">rędkość </w:t>
            </w:r>
            <w:r w:rsidR="00DB6059" w:rsidRPr="00F74913">
              <w:rPr>
                <w:b/>
                <w:sz w:val="20"/>
                <w:szCs w:val="20"/>
              </w:rPr>
              <w:t>odczytu</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sz w:val="22"/>
                <w:szCs w:val="22"/>
              </w:rPr>
            </w:pPr>
            <w:r w:rsidRPr="00F74913">
              <w:rPr>
                <w:sz w:val="20"/>
                <w:szCs w:val="20"/>
              </w:rPr>
              <w:t>do 560 MB/s</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DB6059">
            <w:pPr>
              <w:pStyle w:val="NormalnyWeb"/>
              <w:rPr>
                <w:b/>
                <w:sz w:val="20"/>
                <w:szCs w:val="20"/>
              </w:rPr>
            </w:pPr>
            <w:r w:rsidRPr="00F74913">
              <w:rPr>
                <w:b/>
                <w:sz w:val="20"/>
                <w:szCs w:val="20"/>
              </w:rPr>
              <w:t xml:space="preserve">Prędkość </w:t>
            </w:r>
            <w:r w:rsidR="00DB6059" w:rsidRPr="00F74913">
              <w:rPr>
                <w:b/>
                <w:sz w:val="20"/>
                <w:szCs w:val="20"/>
              </w:rPr>
              <w:t>zapisu</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sz w:val="20"/>
                <w:szCs w:val="20"/>
              </w:rPr>
            </w:pPr>
            <w:r w:rsidRPr="00F74913">
              <w:rPr>
                <w:sz w:val="20"/>
                <w:szCs w:val="20"/>
              </w:rPr>
              <w:t>do 530 MB/s</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Format</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0"/>
                <w:szCs w:val="20"/>
              </w:rPr>
              <w:t>2.5 cala</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B0538E">
            <w:pPr>
              <w:pStyle w:val="NormalnyWeb"/>
              <w:rPr>
                <w:b/>
                <w:bCs/>
                <w:color w:val="000000"/>
              </w:rPr>
            </w:pPr>
            <w:r w:rsidRPr="00F74913">
              <w:rPr>
                <w:b/>
                <w:sz w:val="20"/>
                <w:szCs w:val="20"/>
              </w:rPr>
              <w:t>Funkcje dodatkowe</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color w:val="000000"/>
              </w:rPr>
            </w:pPr>
            <w:r w:rsidRPr="00F74913">
              <w:rPr>
                <w:color w:val="000000"/>
              </w:rPr>
              <w:t>S.M.A.R.T.</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B0538E">
            <w:pPr>
              <w:pStyle w:val="NormalnyWeb"/>
              <w:rPr>
                <w:b/>
                <w:bCs/>
                <w:color w:val="000000"/>
              </w:rPr>
            </w:pPr>
            <w:r w:rsidRPr="00F74913">
              <w:rPr>
                <w:b/>
                <w:bCs/>
                <w:color w:val="000000"/>
              </w:rPr>
              <w:t>Gwarancja</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color w:val="000000"/>
              </w:rPr>
            </w:pPr>
            <w:r w:rsidRPr="00F74913">
              <w:rPr>
                <w:color w:val="000000"/>
              </w:rPr>
              <w:t>3 lata</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bl>
    <w:p w:rsidR="00895FB0" w:rsidRDefault="00895FB0" w:rsidP="00895FB0">
      <w:pPr>
        <w:rPr>
          <w:rFonts w:ascii="Times New Roman" w:hAnsi="Times New Roman" w:cs="Times New Roman"/>
          <w:b/>
        </w:rPr>
      </w:pPr>
    </w:p>
    <w:p w:rsidR="009A56AD" w:rsidRPr="009A56AD" w:rsidRDefault="009A56AD" w:rsidP="009A56AD">
      <w:pPr>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3</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3</w:t>
      </w:r>
      <w:r w:rsidRPr="009A56AD">
        <w:rPr>
          <w:rFonts w:ascii="Times New Roman" w:hAnsi="Times New Roman" w:cs="Times New Roman"/>
          <w:b/>
          <w:bCs/>
        </w:rPr>
        <w:t xml:space="preserve"> szt. …………………………………………………….PL</w:t>
      </w:r>
    </w:p>
    <w:p w:rsidR="00951674" w:rsidRPr="00F74913" w:rsidRDefault="00951674" w:rsidP="00895FB0">
      <w:pPr>
        <w:rPr>
          <w:rFonts w:ascii="Times New Roman" w:hAnsi="Times New Roman" w:cs="Times New Roman"/>
          <w:b/>
        </w:rPr>
      </w:pPr>
    </w:p>
    <w:p w:rsidR="00895FB0" w:rsidRPr="00F74913" w:rsidRDefault="00BD36FE"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Switch – 10 szt.</w:t>
      </w:r>
    </w:p>
    <w:p w:rsidR="00BD36FE" w:rsidRPr="00F74913" w:rsidRDefault="00BD36FE" w:rsidP="00BD36FE">
      <w:pPr>
        <w:rPr>
          <w:rFonts w:ascii="Times New Roman" w:hAnsi="Times New Roman" w:cs="Times New Roman"/>
        </w:rPr>
      </w:pPr>
      <w:r w:rsidRPr="00F74913">
        <w:rPr>
          <w:rFonts w:ascii="Times New Roman" w:hAnsi="Times New Roman" w:cs="Times New Roman"/>
        </w:rPr>
        <w:t>Producent i model switcha</w:t>
      </w:r>
    </w:p>
    <w:p w:rsidR="00165AC6" w:rsidRPr="00F74913" w:rsidRDefault="00BD36FE" w:rsidP="00E133C4">
      <w:pPr>
        <w:rPr>
          <w:rFonts w:ascii="Times New Roman" w:hAnsi="Times New Roman" w:cs="Times New Roman"/>
          <w:b/>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165AC6"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165AC6" w:rsidRPr="00F74913" w:rsidRDefault="00165AC6"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SWITCH</w:t>
            </w: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65AC6" w:rsidRPr="00F74913" w:rsidRDefault="00165AC6"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Nazwa </w:t>
            </w:r>
            <w:r w:rsidRPr="00F74913">
              <w:rPr>
                <w:rFonts w:ascii="Times New Roman" w:eastAsia="Times New Roman" w:hAnsi="Times New Roman" w:cs="Times New Roman"/>
                <w:b/>
                <w:lang w:eastAsia="pl-PL"/>
              </w:rPr>
              <w:lastRenderedPageBreak/>
              <w:t>komponentu</w:t>
            </w:r>
          </w:p>
        </w:tc>
        <w:tc>
          <w:tcPr>
            <w:tcW w:w="5103" w:type="dxa"/>
            <w:tcBorders>
              <w:top w:val="single" w:sz="8" w:space="0" w:color="auto"/>
              <w:left w:val="nil"/>
              <w:bottom w:val="single" w:sz="8" w:space="0" w:color="auto"/>
              <w:right w:val="single" w:sz="8" w:space="0" w:color="auto"/>
            </w:tcBorders>
            <w:noWrap/>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lastRenderedPageBreak/>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165AC6" w:rsidRPr="00F74913" w:rsidTr="00165AC6">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65AC6" w:rsidRPr="00F74913" w:rsidRDefault="00165AC6" w:rsidP="00B0538E">
            <w:pPr>
              <w:pStyle w:val="NormalnyWeb"/>
              <w:rPr>
                <w:b/>
                <w:sz w:val="22"/>
                <w:szCs w:val="22"/>
              </w:rPr>
            </w:pPr>
            <w:r w:rsidRPr="00F74913">
              <w:rPr>
                <w:b/>
                <w:color w:val="000000"/>
              </w:rPr>
              <w:t xml:space="preserve">Typ obudowy </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sz w:val="22"/>
                <w:szCs w:val="22"/>
              </w:rPr>
            </w:pPr>
            <w:r w:rsidRPr="00F74913">
              <w:rPr>
                <w:sz w:val="20"/>
                <w:szCs w:val="20"/>
              </w:rPr>
              <w:t>Biurkowy</w:t>
            </w:r>
          </w:p>
        </w:tc>
        <w:tc>
          <w:tcPr>
            <w:tcW w:w="3644" w:type="dxa"/>
            <w:tcBorders>
              <w:top w:val="single" w:sz="8" w:space="0" w:color="auto"/>
              <w:left w:val="nil"/>
              <w:bottom w:val="single" w:sz="8" w:space="0" w:color="auto"/>
              <w:right w:val="single" w:sz="8" w:space="0" w:color="auto"/>
            </w:tcBorders>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165AC6">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65AC6" w:rsidRPr="00F74913" w:rsidRDefault="00165AC6" w:rsidP="00B0538E">
            <w:pPr>
              <w:pStyle w:val="NormalnyWeb"/>
              <w:rPr>
                <w:b/>
                <w:sz w:val="22"/>
                <w:szCs w:val="22"/>
              </w:rPr>
            </w:pPr>
            <w:r w:rsidRPr="00F74913">
              <w:rPr>
                <w:b/>
                <w:color w:val="000000"/>
              </w:rPr>
              <w:t>Architektura sieci</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sz w:val="22"/>
                <w:szCs w:val="22"/>
              </w:rPr>
            </w:pPr>
            <w:r w:rsidRPr="00F74913">
              <w:rPr>
                <w:sz w:val="20"/>
                <w:szCs w:val="20"/>
              </w:rPr>
              <w:t>Gigabit Ethernet</w:t>
            </w:r>
          </w:p>
        </w:tc>
        <w:tc>
          <w:tcPr>
            <w:tcW w:w="3644" w:type="dxa"/>
            <w:tcBorders>
              <w:top w:val="single" w:sz="8" w:space="0" w:color="auto"/>
              <w:left w:val="nil"/>
              <w:bottom w:val="single" w:sz="8" w:space="0" w:color="auto"/>
              <w:right w:val="single" w:sz="8" w:space="0" w:color="auto"/>
            </w:tcBorders>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Całkowita liczba portów</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color w:val="000000"/>
              </w:rPr>
            </w:pPr>
            <w:r w:rsidRPr="00F74913">
              <w:rPr>
                <w:sz w:val="20"/>
                <w:szCs w:val="20"/>
              </w:rPr>
              <w:t>8</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Rodzaje wejść / wyjść</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color w:val="000000"/>
              </w:rPr>
            </w:pPr>
            <w:r w:rsidRPr="00F74913">
              <w:rPr>
                <w:sz w:val="20"/>
                <w:szCs w:val="20"/>
              </w:rPr>
              <w:t>RJ-45 10/100/1000 Mbps - 8 szt</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Obsługiwane standardy</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295309">
            <w:pPr>
              <w:pStyle w:val="NormalnyWeb"/>
              <w:rPr>
                <w:color w:val="000000"/>
              </w:rPr>
            </w:pPr>
            <w:r w:rsidRPr="00F74913">
              <w:rPr>
                <w:sz w:val="20"/>
                <w:szCs w:val="20"/>
              </w:rPr>
              <w:t>IEEE 802.3, IEEE 802.3 x, IEEE 802.3 ab, IEEE 802.3 az, IEEE 802.1 p</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Rozmiar tablicy MAC</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4 k</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Ramka Jumbo</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9,000 B</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Przepustowość</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16 Gb/s</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Bufor pamięci</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192 kB</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Maksymalny pobór mocy</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4,9 W</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MTBF</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9 727 733 h</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QoS</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Waga</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ok 0,50 kg</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Gwarancja</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dożywotnia (gwarancja producenta)</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bl>
    <w:p w:rsidR="009A56AD" w:rsidRDefault="009A56AD" w:rsidP="009A56AD">
      <w:pPr>
        <w:pStyle w:val="Akapitzlist"/>
        <w:ind w:left="426"/>
        <w:rPr>
          <w:rFonts w:ascii="Times New Roman" w:hAnsi="Times New Roman" w:cs="Times New Roman"/>
          <w:b/>
        </w:rPr>
      </w:pP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10</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426"/>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10</w:t>
      </w:r>
      <w:r w:rsidRPr="009A56AD">
        <w:rPr>
          <w:rFonts w:ascii="Times New Roman" w:hAnsi="Times New Roman" w:cs="Times New Roman"/>
          <w:b/>
          <w:bCs/>
        </w:rPr>
        <w:t xml:space="preserve"> szt. …………………………………………………….PL</w:t>
      </w:r>
    </w:p>
    <w:p w:rsidR="00165AC6" w:rsidRPr="00F74913" w:rsidRDefault="00165AC6" w:rsidP="00165AC6">
      <w:pPr>
        <w:pStyle w:val="Akapitzlist"/>
        <w:ind w:left="426"/>
        <w:rPr>
          <w:rFonts w:ascii="Times New Roman" w:hAnsi="Times New Roman" w:cs="Times New Roman"/>
          <w:b/>
        </w:rPr>
      </w:pPr>
    </w:p>
    <w:p w:rsidR="00165AC6" w:rsidRPr="00F74913" w:rsidRDefault="00165AC6" w:rsidP="00165AC6">
      <w:pPr>
        <w:pStyle w:val="Akapitzlist"/>
        <w:ind w:left="426"/>
        <w:rPr>
          <w:rFonts w:ascii="Times New Roman" w:hAnsi="Times New Roman" w:cs="Times New Roman"/>
          <w:b/>
        </w:rPr>
      </w:pPr>
    </w:p>
    <w:p w:rsidR="00165AC6" w:rsidRPr="00F74913" w:rsidRDefault="00E133C4"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HUB USB – 1 szt.</w:t>
      </w:r>
    </w:p>
    <w:p w:rsidR="00E133C4" w:rsidRPr="00F74913" w:rsidRDefault="00E133C4" w:rsidP="00E133C4">
      <w:pPr>
        <w:rPr>
          <w:rFonts w:ascii="Times New Roman" w:hAnsi="Times New Roman" w:cs="Times New Roman"/>
        </w:rPr>
      </w:pPr>
      <w:r w:rsidRPr="00F74913">
        <w:rPr>
          <w:rFonts w:ascii="Times New Roman" w:hAnsi="Times New Roman" w:cs="Times New Roman"/>
        </w:rPr>
        <w:t>Producent i model huba</w:t>
      </w:r>
    </w:p>
    <w:p w:rsidR="00F678F0" w:rsidRPr="00F74913" w:rsidRDefault="00E133C4" w:rsidP="00E133C4">
      <w:pPr>
        <w:rPr>
          <w:rFonts w:ascii="Times New Roman" w:hAnsi="Times New Roman" w:cs="Times New Roman"/>
          <w:b/>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E133C4"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E133C4" w:rsidRPr="00F74913" w:rsidRDefault="001042EF"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HUB USB</w:t>
            </w: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133C4" w:rsidRPr="00F74913" w:rsidRDefault="00E133C4"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E133C4" w:rsidRPr="00F74913" w:rsidTr="00E133C4">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sz w:val="22"/>
                <w:szCs w:val="22"/>
              </w:rPr>
            </w:pPr>
            <w:r w:rsidRPr="00F74913">
              <w:rPr>
                <w:b/>
                <w:sz w:val="20"/>
                <w:szCs w:val="20"/>
              </w:rPr>
              <w:t>Typ</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sz w:val="22"/>
                <w:szCs w:val="22"/>
              </w:rPr>
            </w:pPr>
            <w:r w:rsidRPr="00F74913">
              <w:rPr>
                <w:sz w:val="20"/>
                <w:szCs w:val="20"/>
              </w:rPr>
              <w:t>Aktywny</w:t>
            </w:r>
          </w:p>
        </w:tc>
        <w:tc>
          <w:tcPr>
            <w:tcW w:w="3644" w:type="dxa"/>
            <w:tcBorders>
              <w:top w:val="single" w:sz="8" w:space="0" w:color="auto"/>
              <w:left w:val="nil"/>
              <w:bottom w:val="single" w:sz="8" w:space="0" w:color="auto"/>
              <w:right w:val="single" w:sz="8" w:space="0" w:color="auto"/>
            </w:tcBorders>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E133C4">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sz w:val="22"/>
                <w:szCs w:val="22"/>
              </w:rPr>
            </w:pPr>
            <w:r w:rsidRPr="00F74913">
              <w:rPr>
                <w:b/>
                <w:sz w:val="20"/>
                <w:szCs w:val="20"/>
              </w:rPr>
              <w:t>Liczba portów wyjściowych</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sz w:val="22"/>
                <w:szCs w:val="22"/>
              </w:rPr>
            </w:pPr>
            <w:r w:rsidRPr="00F74913">
              <w:rPr>
                <w:sz w:val="20"/>
                <w:szCs w:val="20"/>
              </w:rPr>
              <w:t>4</w:t>
            </w:r>
          </w:p>
        </w:tc>
        <w:tc>
          <w:tcPr>
            <w:tcW w:w="3644" w:type="dxa"/>
            <w:tcBorders>
              <w:top w:val="single" w:sz="8" w:space="0" w:color="auto"/>
              <w:left w:val="nil"/>
              <w:bottom w:val="single" w:sz="8" w:space="0" w:color="auto"/>
              <w:right w:val="single" w:sz="8" w:space="0" w:color="auto"/>
            </w:tcBorders>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bCs/>
                <w:color w:val="000000"/>
              </w:rPr>
            </w:pPr>
            <w:r w:rsidRPr="00F74913">
              <w:rPr>
                <w:b/>
                <w:sz w:val="20"/>
                <w:szCs w:val="20"/>
              </w:rPr>
              <w:t>Obsługiwane standardy USB</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USB 3.0</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bCs/>
                <w:color w:val="000000"/>
              </w:rPr>
            </w:pPr>
            <w:r w:rsidRPr="00F74913">
              <w:rPr>
                <w:b/>
                <w:sz w:val="20"/>
                <w:szCs w:val="20"/>
              </w:rPr>
              <w:t>Interfejs</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USB 3.0</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E133C4">
            <w:pPr>
              <w:pStyle w:val="NormalnyWeb"/>
              <w:rPr>
                <w:b/>
                <w:bCs/>
                <w:color w:val="000000"/>
              </w:rPr>
            </w:pPr>
            <w:r w:rsidRPr="00F74913">
              <w:rPr>
                <w:b/>
                <w:sz w:val="20"/>
                <w:szCs w:val="20"/>
              </w:rPr>
              <w:t xml:space="preserve">Porty wyjścia USB 3.0 </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4 szt</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bCs/>
                <w:color w:val="000000"/>
              </w:rPr>
            </w:pPr>
            <w:r w:rsidRPr="00F74913">
              <w:rPr>
                <w:b/>
                <w:sz w:val="20"/>
                <w:szCs w:val="20"/>
              </w:rPr>
              <w:t>Zasilanie</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port USB 5V/0.5A</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color w:val="000000"/>
              </w:rPr>
            </w:pPr>
            <w:r w:rsidRPr="00F74913">
              <w:rPr>
                <w:b/>
                <w:sz w:val="20"/>
                <w:szCs w:val="20"/>
              </w:rPr>
              <w:t>Dodatkowe informacje</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E133C4">
            <w:pPr>
              <w:pStyle w:val="NormalnyWeb"/>
              <w:rPr>
                <w:color w:val="000000"/>
              </w:rPr>
            </w:pPr>
            <w:r w:rsidRPr="00F74913">
              <w:rPr>
                <w:sz w:val="20"/>
                <w:szCs w:val="20"/>
              </w:rPr>
              <w:t>Plug&amp;Play, zasilacz</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color w:val="000000"/>
              </w:rPr>
            </w:pPr>
            <w:r w:rsidRPr="00F74913">
              <w:rPr>
                <w:b/>
                <w:sz w:val="20"/>
                <w:szCs w:val="20"/>
              </w:rPr>
              <w:t>Gwarancja</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24 miesiące (gwarancja producenta)</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bl>
    <w:p w:rsidR="009A56AD" w:rsidRPr="009A56AD" w:rsidRDefault="009A56AD" w:rsidP="009A56AD">
      <w:pPr>
        <w:rPr>
          <w:rFonts w:ascii="Times New Roman" w:hAnsi="Times New Roman" w:cs="Times New Roman"/>
          <w:b/>
        </w:rPr>
      </w:pPr>
      <w:r w:rsidRPr="009A56AD">
        <w:rPr>
          <w:rFonts w:ascii="Times New Roman" w:hAnsi="Times New Roman" w:cs="Times New Roman"/>
          <w:b/>
        </w:rPr>
        <w:lastRenderedPageBreak/>
        <w:t xml:space="preserve">kwota netto </w:t>
      </w:r>
      <w:r>
        <w:rPr>
          <w:rFonts w:ascii="Times New Roman" w:hAnsi="Times New Roman" w:cs="Times New Roman"/>
          <w:b/>
        </w:rPr>
        <w:t>za 1</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w:t>
      </w:r>
      <w:r w:rsidRPr="009A56AD">
        <w:rPr>
          <w:rFonts w:ascii="Times New Roman" w:hAnsi="Times New Roman" w:cs="Times New Roman"/>
          <w:b/>
          <w:bCs/>
        </w:rPr>
        <w:t xml:space="preserve"> szt. …………………………………………………….PL</w:t>
      </w:r>
    </w:p>
    <w:p w:rsidR="00F678F0" w:rsidRPr="00F74913" w:rsidRDefault="00F678F0" w:rsidP="00E133C4">
      <w:pPr>
        <w:rPr>
          <w:rFonts w:ascii="Times New Roman" w:hAnsi="Times New Roman" w:cs="Times New Roman"/>
          <w:b/>
        </w:rPr>
      </w:pPr>
    </w:p>
    <w:p w:rsidR="00F678F0" w:rsidRPr="00F74913" w:rsidRDefault="001042EF"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Splitter HDMI – 2 szt.</w:t>
      </w:r>
    </w:p>
    <w:p w:rsidR="0014545B" w:rsidRPr="00F74913" w:rsidRDefault="0014545B" w:rsidP="0014545B">
      <w:pPr>
        <w:rPr>
          <w:rFonts w:ascii="Times New Roman" w:hAnsi="Times New Roman" w:cs="Times New Roman"/>
        </w:rPr>
      </w:pPr>
      <w:r w:rsidRPr="00F74913">
        <w:rPr>
          <w:rFonts w:ascii="Times New Roman" w:hAnsi="Times New Roman" w:cs="Times New Roman"/>
        </w:rPr>
        <w:t xml:space="preserve">Producent i model </w:t>
      </w:r>
      <w:r w:rsidR="001042EF" w:rsidRPr="00F74913">
        <w:rPr>
          <w:rFonts w:ascii="Times New Roman" w:hAnsi="Times New Roman" w:cs="Times New Roman"/>
        </w:rPr>
        <w:t>Splittera HDMI</w:t>
      </w:r>
    </w:p>
    <w:p w:rsidR="0014545B" w:rsidRPr="00F74913" w:rsidRDefault="0014545B" w:rsidP="0014545B">
      <w:pPr>
        <w:rPr>
          <w:rFonts w:ascii="Times New Roman" w:hAnsi="Times New Roman" w:cs="Times New Roman"/>
          <w:b/>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1042EF"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1042EF" w:rsidRPr="00F74913" w:rsidRDefault="001042EF"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SPLITTER HDMI</w:t>
            </w: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1042EF"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sz w:val="22"/>
                <w:szCs w:val="22"/>
              </w:rPr>
            </w:pPr>
            <w:r w:rsidRPr="00F74913">
              <w:rPr>
                <w:b/>
                <w:sz w:val="20"/>
                <w:szCs w:val="20"/>
              </w:rPr>
              <w:t>Wejście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sz w:val="22"/>
                <w:szCs w:val="22"/>
              </w:rPr>
            </w:pPr>
            <w:r w:rsidRPr="00F74913">
              <w:rPr>
                <w:sz w:val="20"/>
                <w:szCs w:val="20"/>
              </w:rPr>
              <w:t>1x HDMI (1.4, HDCP 1.3)</w:t>
            </w:r>
          </w:p>
        </w:tc>
        <w:tc>
          <w:tcPr>
            <w:tcW w:w="3644" w:type="dxa"/>
            <w:tcBorders>
              <w:top w:val="single" w:sz="8" w:space="0" w:color="auto"/>
              <w:left w:val="nil"/>
              <w:bottom w:val="single" w:sz="8" w:space="0" w:color="auto"/>
              <w:right w:val="single" w:sz="8" w:space="0" w:color="auto"/>
            </w:tcBorders>
            <w:vAlign w:val="center"/>
            <w:hideMark/>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Wyjście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4x HDMI (1.4, HDCP 1.3)</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Rozdzielczości</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24/50/60fs/1080p/1080i/720p/576p/480p/480i</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Kolory</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24bit/30bit/36bit</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Format</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DTS-HD/Dolby-trueHD/LPCM7.1/DTS/Dolby-AC3/DSD/HD(HBR)</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Max częstotliwość</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225MHz</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Temperatura pracy</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-15C do +55C</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Współpraca</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24/50/60fs/HD-DVD/xvYCC</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Długość kabli</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A67521" w:rsidP="00B0538E">
            <w:pPr>
              <w:pStyle w:val="NormalnyWeb"/>
              <w:rPr>
                <w:color w:val="000000"/>
              </w:rPr>
            </w:pPr>
            <w:r w:rsidRPr="00F74913">
              <w:rPr>
                <w:sz w:val="20"/>
                <w:szCs w:val="20"/>
              </w:rPr>
              <w:t>wejściowy max 15m, wyjściowe max 15m (min. AWG26)</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A67521" w:rsidP="00B0538E">
            <w:pPr>
              <w:pStyle w:val="NormalnyWeb"/>
              <w:rPr>
                <w:b/>
                <w:color w:val="000000"/>
              </w:rPr>
            </w:pPr>
            <w:r w:rsidRPr="00F74913">
              <w:rPr>
                <w:b/>
                <w:sz w:val="20"/>
                <w:szCs w:val="20"/>
              </w:rPr>
              <w:t>Zastosowanie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A67521" w:rsidP="008F3A99">
            <w:pPr>
              <w:pStyle w:val="NormalnyWeb"/>
              <w:rPr>
                <w:color w:val="000000"/>
              </w:rPr>
            </w:pPr>
            <w:r w:rsidRPr="00F74913">
              <w:rPr>
                <w:sz w:val="20"/>
                <w:szCs w:val="20"/>
              </w:rPr>
              <w:t>TV, DVD, dekoder, kino domowe, PS3, Xbox360, projektor, kamery, laptop, PC – bez dodatkowych sterowników</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A67521" w:rsidP="00B0538E">
            <w:pPr>
              <w:pStyle w:val="NormalnyWeb"/>
              <w:rPr>
                <w:b/>
                <w:color w:val="000000"/>
              </w:rPr>
            </w:pPr>
            <w:r w:rsidRPr="00F74913">
              <w:rPr>
                <w:b/>
                <w:sz w:val="20"/>
                <w:szCs w:val="20"/>
              </w:rPr>
              <w:t>Zasilanie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A67521" w:rsidP="00B0538E">
            <w:pPr>
              <w:pStyle w:val="NormalnyWeb"/>
              <w:rPr>
                <w:color w:val="000000"/>
              </w:rPr>
            </w:pPr>
            <w:r w:rsidRPr="00F74913">
              <w:rPr>
                <w:sz w:val="20"/>
                <w:szCs w:val="20"/>
              </w:rPr>
              <w:t>DC5V (zasilacz w zestawie)</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3B11C3" w:rsidP="00B0538E">
            <w:pPr>
              <w:pStyle w:val="NormalnyWeb"/>
              <w:rPr>
                <w:b/>
                <w:color w:val="000000"/>
              </w:rPr>
            </w:pPr>
            <w:r w:rsidRPr="00F74913">
              <w:rPr>
                <w:b/>
                <w:sz w:val="20"/>
                <w:szCs w:val="20"/>
              </w:rPr>
              <w:t>Kierunek</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3B11C3" w:rsidP="00B0538E">
            <w:pPr>
              <w:pStyle w:val="NormalnyWeb"/>
              <w:rPr>
                <w:color w:val="000000"/>
              </w:rPr>
            </w:pPr>
            <w:r w:rsidRPr="00F74913">
              <w:rPr>
                <w:sz w:val="20"/>
                <w:szCs w:val="20"/>
              </w:rPr>
              <w:t>z 1x HDMI na 4x HDMI (klonowanie obrazu na osiem odbiorników z jednego wyjścia)</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3B11C3" w:rsidP="00B0538E">
            <w:pPr>
              <w:pStyle w:val="NormalnyWeb"/>
              <w:rPr>
                <w:b/>
                <w:color w:val="000000"/>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3B11C3" w:rsidP="00B0538E">
            <w:pPr>
              <w:pStyle w:val="NormalnyWeb"/>
              <w:rPr>
                <w:color w:val="000000"/>
              </w:rPr>
            </w:pPr>
            <w:r w:rsidRPr="00F74913">
              <w:rPr>
                <w:sz w:val="20"/>
                <w:szCs w:val="20"/>
              </w:rPr>
              <w:t>Współpracuje z wszystkimi dekoderami. HDCP</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bl>
    <w:p w:rsidR="0014545B" w:rsidRPr="00F74913" w:rsidRDefault="0014545B" w:rsidP="0014545B">
      <w:pPr>
        <w:pStyle w:val="Akapitzlist"/>
        <w:ind w:left="426"/>
        <w:rPr>
          <w:rFonts w:ascii="Times New Roman" w:hAnsi="Times New Roman" w:cs="Times New Roman"/>
          <w:b/>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2</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2</w:t>
      </w:r>
      <w:r w:rsidRPr="009A56AD">
        <w:rPr>
          <w:rFonts w:ascii="Times New Roman" w:hAnsi="Times New Roman" w:cs="Times New Roman"/>
          <w:bCs/>
        </w:rPr>
        <w:t xml:space="preserve"> szt. …………………………………………………….PL</w:t>
      </w:r>
    </w:p>
    <w:p w:rsidR="002915BF" w:rsidRDefault="002915BF" w:rsidP="002915BF">
      <w:pPr>
        <w:rPr>
          <w:rFonts w:ascii="Times New Roman" w:hAnsi="Times New Roman" w:cs="Times New Roman"/>
        </w:rPr>
      </w:pPr>
    </w:p>
    <w:p w:rsidR="002915BF" w:rsidRPr="002915BF" w:rsidRDefault="002915BF" w:rsidP="002915BF">
      <w:pPr>
        <w:rPr>
          <w:rFonts w:ascii="Times New Roman" w:hAnsi="Times New Roman" w:cs="Times New Roman"/>
        </w:rPr>
      </w:pPr>
      <w:r w:rsidRPr="002915BF">
        <w:rPr>
          <w:rFonts w:ascii="Times New Roman" w:hAnsi="Times New Roman" w:cs="Times New Roman"/>
        </w:rPr>
        <w:t>Wartość zamówienia netto………………………………..</w:t>
      </w:r>
    </w:p>
    <w:p w:rsidR="002915BF" w:rsidRPr="002915BF" w:rsidRDefault="002915BF" w:rsidP="002915BF">
      <w:pPr>
        <w:rPr>
          <w:rFonts w:ascii="Times New Roman" w:hAnsi="Times New Roman" w:cs="Times New Roman"/>
        </w:rPr>
      </w:pPr>
      <w:r w:rsidRPr="002915BF">
        <w:rPr>
          <w:rFonts w:ascii="Times New Roman" w:hAnsi="Times New Roman" w:cs="Times New Roman"/>
        </w:rPr>
        <w:t>słownie ………………………………………………………………………………………</w:t>
      </w:r>
    </w:p>
    <w:p w:rsidR="002915BF" w:rsidRPr="002915BF" w:rsidRDefault="002915BF" w:rsidP="002915BF">
      <w:pPr>
        <w:rPr>
          <w:rFonts w:ascii="Times New Roman" w:hAnsi="Times New Roman" w:cs="Times New Roman"/>
        </w:rPr>
      </w:pPr>
      <w:r w:rsidRPr="002915BF">
        <w:rPr>
          <w:rFonts w:ascii="Times New Roman" w:hAnsi="Times New Roman" w:cs="Times New Roman"/>
        </w:rPr>
        <w:t>Wartość zamówienia brutto ……………………………….</w:t>
      </w:r>
    </w:p>
    <w:p w:rsidR="002915BF" w:rsidRPr="002915BF" w:rsidRDefault="002915BF" w:rsidP="002915BF">
      <w:pPr>
        <w:rPr>
          <w:rFonts w:ascii="Times New Roman" w:hAnsi="Times New Roman" w:cs="Times New Roman"/>
        </w:rPr>
      </w:pPr>
      <w:r w:rsidRPr="002915BF">
        <w:rPr>
          <w:rFonts w:ascii="Times New Roman" w:hAnsi="Times New Roman" w:cs="Times New Roman"/>
        </w:rPr>
        <w:t>Słownie ………………………………………………………………………………………</w:t>
      </w:r>
    </w:p>
    <w:p w:rsidR="00747746" w:rsidRPr="00F74913" w:rsidRDefault="00747746" w:rsidP="00747746">
      <w:pPr>
        <w:rPr>
          <w:rFonts w:ascii="Times New Roman" w:hAnsi="Times New Roman" w:cs="Times New Roman"/>
        </w:rPr>
      </w:pPr>
    </w:p>
    <w:sectPr w:rsidR="00747746" w:rsidRPr="00F74913" w:rsidSect="00D13892">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26" w:rsidRDefault="00D80E26" w:rsidP="00F66E05">
      <w:pPr>
        <w:spacing w:after="0" w:line="240" w:lineRule="auto"/>
      </w:pPr>
      <w:r>
        <w:separator/>
      </w:r>
    </w:p>
  </w:endnote>
  <w:endnote w:type="continuationSeparator" w:id="0">
    <w:p w:rsidR="00D80E26" w:rsidRDefault="00D80E26" w:rsidP="00F6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768014"/>
      <w:docPartObj>
        <w:docPartGallery w:val="Page Numbers (Bottom of Page)"/>
        <w:docPartUnique/>
      </w:docPartObj>
    </w:sdtPr>
    <w:sdtEndPr/>
    <w:sdtContent>
      <w:p w:rsidR="00B0538E" w:rsidRDefault="00722010">
        <w:pPr>
          <w:pStyle w:val="Stopka"/>
          <w:jc w:val="center"/>
        </w:pPr>
        <w:r>
          <w:fldChar w:fldCharType="begin"/>
        </w:r>
        <w:r w:rsidR="00B0538E">
          <w:instrText>PAGE   \* MERGEFORMAT</w:instrText>
        </w:r>
        <w:r>
          <w:fldChar w:fldCharType="separate"/>
        </w:r>
        <w:r w:rsidR="00C63205">
          <w:rPr>
            <w:noProof/>
          </w:rPr>
          <w:t>1</w:t>
        </w:r>
        <w:r>
          <w:fldChar w:fldCharType="end"/>
        </w:r>
      </w:p>
    </w:sdtContent>
  </w:sdt>
  <w:p w:rsidR="00B0538E" w:rsidRDefault="00B053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26" w:rsidRDefault="00D80E26" w:rsidP="00F66E05">
      <w:pPr>
        <w:spacing w:after="0" w:line="240" w:lineRule="auto"/>
      </w:pPr>
      <w:r>
        <w:separator/>
      </w:r>
    </w:p>
  </w:footnote>
  <w:footnote w:type="continuationSeparator" w:id="0">
    <w:p w:rsidR="00D80E26" w:rsidRDefault="00D80E26" w:rsidP="00F66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90"/>
    <w:multiLevelType w:val="hybridMultilevel"/>
    <w:tmpl w:val="38686230"/>
    <w:lvl w:ilvl="0" w:tplc="13121D6C">
      <w:start w:val="2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25902"/>
    <w:multiLevelType w:val="hybridMultilevel"/>
    <w:tmpl w:val="CB0E5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21076B"/>
    <w:multiLevelType w:val="hybridMultilevel"/>
    <w:tmpl w:val="A2CA87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68D5146"/>
    <w:multiLevelType w:val="hybridMultilevel"/>
    <w:tmpl w:val="22463E22"/>
    <w:lvl w:ilvl="0" w:tplc="0D106BB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5D721C"/>
    <w:multiLevelType w:val="hybridMultilevel"/>
    <w:tmpl w:val="F6388BE8"/>
    <w:lvl w:ilvl="0" w:tplc="9DFEB77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CD53A7"/>
    <w:multiLevelType w:val="hybridMultilevel"/>
    <w:tmpl w:val="B6DEE57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6" w15:restartNumberingAfterBreak="0">
    <w:nsid w:val="29F1463A"/>
    <w:multiLevelType w:val="hybridMultilevel"/>
    <w:tmpl w:val="587E39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04A535A"/>
    <w:multiLevelType w:val="hybridMultilevel"/>
    <w:tmpl w:val="7BD63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CBA7885"/>
    <w:multiLevelType w:val="hybridMultilevel"/>
    <w:tmpl w:val="C0007310"/>
    <w:lvl w:ilvl="0" w:tplc="0415000F">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E063D49"/>
    <w:multiLevelType w:val="hybridMultilevel"/>
    <w:tmpl w:val="9F9222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E2F4F19"/>
    <w:multiLevelType w:val="hybridMultilevel"/>
    <w:tmpl w:val="801E80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4DF162C9"/>
    <w:multiLevelType w:val="hybridMultilevel"/>
    <w:tmpl w:val="0518D394"/>
    <w:lvl w:ilvl="0" w:tplc="0415000F">
      <w:start w:val="1"/>
      <w:numFmt w:val="decimal"/>
      <w:lvlText w:val="%1."/>
      <w:lvlJc w:val="left"/>
      <w:pPr>
        <w:ind w:left="720" w:hanging="360"/>
      </w:pPr>
    </w:lvl>
    <w:lvl w:ilvl="1" w:tplc="E926F4A4">
      <w:start w:val="2"/>
      <w:numFmt w:val="bullet"/>
      <w:lvlText w:val=""/>
      <w:lvlJc w:val="left"/>
      <w:pPr>
        <w:ind w:left="1440" w:hanging="360"/>
      </w:pPr>
      <w:rPr>
        <w:rFonts w:ascii="Calibri" w:eastAsiaTheme="minorHAns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F45B67"/>
    <w:multiLevelType w:val="hybridMultilevel"/>
    <w:tmpl w:val="B19881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70F1F07"/>
    <w:multiLevelType w:val="hybridMultilevel"/>
    <w:tmpl w:val="01845FE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4" w15:restartNumberingAfterBreak="0">
    <w:nsid w:val="586A35C9"/>
    <w:multiLevelType w:val="hybridMultilevel"/>
    <w:tmpl w:val="D69CC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000FF"/>
    <w:multiLevelType w:val="multilevel"/>
    <w:tmpl w:val="01F43C16"/>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C520F17"/>
    <w:multiLevelType w:val="hybridMultilevel"/>
    <w:tmpl w:val="F05A5424"/>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7" w15:restartNumberingAfterBreak="0">
    <w:nsid w:val="5DAC4C68"/>
    <w:multiLevelType w:val="hybridMultilevel"/>
    <w:tmpl w:val="D54C841A"/>
    <w:lvl w:ilvl="0" w:tplc="04150001">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18" w15:restartNumberingAfterBreak="0">
    <w:nsid w:val="5DE442B5"/>
    <w:multiLevelType w:val="hybridMultilevel"/>
    <w:tmpl w:val="A1749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EAA6D1F"/>
    <w:multiLevelType w:val="hybridMultilevel"/>
    <w:tmpl w:val="07FA4F88"/>
    <w:lvl w:ilvl="0" w:tplc="04150001">
      <w:start w:val="1"/>
      <w:numFmt w:val="bullet"/>
      <w:lvlText w:val=""/>
      <w:lvlJc w:val="left"/>
      <w:pPr>
        <w:ind w:left="720" w:hanging="360"/>
      </w:pPr>
      <w:rPr>
        <w:rFonts w:ascii="Symbol" w:hAnsi="Symbol" w:hint="default"/>
      </w:rPr>
    </w:lvl>
    <w:lvl w:ilvl="1" w:tplc="A120CCF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052A1C"/>
    <w:multiLevelType w:val="hybridMultilevel"/>
    <w:tmpl w:val="0316C61C"/>
    <w:lvl w:ilvl="0" w:tplc="1E7CBD84">
      <w:start w:val="2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7"/>
  </w:num>
  <w:num w:numId="6">
    <w:abstractNumId w:val="6"/>
  </w:num>
  <w:num w:numId="7">
    <w:abstractNumId w:val="13"/>
  </w:num>
  <w:num w:numId="8">
    <w:abstractNumId w:val="16"/>
  </w:num>
  <w:num w:numId="9">
    <w:abstractNumId w:val="5"/>
  </w:num>
  <w:num w:numId="10">
    <w:abstractNumId w:val="10"/>
  </w:num>
  <w:num w:numId="11">
    <w:abstractNumId w:val="12"/>
  </w:num>
  <w:num w:numId="12">
    <w:abstractNumId w:val="20"/>
  </w:num>
  <w:num w:numId="13">
    <w:abstractNumId w:val="0"/>
  </w:num>
  <w:num w:numId="14">
    <w:abstractNumId w:val="3"/>
  </w:num>
  <w:num w:numId="15">
    <w:abstractNumId w:val="1"/>
  </w:num>
  <w:num w:numId="16">
    <w:abstractNumId w:val="4"/>
  </w:num>
  <w:num w:numId="17">
    <w:abstractNumId w:val="9"/>
  </w:num>
  <w:num w:numId="18">
    <w:abstractNumId w:val="19"/>
  </w:num>
  <w:num w:numId="19">
    <w:abstractNumId w:val="17"/>
  </w:num>
  <w:num w:numId="20">
    <w:abstractNumId w:val="14"/>
  </w:num>
  <w:num w:numId="21">
    <w:abstractNumId w:val="8"/>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297"/>
    <w:rsid w:val="0001503D"/>
    <w:rsid w:val="00015475"/>
    <w:rsid w:val="00017C51"/>
    <w:rsid w:val="00024855"/>
    <w:rsid w:val="00034364"/>
    <w:rsid w:val="000345FA"/>
    <w:rsid w:val="00054C8E"/>
    <w:rsid w:val="00074183"/>
    <w:rsid w:val="00075085"/>
    <w:rsid w:val="00082CA8"/>
    <w:rsid w:val="00093335"/>
    <w:rsid w:val="0009686D"/>
    <w:rsid w:val="000A490F"/>
    <w:rsid w:val="000C6004"/>
    <w:rsid w:val="000C6881"/>
    <w:rsid w:val="000D0371"/>
    <w:rsid w:val="000E0FFC"/>
    <w:rsid w:val="001042EF"/>
    <w:rsid w:val="00104EFB"/>
    <w:rsid w:val="001137C8"/>
    <w:rsid w:val="00116F9F"/>
    <w:rsid w:val="00120EED"/>
    <w:rsid w:val="00121FA1"/>
    <w:rsid w:val="00132306"/>
    <w:rsid w:val="0014545B"/>
    <w:rsid w:val="00146F19"/>
    <w:rsid w:val="00147909"/>
    <w:rsid w:val="00156B3B"/>
    <w:rsid w:val="00160933"/>
    <w:rsid w:val="00165AC6"/>
    <w:rsid w:val="0017585E"/>
    <w:rsid w:val="001832BA"/>
    <w:rsid w:val="001876E5"/>
    <w:rsid w:val="0019016C"/>
    <w:rsid w:val="00194B7C"/>
    <w:rsid w:val="001B4EA7"/>
    <w:rsid w:val="001C014A"/>
    <w:rsid w:val="001C74EA"/>
    <w:rsid w:val="001E1701"/>
    <w:rsid w:val="001E6C05"/>
    <w:rsid w:val="001F6DDE"/>
    <w:rsid w:val="002250D0"/>
    <w:rsid w:val="00234643"/>
    <w:rsid w:val="00236A15"/>
    <w:rsid w:val="002509BF"/>
    <w:rsid w:val="00254CC5"/>
    <w:rsid w:val="00255D19"/>
    <w:rsid w:val="002571AD"/>
    <w:rsid w:val="0027764D"/>
    <w:rsid w:val="00283A5B"/>
    <w:rsid w:val="0028592B"/>
    <w:rsid w:val="002915BF"/>
    <w:rsid w:val="00295309"/>
    <w:rsid w:val="00297297"/>
    <w:rsid w:val="002A21F3"/>
    <w:rsid w:val="002B1C38"/>
    <w:rsid w:val="002B673D"/>
    <w:rsid w:val="002C10DD"/>
    <w:rsid w:val="002D5408"/>
    <w:rsid w:val="002F3117"/>
    <w:rsid w:val="002F4A66"/>
    <w:rsid w:val="00316BA6"/>
    <w:rsid w:val="0032007E"/>
    <w:rsid w:val="0034565D"/>
    <w:rsid w:val="0036065B"/>
    <w:rsid w:val="00377EE1"/>
    <w:rsid w:val="00381AC2"/>
    <w:rsid w:val="00383435"/>
    <w:rsid w:val="00392CFE"/>
    <w:rsid w:val="003A1053"/>
    <w:rsid w:val="003B11C3"/>
    <w:rsid w:val="003B27DC"/>
    <w:rsid w:val="003E559F"/>
    <w:rsid w:val="003E59C7"/>
    <w:rsid w:val="003F6A7B"/>
    <w:rsid w:val="00415FFA"/>
    <w:rsid w:val="00425A3F"/>
    <w:rsid w:val="00435479"/>
    <w:rsid w:val="0046674C"/>
    <w:rsid w:val="0047389A"/>
    <w:rsid w:val="0047437D"/>
    <w:rsid w:val="004748CA"/>
    <w:rsid w:val="00481DD2"/>
    <w:rsid w:val="00486BF7"/>
    <w:rsid w:val="00492C52"/>
    <w:rsid w:val="004B0095"/>
    <w:rsid w:val="004B1E1D"/>
    <w:rsid w:val="004B45F5"/>
    <w:rsid w:val="004C7B1D"/>
    <w:rsid w:val="004D059C"/>
    <w:rsid w:val="004D06FE"/>
    <w:rsid w:val="004D0DD4"/>
    <w:rsid w:val="004D19EB"/>
    <w:rsid w:val="004D2ABD"/>
    <w:rsid w:val="0050070F"/>
    <w:rsid w:val="00500882"/>
    <w:rsid w:val="00500FFA"/>
    <w:rsid w:val="00511144"/>
    <w:rsid w:val="00531074"/>
    <w:rsid w:val="00544677"/>
    <w:rsid w:val="005450E4"/>
    <w:rsid w:val="00547F8C"/>
    <w:rsid w:val="00561CDC"/>
    <w:rsid w:val="00564886"/>
    <w:rsid w:val="00575A29"/>
    <w:rsid w:val="00576670"/>
    <w:rsid w:val="00587223"/>
    <w:rsid w:val="005878C8"/>
    <w:rsid w:val="00590288"/>
    <w:rsid w:val="00594DDF"/>
    <w:rsid w:val="00595062"/>
    <w:rsid w:val="00595463"/>
    <w:rsid w:val="005A1E74"/>
    <w:rsid w:val="005B381F"/>
    <w:rsid w:val="005C0A8A"/>
    <w:rsid w:val="005C1062"/>
    <w:rsid w:val="005C1DD2"/>
    <w:rsid w:val="005E1338"/>
    <w:rsid w:val="005E249C"/>
    <w:rsid w:val="005F286B"/>
    <w:rsid w:val="005F727C"/>
    <w:rsid w:val="006037C6"/>
    <w:rsid w:val="00612C64"/>
    <w:rsid w:val="00622C1D"/>
    <w:rsid w:val="00624506"/>
    <w:rsid w:val="006902C2"/>
    <w:rsid w:val="00693982"/>
    <w:rsid w:val="006A3C62"/>
    <w:rsid w:val="006B52A4"/>
    <w:rsid w:val="006B58C9"/>
    <w:rsid w:val="006C0495"/>
    <w:rsid w:val="006E18C2"/>
    <w:rsid w:val="006E5495"/>
    <w:rsid w:val="006E58AB"/>
    <w:rsid w:val="006E6928"/>
    <w:rsid w:val="006F040F"/>
    <w:rsid w:val="006F4BF9"/>
    <w:rsid w:val="00716C24"/>
    <w:rsid w:val="00722010"/>
    <w:rsid w:val="0074030B"/>
    <w:rsid w:val="007441EC"/>
    <w:rsid w:val="00747746"/>
    <w:rsid w:val="007554E4"/>
    <w:rsid w:val="00756EA2"/>
    <w:rsid w:val="0076105E"/>
    <w:rsid w:val="00770153"/>
    <w:rsid w:val="007751FF"/>
    <w:rsid w:val="007A05D9"/>
    <w:rsid w:val="007B5E3D"/>
    <w:rsid w:val="007C3FE1"/>
    <w:rsid w:val="007D2BA1"/>
    <w:rsid w:val="007D5AE0"/>
    <w:rsid w:val="007E1AA1"/>
    <w:rsid w:val="007E33C9"/>
    <w:rsid w:val="007E3ECE"/>
    <w:rsid w:val="007F3C30"/>
    <w:rsid w:val="007F712F"/>
    <w:rsid w:val="008069A1"/>
    <w:rsid w:val="00807EB3"/>
    <w:rsid w:val="00810A06"/>
    <w:rsid w:val="00820518"/>
    <w:rsid w:val="008529BC"/>
    <w:rsid w:val="00854B96"/>
    <w:rsid w:val="00862C6A"/>
    <w:rsid w:val="00895F74"/>
    <w:rsid w:val="00895FB0"/>
    <w:rsid w:val="008A099C"/>
    <w:rsid w:val="008B4E17"/>
    <w:rsid w:val="008B6A25"/>
    <w:rsid w:val="008D2BAF"/>
    <w:rsid w:val="008E16A8"/>
    <w:rsid w:val="008E174C"/>
    <w:rsid w:val="008F3A99"/>
    <w:rsid w:val="00907B5D"/>
    <w:rsid w:val="00911297"/>
    <w:rsid w:val="009138D9"/>
    <w:rsid w:val="009146DE"/>
    <w:rsid w:val="009255B0"/>
    <w:rsid w:val="009355E9"/>
    <w:rsid w:val="00943238"/>
    <w:rsid w:val="00943995"/>
    <w:rsid w:val="00951674"/>
    <w:rsid w:val="00952198"/>
    <w:rsid w:val="009557F0"/>
    <w:rsid w:val="009662A0"/>
    <w:rsid w:val="00966E4A"/>
    <w:rsid w:val="009819FE"/>
    <w:rsid w:val="0099482E"/>
    <w:rsid w:val="009A56AD"/>
    <w:rsid w:val="009B7EEA"/>
    <w:rsid w:val="009C6A0B"/>
    <w:rsid w:val="009D4F72"/>
    <w:rsid w:val="009E10C7"/>
    <w:rsid w:val="009E3105"/>
    <w:rsid w:val="00A043DE"/>
    <w:rsid w:val="00A07FBC"/>
    <w:rsid w:val="00A10417"/>
    <w:rsid w:val="00A16189"/>
    <w:rsid w:val="00A23C0A"/>
    <w:rsid w:val="00A31501"/>
    <w:rsid w:val="00A31CFE"/>
    <w:rsid w:val="00A353F2"/>
    <w:rsid w:val="00A4365B"/>
    <w:rsid w:val="00A43CB5"/>
    <w:rsid w:val="00A5299F"/>
    <w:rsid w:val="00A55F7F"/>
    <w:rsid w:val="00A57358"/>
    <w:rsid w:val="00A643DC"/>
    <w:rsid w:val="00A67521"/>
    <w:rsid w:val="00A80DD1"/>
    <w:rsid w:val="00A81C76"/>
    <w:rsid w:val="00A82ACD"/>
    <w:rsid w:val="00A86C5A"/>
    <w:rsid w:val="00A94BC1"/>
    <w:rsid w:val="00AA0865"/>
    <w:rsid w:val="00AA615D"/>
    <w:rsid w:val="00AC2EAE"/>
    <w:rsid w:val="00AC50D1"/>
    <w:rsid w:val="00AE4FEE"/>
    <w:rsid w:val="00AF038D"/>
    <w:rsid w:val="00B0153A"/>
    <w:rsid w:val="00B01CA7"/>
    <w:rsid w:val="00B02A0D"/>
    <w:rsid w:val="00B0538E"/>
    <w:rsid w:val="00B07A4F"/>
    <w:rsid w:val="00B4363C"/>
    <w:rsid w:val="00B50438"/>
    <w:rsid w:val="00B51D24"/>
    <w:rsid w:val="00B600CD"/>
    <w:rsid w:val="00B67C63"/>
    <w:rsid w:val="00B72BD0"/>
    <w:rsid w:val="00B73851"/>
    <w:rsid w:val="00B76A79"/>
    <w:rsid w:val="00B90C14"/>
    <w:rsid w:val="00B90E83"/>
    <w:rsid w:val="00B91F3E"/>
    <w:rsid w:val="00B92146"/>
    <w:rsid w:val="00BB4EBB"/>
    <w:rsid w:val="00BB6C68"/>
    <w:rsid w:val="00BD1CF0"/>
    <w:rsid w:val="00BD23E0"/>
    <w:rsid w:val="00BD36FE"/>
    <w:rsid w:val="00BD41B1"/>
    <w:rsid w:val="00BD4E67"/>
    <w:rsid w:val="00BD54BE"/>
    <w:rsid w:val="00BE0755"/>
    <w:rsid w:val="00C17E7A"/>
    <w:rsid w:val="00C24701"/>
    <w:rsid w:val="00C344EC"/>
    <w:rsid w:val="00C37807"/>
    <w:rsid w:val="00C5063E"/>
    <w:rsid w:val="00C520D0"/>
    <w:rsid w:val="00C526D1"/>
    <w:rsid w:val="00C533CA"/>
    <w:rsid w:val="00C57F66"/>
    <w:rsid w:val="00C63205"/>
    <w:rsid w:val="00C73EF2"/>
    <w:rsid w:val="00C87CB2"/>
    <w:rsid w:val="00C92C58"/>
    <w:rsid w:val="00C9413F"/>
    <w:rsid w:val="00C95440"/>
    <w:rsid w:val="00C95A70"/>
    <w:rsid w:val="00C96A94"/>
    <w:rsid w:val="00CA164D"/>
    <w:rsid w:val="00CA228B"/>
    <w:rsid w:val="00CA785C"/>
    <w:rsid w:val="00CB2F63"/>
    <w:rsid w:val="00CD10A1"/>
    <w:rsid w:val="00D00F32"/>
    <w:rsid w:val="00D0552B"/>
    <w:rsid w:val="00D13892"/>
    <w:rsid w:val="00D138E2"/>
    <w:rsid w:val="00D16ACC"/>
    <w:rsid w:val="00D23A29"/>
    <w:rsid w:val="00D80E26"/>
    <w:rsid w:val="00DA3633"/>
    <w:rsid w:val="00DA64FC"/>
    <w:rsid w:val="00DA6FEB"/>
    <w:rsid w:val="00DB6059"/>
    <w:rsid w:val="00DC064A"/>
    <w:rsid w:val="00DC222F"/>
    <w:rsid w:val="00DC2BB3"/>
    <w:rsid w:val="00DC33A3"/>
    <w:rsid w:val="00DC5CDB"/>
    <w:rsid w:val="00DD6B3E"/>
    <w:rsid w:val="00DE05A1"/>
    <w:rsid w:val="00DE3D33"/>
    <w:rsid w:val="00E036AD"/>
    <w:rsid w:val="00E06D06"/>
    <w:rsid w:val="00E07A78"/>
    <w:rsid w:val="00E1121C"/>
    <w:rsid w:val="00E11A21"/>
    <w:rsid w:val="00E131B2"/>
    <w:rsid w:val="00E133C4"/>
    <w:rsid w:val="00E14044"/>
    <w:rsid w:val="00E15E77"/>
    <w:rsid w:val="00E25703"/>
    <w:rsid w:val="00E33461"/>
    <w:rsid w:val="00E501DE"/>
    <w:rsid w:val="00E6226B"/>
    <w:rsid w:val="00E66776"/>
    <w:rsid w:val="00E810C4"/>
    <w:rsid w:val="00E85393"/>
    <w:rsid w:val="00E922C4"/>
    <w:rsid w:val="00EA23E1"/>
    <w:rsid w:val="00EB1B17"/>
    <w:rsid w:val="00EC6927"/>
    <w:rsid w:val="00ED14E1"/>
    <w:rsid w:val="00ED1A55"/>
    <w:rsid w:val="00ED78A5"/>
    <w:rsid w:val="00EF26A1"/>
    <w:rsid w:val="00EF4AD0"/>
    <w:rsid w:val="00F0105D"/>
    <w:rsid w:val="00F0158B"/>
    <w:rsid w:val="00F15BED"/>
    <w:rsid w:val="00F22202"/>
    <w:rsid w:val="00F318B8"/>
    <w:rsid w:val="00F330E2"/>
    <w:rsid w:val="00F37AA2"/>
    <w:rsid w:val="00F478D7"/>
    <w:rsid w:val="00F50727"/>
    <w:rsid w:val="00F668CF"/>
    <w:rsid w:val="00F66E05"/>
    <w:rsid w:val="00F678F0"/>
    <w:rsid w:val="00F708DF"/>
    <w:rsid w:val="00F74913"/>
    <w:rsid w:val="00F80BA9"/>
    <w:rsid w:val="00FA0135"/>
    <w:rsid w:val="00FA5679"/>
    <w:rsid w:val="00FB5E12"/>
    <w:rsid w:val="00FC1459"/>
    <w:rsid w:val="00FC69C9"/>
    <w:rsid w:val="00FD4056"/>
    <w:rsid w:val="00FE54CE"/>
    <w:rsid w:val="00FE7DEB"/>
    <w:rsid w:val="00FF2363"/>
    <w:rsid w:val="00FF3B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3529-ED9D-4034-B657-1DFE1EC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297"/>
    <w:pPr>
      <w:spacing w:line="256" w:lineRule="auto"/>
    </w:pPr>
  </w:style>
  <w:style w:type="paragraph" w:styleId="Nagwek2">
    <w:name w:val="heading 2"/>
    <w:basedOn w:val="Normalny"/>
    <w:next w:val="Normalny"/>
    <w:link w:val="Nagwek2Znak"/>
    <w:uiPriority w:val="9"/>
    <w:semiHidden/>
    <w:unhideWhenUsed/>
    <w:qFormat/>
    <w:rsid w:val="00911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L1 Znak,Numerowanie Znak,List Paragraph Znak,Akapit z listą BS Znak"/>
    <w:link w:val="Akapitzlist"/>
    <w:uiPriority w:val="34"/>
    <w:qFormat/>
    <w:locked/>
    <w:rsid w:val="00911297"/>
  </w:style>
  <w:style w:type="paragraph" w:styleId="Akapitzlist">
    <w:name w:val="List Paragraph"/>
    <w:aliases w:val="sw tekst,L1,Numerowanie,List Paragraph,Akapit z listą BS"/>
    <w:basedOn w:val="Normalny"/>
    <w:link w:val="AkapitzlistZnak"/>
    <w:uiPriority w:val="34"/>
    <w:qFormat/>
    <w:rsid w:val="00911297"/>
    <w:pPr>
      <w:ind w:left="720"/>
      <w:contextualSpacing/>
    </w:pPr>
  </w:style>
  <w:style w:type="character" w:customStyle="1" w:styleId="Nagwek2Znak">
    <w:name w:val="Nagłówek 2 Znak"/>
    <w:basedOn w:val="Domylnaczcionkaakapitu"/>
    <w:link w:val="Nagwek2"/>
    <w:uiPriority w:val="9"/>
    <w:semiHidden/>
    <w:rsid w:val="00911297"/>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nhideWhenUsed/>
    <w:rsid w:val="00911297"/>
    <w:rPr>
      <w:color w:val="0563C1" w:themeColor="hyperlink"/>
      <w:u w:val="single"/>
    </w:rPr>
  </w:style>
  <w:style w:type="paragraph" w:styleId="Tekstkomentarza">
    <w:name w:val="annotation text"/>
    <w:basedOn w:val="Normalny"/>
    <w:link w:val="TekstkomentarzaZnak"/>
    <w:uiPriority w:val="99"/>
    <w:semiHidden/>
    <w:unhideWhenUsed/>
    <w:rsid w:val="00911297"/>
    <w:pPr>
      <w:spacing w:after="5" w:line="240" w:lineRule="auto"/>
      <w:ind w:left="756" w:right="1980"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911297"/>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unhideWhenUsed/>
    <w:rsid w:val="00911297"/>
    <w:pPr>
      <w:suppressAutoHyphens/>
      <w:spacing w:after="0" w:line="240" w:lineRule="auto"/>
      <w:jc w:val="both"/>
    </w:pPr>
    <w:rPr>
      <w:rFonts w:ascii="Arial Narrow" w:eastAsia="Times New Roman" w:hAnsi="Arial Narrow" w:cs="Times New Roman"/>
      <w:color w:val="00000A"/>
      <w:kern w:val="2"/>
      <w:szCs w:val="20"/>
      <w:lang w:eastAsia="zh-CN"/>
    </w:rPr>
  </w:style>
  <w:style w:type="character" w:customStyle="1" w:styleId="TekstpodstawowyZnak">
    <w:name w:val="Tekst podstawowy Znak"/>
    <w:basedOn w:val="Domylnaczcionkaakapitu"/>
    <w:link w:val="Tekstpodstawowy"/>
    <w:rsid w:val="00911297"/>
    <w:rPr>
      <w:rFonts w:ascii="Arial Narrow" w:eastAsia="Times New Roman" w:hAnsi="Arial Narrow" w:cs="Times New Roman"/>
      <w:color w:val="00000A"/>
      <w:kern w:val="2"/>
      <w:szCs w:val="20"/>
      <w:lang w:eastAsia="zh-CN"/>
    </w:rPr>
  </w:style>
  <w:style w:type="character" w:styleId="Odwoaniedokomentarza">
    <w:name w:val="annotation reference"/>
    <w:basedOn w:val="Domylnaczcionkaakapitu"/>
    <w:uiPriority w:val="99"/>
    <w:semiHidden/>
    <w:unhideWhenUsed/>
    <w:rsid w:val="00911297"/>
    <w:rPr>
      <w:sz w:val="16"/>
      <w:szCs w:val="16"/>
    </w:rPr>
  </w:style>
  <w:style w:type="paragraph" w:styleId="Tekstdymka">
    <w:name w:val="Balloon Text"/>
    <w:basedOn w:val="Normalny"/>
    <w:link w:val="TekstdymkaZnak"/>
    <w:uiPriority w:val="99"/>
    <w:semiHidden/>
    <w:unhideWhenUsed/>
    <w:rsid w:val="00911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297"/>
    <w:rPr>
      <w:rFonts w:ascii="Segoe UI" w:hAnsi="Segoe UI" w:cs="Segoe UI"/>
      <w:sz w:val="18"/>
      <w:szCs w:val="18"/>
    </w:rPr>
  </w:style>
  <w:style w:type="character" w:customStyle="1" w:styleId="UnresolvedMention">
    <w:name w:val="Unresolved Mention"/>
    <w:basedOn w:val="Domylnaczcionkaakapitu"/>
    <w:uiPriority w:val="99"/>
    <w:semiHidden/>
    <w:unhideWhenUsed/>
    <w:rsid w:val="00F37AA2"/>
    <w:rPr>
      <w:color w:val="808080"/>
      <w:shd w:val="clear" w:color="auto" w:fill="E6E6E6"/>
    </w:rPr>
  </w:style>
  <w:style w:type="paragraph" w:styleId="NormalnyWeb">
    <w:name w:val="Normal (Web)"/>
    <w:basedOn w:val="Normalny"/>
    <w:uiPriority w:val="99"/>
    <w:unhideWhenUsed/>
    <w:rsid w:val="00966E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95A70"/>
    <w:rPr>
      <w:color w:val="954F72" w:themeColor="followedHyperlink"/>
      <w:u w:val="single"/>
    </w:rPr>
  </w:style>
  <w:style w:type="paragraph" w:styleId="Nagwek">
    <w:name w:val="header"/>
    <w:basedOn w:val="Normalny"/>
    <w:link w:val="NagwekZnak"/>
    <w:uiPriority w:val="99"/>
    <w:unhideWhenUsed/>
    <w:rsid w:val="00F66E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E05"/>
  </w:style>
  <w:style w:type="paragraph" w:styleId="Stopka">
    <w:name w:val="footer"/>
    <w:basedOn w:val="Normalny"/>
    <w:link w:val="StopkaZnak"/>
    <w:uiPriority w:val="99"/>
    <w:unhideWhenUsed/>
    <w:rsid w:val="00F66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198">
      <w:bodyDiv w:val="1"/>
      <w:marLeft w:val="0"/>
      <w:marRight w:val="0"/>
      <w:marTop w:val="0"/>
      <w:marBottom w:val="0"/>
      <w:divBdr>
        <w:top w:val="none" w:sz="0" w:space="0" w:color="auto"/>
        <w:left w:val="none" w:sz="0" w:space="0" w:color="auto"/>
        <w:bottom w:val="none" w:sz="0" w:space="0" w:color="auto"/>
        <w:right w:val="none" w:sz="0" w:space="0" w:color="auto"/>
      </w:divBdr>
    </w:div>
    <w:div w:id="697394312">
      <w:bodyDiv w:val="1"/>
      <w:marLeft w:val="0"/>
      <w:marRight w:val="0"/>
      <w:marTop w:val="0"/>
      <w:marBottom w:val="0"/>
      <w:divBdr>
        <w:top w:val="none" w:sz="0" w:space="0" w:color="auto"/>
        <w:left w:val="none" w:sz="0" w:space="0" w:color="auto"/>
        <w:bottom w:val="none" w:sz="0" w:space="0" w:color="auto"/>
        <w:right w:val="none" w:sz="0" w:space="0" w:color="auto"/>
      </w:divBdr>
    </w:div>
    <w:div w:id="934944016">
      <w:bodyDiv w:val="1"/>
      <w:marLeft w:val="0"/>
      <w:marRight w:val="0"/>
      <w:marTop w:val="0"/>
      <w:marBottom w:val="0"/>
      <w:divBdr>
        <w:top w:val="none" w:sz="0" w:space="0" w:color="auto"/>
        <w:left w:val="none" w:sz="0" w:space="0" w:color="auto"/>
        <w:bottom w:val="none" w:sz="0" w:space="0" w:color="auto"/>
        <w:right w:val="none" w:sz="0" w:space="0" w:color="auto"/>
      </w:divBdr>
    </w:div>
    <w:div w:id="1103571227">
      <w:bodyDiv w:val="1"/>
      <w:marLeft w:val="0"/>
      <w:marRight w:val="0"/>
      <w:marTop w:val="0"/>
      <w:marBottom w:val="0"/>
      <w:divBdr>
        <w:top w:val="none" w:sz="0" w:space="0" w:color="auto"/>
        <w:left w:val="none" w:sz="0" w:space="0" w:color="auto"/>
        <w:bottom w:val="none" w:sz="0" w:space="0" w:color="auto"/>
        <w:right w:val="none" w:sz="0" w:space="0" w:color="auto"/>
      </w:divBdr>
    </w:div>
    <w:div w:id="1411654807">
      <w:bodyDiv w:val="1"/>
      <w:marLeft w:val="0"/>
      <w:marRight w:val="0"/>
      <w:marTop w:val="0"/>
      <w:marBottom w:val="0"/>
      <w:divBdr>
        <w:top w:val="none" w:sz="0" w:space="0" w:color="auto"/>
        <w:left w:val="none" w:sz="0" w:space="0" w:color="auto"/>
        <w:bottom w:val="none" w:sz="0" w:space="0" w:color="auto"/>
        <w:right w:val="none" w:sz="0" w:space="0" w:color="auto"/>
      </w:divBdr>
    </w:div>
    <w:div w:id="1450314806">
      <w:bodyDiv w:val="1"/>
      <w:marLeft w:val="0"/>
      <w:marRight w:val="0"/>
      <w:marTop w:val="0"/>
      <w:marBottom w:val="0"/>
      <w:divBdr>
        <w:top w:val="none" w:sz="0" w:space="0" w:color="auto"/>
        <w:left w:val="none" w:sz="0" w:space="0" w:color="auto"/>
        <w:bottom w:val="none" w:sz="0" w:space="0" w:color="auto"/>
        <w:right w:val="none" w:sz="0" w:space="0" w:color="auto"/>
      </w:divBdr>
    </w:div>
    <w:div w:id="1545017344">
      <w:bodyDiv w:val="1"/>
      <w:marLeft w:val="0"/>
      <w:marRight w:val="0"/>
      <w:marTop w:val="0"/>
      <w:marBottom w:val="0"/>
      <w:divBdr>
        <w:top w:val="none" w:sz="0" w:space="0" w:color="auto"/>
        <w:left w:val="none" w:sz="0" w:space="0" w:color="auto"/>
        <w:bottom w:val="none" w:sz="0" w:space="0" w:color="auto"/>
        <w:right w:val="none" w:sz="0" w:space="0" w:color="auto"/>
      </w:divBdr>
    </w:div>
    <w:div w:id="1621180684">
      <w:bodyDiv w:val="1"/>
      <w:marLeft w:val="0"/>
      <w:marRight w:val="0"/>
      <w:marTop w:val="0"/>
      <w:marBottom w:val="0"/>
      <w:divBdr>
        <w:top w:val="none" w:sz="0" w:space="0" w:color="auto"/>
        <w:left w:val="none" w:sz="0" w:space="0" w:color="auto"/>
        <w:bottom w:val="none" w:sz="0" w:space="0" w:color="auto"/>
        <w:right w:val="none" w:sz="0" w:space="0" w:color="auto"/>
      </w:divBdr>
    </w:div>
    <w:div w:id="1654026141">
      <w:bodyDiv w:val="1"/>
      <w:marLeft w:val="0"/>
      <w:marRight w:val="0"/>
      <w:marTop w:val="0"/>
      <w:marBottom w:val="0"/>
      <w:divBdr>
        <w:top w:val="none" w:sz="0" w:space="0" w:color="auto"/>
        <w:left w:val="none" w:sz="0" w:space="0" w:color="auto"/>
        <w:bottom w:val="none" w:sz="0" w:space="0" w:color="auto"/>
        <w:right w:val="none" w:sz="0" w:space="0" w:color="auto"/>
      </w:divBdr>
    </w:div>
    <w:div w:id="1767384052">
      <w:bodyDiv w:val="1"/>
      <w:marLeft w:val="0"/>
      <w:marRight w:val="0"/>
      <w:marTop w:val="0"/>
      <w:marBottom w:val="0"/>
      <w:divBdr>
        <w:top w:val="none" w:sz="0" w:space="0" w:color="auto"/>
        <w:left w:val="none" w:sz="0" w:space="0" w:color="auto"/>
        <w:bottom w:val="none" w:sz="0" w:space="0" w:color="auto"/>
        <w:right w:val="none" w:sz="0" w:space="0" w:color="auto"/>
      </w:divBdr>
      <w:divsChild>
        <w:div w:id="181363538">
          <w:marLeft w:val="0"/>
          <w:marRight w:val="0"/>
          <w:marTop w:val="0"/>
          <w:marBottom w:val="0"/>
          <w:divBdr>
            <w:top w:val="none" w:sz="0" w:space="0" w:color="auto"/>
            <w:left w:val="none" w:sz="0" w:space="0" w:color="auto"/>
            <w:bottom w:val="none" w:sz="0" w:space="0" w:color="auto"/>
            <w:right w:val="none" w:sz="0" w:space="0" w:color="auto"/>
          </w:divBdr>
          <w:divsChild>
            <w:div w:id="1489322064">
              <w:marLeft w:val="0"/>
              <w:marRight w:val="0"/>
              <w:marTop w:val="0"/>
              <w:marBottom w:val="0"/>
              <w:divBdr>
                <w:top w:val="none" w:sz="0" w:space="0" w:color="auto"/>
                <w:left w:val="none" w:sz="0" w:space="0" w:color="auto"/>
                <w:bottom w:val="none" w:sz="0" w:space="0" w:color="auto"/>
                <w:right w:val="none" w:sz="0" w:space="0" w:color="auto"/>
              </w:divBdr>
            </w:div>
            <w:div w:id="1279872058">
              <w:marLeft w:val="0"/>
              <w:marRight w:val="0"/>
              <w:marTop w:val="0"/>
              <w:marBottom w:val="0"/>
              <w:divBdr>
                <w:top w:val="none" w:sz="0" w:space="0" w:color="auto"/>
                <w:left w:val="none" w:sz="0" w:space="0" w:color="auto"/>
                <w:bottom w:val="none" w:sz="0" w:space="0" w:color="auto"/>
                <w:right w:val="none" w:sz="0" w:space="0" w:color="auto"/>
              </w:divBdr>
            </w:div>
            <w:div w:id="1603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2057">
      <w:bodyDiv w:val="1"/>
      <w:marLeft w:val="0"/>
      <w:marRight w:val="0"/>
      <w:marTop w:val="0"/>
      <w:marBottom w:val="0"/>
      <w:divBdr>
        <w:top w:val="none" w:sz="0" w:space="0" w:color="auto"/>
        <w:left w:val="none" w:sz="0" w:space="0" w:color="auto"/>
        <w:bottom w:val="none" w:sz="0" w:space="0" w:color="auto"/>
        <w:right w:val="none" w:sz="0" w:space="0" w:color="auto"/>
      </w:divBdr>
    </w:div>
    <w:div w:id="1965769842">
      <w:bodyDiv w:val="1"/>
      <w:marLeft w:val="0"/>
      <w:marRight w:val="0"/>
      <w:marTop w:val="0"/>
      <w:marBottom w:val="0"/>
      <w:divBdr>
        <w:top w:val="none" w:sz="0" w:space="0" w:color="auto"/>
        <w:left w:val="none" w:sz="0" w:space="0" w:color="auto"/>
        <w:bottom w:val="none" w:sz="0" w:space="0" w:color="auto"/>
        <w:right w:val="none" w:sz="0" w:space="0" w:color="auto"/>
      </w:divBdr>
    </w:div>
    <w:div w:id="20689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rightly.se/pls/nvp/!tco_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ugloadsolutions.com/80pluspowersuppl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4CDB246-7F85-4D2C-86CD-D5CC5349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24</Pages>
  <Words>5840</Words>
  <Characters>35046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Autor4</dc:creator>
  <cp:keywords/>
  <dc:description/>
  <cp:lastModifiedBy>M.Pasieka</cp:lastModifiedBy>
  <cp:revision>309</cp:revision>
  <dcterms:created xsi:type="dcterms:W3CDTF">2018-05-30T06:38:00Z</dcterms:created>
  <dcterms:modified xsi:type="dcterms:W3CDTF">2020-03-20T09:15:00Z</dcterms:modified>
</cp:coreProperties>
</file>