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F" w:rsidRDefault="001C0308" w:rsidP="00C1086C">
      <w:pPr>
        <w:pStyle w:val="Bezodstpw"/>
        <w:tabs>
          <w:tab w:val="right" w:pos="13892"/>
        </w:tabs>
        <w:rPr>
          <w:rFonts w:ascii="Times New Roman" w:hAnsi="Times New Roman"/>
        </w:rPr>
      </w:pPr>
      <w:r w:rsidRPr="00BC7F15">
        <w:rPr>
          <w:rFonts w:ascii="Times New Roman" w:hAnsi="Times New Roman"/>
        </w:rPr>
        <w:t>Znak: GG</w:t>
      </w:r>
      <w:r w:rsidR="00102540">
        <w:rPr>
          <w:rFonts w:ascii="Times New Roman" w:hAnsi="Times New Roman"/>
        </w:rPr>
        <w:t>-</w:t>
      </w:r>
      <w:r w:rsidR="00E31BB4">
        <w:rPr>
          <w:rFonts w:ascii="Times New Roman" w:hAnsi="Times New Roman"/>
        </w:rPr>
        <w:t>V</w:t>
      </w:r>
      <w:r w:rsidR="00102540">
        <w:rPr>
          <w:rFonts w:ascii="Times New Roman" w:hAnsi="Times New Roman"/>
        </w:rPr>
        <w:t>I</w:t>
      </w:r>
      <w:r w:rsidRPr="00BC7F15">
        <w:rPr>
          <w:rFonts w:ascii="Times New Roman" w:hAnsi="Times New Roman"/>
        </w:rPr>
        <w:t>.</w:t>
      </w:r>
      <w:r w:rsidR="002E66C8" w:rsidRPr="00BC7F15">
        <w:rPr>
          <w:rFonts w:ascii="Times New Roman" w:hAnsi="Times New Roman"/>
        </w:rPr>
        <w:t>684</w:t>
      </w:r>
      <w:r w:rsidR="00102540">
        <w:rPr>
          <w:rFonts w:ascii="Times New Roman" w:hAnsi="Times New Roman"/>
        </w:rPr>
        <w:t>5</w:t>
      </w:r>
      <w:r w:rsidR="002E66C8" w:rsidRPr="00BC7F15">
        <w:rPr>
          <w:rFonts w:ascii="Times New Roman" w:hAnsi="Times New Roman"/>
        </w:rPr>
        <w:t>.</w:t>
      </w:r>
      <w:r w:rsidR="00521A84">
        <w:rPr>
          <w:rFonts w:ascii="Times New Roman" w:hAnsi="Times New Roman"/>
        </w:rPr>
        <w:t>214.2018</w:t>
      </w:r>
      <w:r w:rsidRPr="00BC7F15">
        <w:rPr>
          <w:rFonts w:ascii="Times New Roman" w:hAnsi="Times New Roman"/>
        </w:rPr>
        <w:tab/>
        <w:t>Tarnobrzeg</w:t>
      </w:r>
      <w:r w:rsidR="00BE74F5">
        <w:rPr>
          <w:rFonts w:ascii="Times New Roman" w:hAnsi="Times New Roman"/>
        </w:rPr>
        <w:t xml:space="preserve"> </w:t>
      </w:r>
      <w:r w:rsidR="00202820">
        <w:rPr>
          <w:rFonts w:ascii="Times New Roman" w:hAnsi="Times New Roman"/>
        </w:rPr>
        <w:t>2019-10-</w:t>
      </w:r>
      <w:r w:rsidR="005F732E">
        <w:rPr>
          <w:rFonts w:ascii="Times New Roman" w:hAnsi="Times New Roman"/>
        </w:rPr>
        <w:t>30</w:t>
      </w:r>
    </w:p>
    <w:p w:rsidR="00BC7F15" w:rsidRPr="00BC7F15" w:rsidRDefault="00BC7F15" w:rsidP="001C0308">
      <w:pPr>
        <w:pStyle w:val="Bezodstpw"/>
        <w:ind w:firstLine="567"/>
        <w:rPr>
          <w:rFonts w:ascii="Times New Roman" w:hAnsi="Times New Roman"/>
        </w:rPr>
      </w:pPr>
    </w:p>
    <w:p w:rsidR="00BC7F15" w:rsidRPr="00BC7F15" w:rsidRDefault="008E32D7" w:rsidP="00FD52DE">
      <w:pPr>
        <w:pStyle w:val="Bezodstpw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C7F15">
        <w:rPr>
          <w:rFonts w:ascii="Times New Roman" w:hAnsi="Times New Roman"/>
          <w:b/>
          <w:spacing w:val="40"/>
          <w:w w:val="130"/>
        </w:rPr>
        <w:t>WYKAZ</w:t>
      </w:r>
    </w:p>
    <w:p w:rsidR="008B1F6F" w:rsidRPr="00BC7F15" w:rsidRDefault="008B1F6F" w:rsidP="00BC7F15">
      <w:pPr>
        <w:pStyle w:val="Bezodstpw"/>
        <w:rPr>
          <w:rFonts w:ascii="Times New Roman" w:hAnsi="Times New Roman"/>
        </w:rPr>
      </w:pPr>
    </w:p>
    <w:p w:rsidR="00B62774" w:rsidRDefault="00521A84" w:rsidP="008E32D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Części </w:t>
      </w:r>
      <w:r w:rsidR="008E32D7" w:rsidRPr="00BC7F15">
        <w:rPr>
          <w:rFonts w:ascii="Times New Roman" w:hAnsi="Times New Roman"/>
        </w:rPr>
        <w:t>nieruchomości gruntow</w:t>
      </w:r>
      <w:r w:rsidR="00B02CEB">
        <w:rPr>
          <w:rFonts w:ascii="Times New Roman" w:hAnsi="Times New Roman"/>
        </w:rPr>
        <w:t>ej</w:t>
      </w:r>
      <w:r w:rsidR="008E32D7" w:rsidRPr="00BC7F15">
        <w:rPr>
          <w:rFonts w:ascii="Times New Roman" w:hAnsi="Times New Roman"/>
        </w:rPr>
        <w:t xml:space="preserve"> </w:t>
      </w:r>
      <w:r w:rsidR="002E66C8" w:rsidRPr="00BC7F15">
        <w:rPr>
          <w:rFonts w:ascii="Times New Roman" w:hAnsi="Times New Roman"/>
        </w:rPr>
        <w:t>położon</w:t>
      </w:r>
      <w:r w:rsidR="00B02CEB">
        <w:rPr>
          <w:rFonts w:ascii="Times New Roman" w:hAnsi="Times New Roman"/>
        </w:rPr>
        <w:t>ej</w:t>
      </w:r>
      <w:r w:rsidR="002E66C8" w:rsidRPr="00BC7F15">
        <w:rPr>
          <w:rFonts w:ascii="Times New Roman" w:hAnsi="Times New Roman"/>
        </w:rPr>
        <w:t xml:space="preserve"> w Tarnobrzegu </w:t>
      </w:r>
      <w:r w:rsidR="00C1086C">
        <w:rPr>
          <w:rFonts w:ascii="Times New Roman" w:hAnsi="Times New Roman"/>
        </w:rPr>
        <w:t>obręb Zakrzów</w:t>
      </w:r>
      <w:r w:rsidR="00E31BB4">
        <w:rPr>
          <w:rFonts w:ascii="Times New Roman" w:hAnsi="Times New Roman"/>
        </w:rPr>
        <w:t xml:space="preserve"> </w:t>
      </w:r>
      <w:r w:rsidR="008E32D7" w:rsidRPr="00BC7F15">
        <w:rPr>
          <w:rFonts w:ascii="Times New Roman" w:hAnsi="Times New Roman"/>
        </w:rPr>
        <w:t>przeznaczon</w:t>
      </w:r>
      <w:r w:rsidR="00B02CEB">
        <w:rPr>
          <w:rFonts w:ascii="Times New Roman" w:hAnsi="Times New Roman"/>
        </w:rPr>
        <w:t>ej</w:t>
      </w:r>
      <w:r w:rsidR="002E66C8" w:rsidRPr="00BC7F15">
        <w:rPr>
          <w:rFonts w:ascii="Times New Roman" w:hAnsi="Times New Roman"/>
        </w:rPr>
        <w:t xml:space="preserve"> </w:t>
      </w:r>
      <w:r w:rsidR="008E32D7" w:rsidRPr="00BC7F15">
        <w:rPr>
          <w:rFonts w:ascii="Times New Roman" w:hAnsi="Times New Roman"/>
        </w:rPr>
        <w:t xml:space="preserve">do </w:t>
      </w:r>
      <w:r w:rsidR="00102540">
        <w:rPr>
          <w:rFonts w:ascii="Times New Roman" w:hAnsi="Times New Roman"/>
        </w:rPr>
        <w:t xml:space="preserve">oddania w dzierżawę </w:t>
      </w:r>
      <w:r w:rsidR="008E32D7" w:rsidRPr="00BC7F15">
        <w:rPr>
          <w:rFonts w:ascii="Times New Roman" w:hAnsi="Times New Roman"/>
        </w:rPr>
        <w:t xml:space="preserve">w </w:t>
      </w:r>
      <w:r w:rsidR="00102540">
        <w:rPr>
          <w:rFonts w:ascii="Times New Roman" w:hAnsi="Times New Roman"/>
        </w:rPr>
        <w:t xml:space="preserve">drodze przetargu ustnego nieograniczonego </w:t>
      </w:r>
      <w:r w:rsidR="0039262A">
        <w:rPr>
          <w:rFonts w:ascii="Times New Roman" w:hAnsi="Times New Roman"/>
        </w:rPr>
        <w:t xml:space="preserve"> </w:t>
      </w:r>
      <w:r w:rsidR="00B62774" w:rsidRPr="00BC7F15">
        <w:rPr>
          <w:rFonts w:ascii="Times New Roman" w:hAnsi="Times New Roman"/>
        </w:rPr>
        <w:t xml:space="preserve">na podstawie Uchwały Nr </w:t>
      </w:r>
      <w:r>
        <w:rPr>
          <w:rFonts w:ascii="Times New Roman" w:hAnsi="Times New Roman"/>
        </w:rPr>
        <w:t>LXI</w:t>
      </w:r>
      <w:r w:rsidR="00102540">
        <w:rPr>
          <w:rFonts w:ascii="Times New Roman" w:hAnsi="Times New Roman"/>
        </w:rPr>
        <w:t>/</w:t>
      </w:r>
      <w:r>
        <w:rPr>
          <w:rFonts w:ascii="Times New Roman" w:hAnsi="Times New Roman"/>
        </w:rPr>
        <w:t>641/2018</w:t>
      </w:r>
      <w:r w:rsidR="00102540">
        <w:rPr>
          <w:rFonts w:ascii="Times New Roman" w:hAnsi="Times New Roman"/>
        </w:rPr>
        <w:t xml:space="preserve"> </w:t>
      </w:r>
      <w:r w:rsidR="00B62774" w:rsidRPr="00BC7F15">
        <w:rPr>
          <w:rFonts w:ascii="Times New Roman" w:hAnsi="Times New Roman"/>
        </w:rPr>
        <w:t>Rady Miasta Tarnobrzeg</w:t>
      </w:r>
      <w:r w:rsidR="0039262A">
        <w:rPr>
          <w:rFonts w:ascii="Times New Roman" w:hAnsi="Times New Roman"/>
        </w:rPr>
        <w:t>a</w:t>
      </w:r>
      <w:r w:rsidR="00B62774" w:rsidRPr="00BC7F15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26 lipca 2018</w:t>
      </w:r>
      <w:r w:rsidR="00102540">
        <w:rPr>
          <w:rFonts w:ascii="Times New Roman" w:hAnsi="Times New Roman"/>
        </w:rPr>
        <w:t xml:space="preserve"> r</w:t>
      </w:r>
      <w:r w:rsidR="00B62774" w:rsidRPr="00BC7F15">
        <w:rPr>
          <w:rFonts w:ascii="Times New Roman" w:hAnsi="Times New Roman"/>
        </w:rPr>
        <w:t xml:space="preserve">. </w:t>
      </w:r>
    </w:p>
    <w:p w:rsidR="00BC7F15" w:rsidRPr="00BC7F15" w:rsidRDefault="00BC7F15" w:rsidP="008E32D7">
      <w:pPr>
        <w:pStyle w:val="Bezodstpw"/>
        <w:rPr>
          <w:rFonts w:ascii="Times New Roman" w:hAnsi="Times New Roman"/>
        </w:rPr>
      </w:pPr>
    </w:p>
    <w:p w:rsidR="008E32D7" w:rsidRDefault="00B62774" w:rsidP="00B576B7">
      <w:pPr>
        <w:pStyle w:val="Bezodstpw"/>
        <w:rPr>
          <w:rFonts w:ascii="Times New Roman" w:hAnsi="Times New Roman"/>
        </w:rPr>
      </w:pPr>
      <w:r w:rsidRPr="00BC7F15">
        <w:rPr>
          <w:rFonts w:ascii="Times New Roman" w:hAnsi="Times New Roman"/>
        </w:rPr>
        <w:t>Działając zgodnie</w:t>
      </w:r>
      <w:r w:rsidR="004D68E2" w:rsidRPr="00BC7F1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C7F15">
        <w:rPr>
          <w:rFonts w:ascii="Times New Roman" w:hAnsi="Times New Roman"/>
        </w:rPr>
        <w:t>t.j</w:t>
      </w:r>
      <w:proofErr w:type="spellEnd"/>
      <w:r w:rsidR="004D68E2" w:rsidRPr="00BC7F15">
        <w:rPr>
          <w:rFonts w:ascii="Times New Roman" w:hAnsi="Times New Roman"/>
        </w:rPr>
        <w:t>. Dz. U. z 201</w:t>
      </w:r>
      <w:r w:rsidR="00521A84">
        <w:rPr>
          <w:rFonts w:ascii="Times New Roman" w:hAnsi="Times New Roman"/>
        </w:rPr>
        <w:t>8</w:t>
      </w:r>
      <w:r w:rsidR="00B02CEB">
        <w:rPr>
          <w:rFonts w:ascii="Times New Roman" w:hAnsi="Times New Roman"/>
        </w:rPr>
        <w:t xml:space="preserve"> </w:t>
      </w:r>
      <w:r w:rsidR="004D68E2" w:rsidRPr="00BC7F15">
        <w:rPr>
          <w:rFonts w:ascii="Times New Roman" w:hAnsi="Times New Roman"/>
        </w:rPr>
        <w:t xml:space="preserve">r. poz. </w:t>
      </w:r>
      <w:r w:rsidR="00202820">
        <w:rPr>
          <w:rFonts w:ascii="Times New Roman" w:hAnsi="Times New Roman"/>
        </w:rPr>
        <w:t xml:space="preserve">2204 </w:t>
      </w:r>
      <w:r w:rsidR="00521A84">
        <w:rPr>
          <w:rFonts w:ascii="Times New Roman" w:hAnsi="Times New Roman"/>
        </w:rPr>
        <w:t>ze</w:t>
      </w:r>
      <w:r w:rsidR="00E31BB4">
        <w:rPr>
          <w:rFonts w:ascii="Times New Roman" w:hAnsi="Times New Roman"/>
        </w:rPr>
        <w:t xml:space="preserve"> zm.</w:t>
      </w:r>
      <w:r w:rsidR="00B576B7">
        <w:rPr>
          <w:rFonts w:ascii="Times New Roman" w:hAnsi="Times New Roman"/>
        </w:rPr>
        <w:t xml:space="preserve"> </w:t>
      </w:r>
      <w:r w:rsidR="0039262A">
        <w:rPr>
          <w:rFonts w:ascii="Times New Roman" w:hAnsi="Times New Roman"/>
        </w:rPr>
        <w:t xml:space="preserve">/ </w:t>
      </w:r>
      <w:r w:rsidR="004D68E2" w:rsidRPr="00BC7F15">
        <w:rPr>
          <w:rFonts w:ascii="Times New Roman" w:hAnsi="Times New Roman"/>
          <w:b/>
        </w:rPr>
        <w:t>Prezydent Miasta Tarnobrzeg</w:t>
      </w:r>
      <w:r w:rsidR="00E66EE7" w:rsidRPr="00BC7F15">
        <w:rPr>
          <w:rFonts w:ascii="Times New Roman" w:hAnsi="Times New Roman"/>
          <w:b/>
        </w:rPr>
        <w:t>a</w:t>
      </w:r>
      <w:r w:rsidR="004D68E2" w:rsidRPr="00BC7F15">
        <w:rPr>
          <w:rFonts w:ascii="Times New Roman" w:hAnsi="Times New Roman"/>
          <w:b/>
        </w:rPr>
        <w:t xml:space="preserve"> </w:t>
      </w:r>
      <w:r w:rsidR="004D68E2" w:rsidRPr="00BC7F15">
        <w:rPr>
          <w:rFonts w:ascii="Times New Roman" w:hAnsi="Times New Roman"/>
        </w:rPr>
        <w:t xml:space="preserve">podaje do publicznej wiadomości wykaz </w:t>
      </w:r>
      <w:r w:rsidR="00102540" w:rsidRPr="00102540">
        <w:rPr>
          <w:rFonts w:ascii="Times New Roman" w:hAnsi="Times New Roman"/>
        </w:rPr>
        <w:t xml:space="preserve">nieruchomości gruntowej stanowiącej  własność Gminy Tarnobrzeg, położonej w Tarnobrzegu obręb Zakrzów  przeznaczonej do oddania w  dzierżawę na okres </w:t>
      </w:r>
      <w:r w:rsidR="00521A84">
        <w:rPr>
          <w:rFonts w:ascii="Times New Roman" w:hAnsi="Times New Roman"/>
          <w:b/>
        </w:rPr>
        <w:t>30</w:t>
      </w:r>
      <w:r w:rsidR="00102540" w:rsidRPr="00BE74F5">
        <w:rPr>
          <w:rFonts w:ascii="Times New Roman" w:hAnsi="Times New Roman"/>
          <w:b/>
        </w:rPr>
        <w:t xml:space="preserve">  lat</w:t>
      </w:r>
      <w:r w:rsidR="00102540" w:rsidRPr="00102540">
        <w:rPr>
          <w:rFonts w:ascii="Times New Roman" w:hAnsi="Times New Roman"/>
        </w:rPr>
        <w:t xml:space="preserve"> w drodze przetargu ustnego nieograniczonego pod </w:t>
      </w:r>
      <w:r w:rsidR="00521A84">
        <w:rPr>
          <w:rFonts w:ascii="Times New Roman" w:hAnsi="Times New Roman"/>
        </w:rPr>
        <w:t>budowę stacji bazowej telefonii cyfrowej.</w:t>
      </w:r>
    </w:p>
    <w:p w:rsidR="008B1F6F" w:rsidRDefault="008B1F6F" w:rsidP="00B62774">
      <w:pPr>
        <w:pStyle w:val="Bezodstpw"/>
      </w:pPr>
    </w:p>
    <w:tbl>
      <w:tblPr>
        <w:tblStyle w:val="Tabela-Siatka"/>
        <w:tblW w:w="14709" w:type="dxa"/>
        <w:tblLayout w:type="fixed"/>
        <w:tblLook w:val="04A0"/>
      </w:tblPr>
      <w:tblGrid>
        <w:gridCol w:w="432"/>
        <w:gridCol w:w="2511"/>
        <w:gridCol w:w="1276"/>
        <w:gridCol w:w="1559"/>
        <w:gridCol w:w="2410"/>
        <w:gridCol w:w="1985"/>
        <w:gridCol w:w="2268"/>
        <w:gridCol w:w="2268"/>
      </w:tblGrid>
      <w:tr w:rsidR="0034786D" w:rsidTr="00202820">
        <w:trPr>
          <w:trHeight w:val="680"/>
        </w:trPr>
        <w:tc>
          <w:tcPr>
            <w:tcW w:w="432" w:type="dxa"/>
            <w:vAlign w:val="center"/>
          </w:tcPr>
          <w:p w:rsidR="0034786D" w:rsidRPr="00202820" w:rsidRDefault="0034786D" w:rsidP="008970A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511" w:type="dxa"/>
            <w:vAlign w:val="center"/>
          </w:tcPr>
          <w:p w:rsidR="0034786D" w:rsidRPr="00202820" w:rsidRDefault="0034786D" w:rsidP="008970A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 xml:space="preserve">Oznaczenie nieruchomości wg księgi wieczystej i wg katastru </w:t>
            </w:r>
          </w:p>
        </w:tc>
        <w:tc>
          <w:tcPr>
            <w:tcW w:w="1276" w:type="dxa"/>
            <w:vAlign w:val="center"/>
          </w:tcPr>
          <w:p w:rsidR="0034786D" w:rsidRPr="00202820" w:rsidRDefault="0034786D" w:rsidP="00F265DE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</w:tc>
        <w:tc>
          <w:tcPr>
            <w:tcW w:w="1559" w:type="dxa"/>
            <w:vAlign w:val="center"/>
          </w:tcPr>
          <w:p w:rsidR="0034786D" w:rsidRPr="00202820" w:rsidRDefault="0034786D" w:rsidP="008970A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>Opis nieruchomości/</w:t>
            </w:r>
          </w:p>
          <w:p w:rsidR="0034786D" w:rsidRPr="00202820" w:rsidRDefault="0034786D" w:rsidP="008970A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>położenie</w:t>
            </w:r>
          </w:p>
        </w:tc>
        <w:tc>
          <w:tcPr>
            <w:tcW w:w="2410" w:type="dxa"/>
            <w:vAlign w:val="center"/>
          </w:tcPr>
          <w:p w:rsidR="0034786D" w:rsidRPr="00202820" w:rsidRDefault="0034786D" w:rsidP="008970A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 xml:space="preserve">Przeznaczenie w planie miejscowym </w:t>
            </w:r>
          </w:p>
          <w:p w:rsidR="0034786D" w:rsidRPr="00202820" w:rsidRDefault="0034786D" w:rsidP="008970A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>i sposób jej zagospodarowania</w:t>
            </w:r>
          </w:p>
          <w:p w:rsidR="0034786D" w:rsidRPr="00202820" w:rsidRDefault="0034786D" w:rsidP="008970A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786D" w:rsidRPr="00202820" w:rsidRDefault="0034786D" w:rsidP="00347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 xml:space="preserve">Wywoławcza stawka czynszu dzierżawnego </w:t>
            </w:r>
          </w:p>
          <w:p w:rsidR="00C1086C" w:rsidRPr="00202820" w:rsidRDefault="00C1086C" w:rsidP="00347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 xml:space="preserve">Płatna miesięcznie </w:t>
            </w:r>
          </w:p>
        </w:tc>
        <w:tc>
          <w:tcPr>
            <w:tcW w:w="2268" w:type="dxa"/>
          </w:tcPr>
          <w:p w:rsidR="00BE74F5" w:rsidRPr="00202820" w:rsidRDefault="00BE74F5" w:rsidP="00347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786D" w:rsidRPr="00202820" w:rsidRDefault="0034786D" w:rsidP="00347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 xml:space="preserve">Termin wnoszenia opłat </w:t>
            </w:r>
          </w:p>
        </w:tc>
        <w:tc>
          <w:tcPr>
            <w:tcW w:w="2268" w:type="dxa"/>
          </w:tcPr>
          <w:p w:rsidR="00BE74F5" w:rsidRPr="00202820" w:rsidRDefault="00BE74F5" w:rsidP="00347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786D" w:rsidRPr="00202820" w:rsidRDefault="00BE74F5" w:rsidP="00347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820">
              <w:rPr>
                <w:rFonts w:ascii="Times New Roman" w:hAnsi="Times New Roman"/>
                <w:sz w:val="22"/>
                <w:szCs w:val="22"/>
              </w:rPr>
              <w:t>Zasady aktualizacji opłat</w:t>
            </w:r>
          </w:p>
        </w:tc>
      </w:tr>
      <w:tr w:rsidR="0034786D" w:rsidTr="00202820">
        <w:trPr>
          <w:trHeight w:val="3085"/>
        </w:trPr>
        <w:tc>
          <w:tcPr>
            <w:tcW w:w="432" w:type="dxa"/>
          </w:tcPr>
          <w:p w:rsidR="0034786D" w:rsidRDefault="0034786D" w:rsidP="00482B98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34786D" w:rsidRPr="00BC7F15" w:rsidRDefault="0034786D" w:rsidP="00482B98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BC7F15">
              <w:rPr>
                <w:rFonts w:ascii="Times New Roman" w:hAnsi="Times New Roman"/>
              </w:rPr>
              <w:t>1.</w:t>
            </w:r>
          </w:p>
        </w:tc>
        <w:tc>
          <w:tcPr>
            <w:tcW w:w="2511" w:type="dxa"/>
            <w:vAlign w:val="center"/>
          </w:tcPr>
          <w:p w:rsidR="0034786D" w:rsidRDefault="00521A84" w:rsidP="00B576B7">
            <w:pPr>
              <w:pStyle w:val="Bezodstpw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406/55</w:t>
            </w:r>
          </w:p>
          <w:p w:rsidR="0034786D" w:rsidRDefault="0034786D" w:rsidP="00B576B7">
            <w:pPr>
              <w:pStyle w:val="Bezodstpw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34786D" w:rsidRPr="00D055C5" w:rsidRDefault="0034786D" w:rsidP="00102540">
            <w:pPr>
              <w:pStyle w:val="Bezodstpw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 TB1T/00030628/8</w:t>
            </w:r>
          </w:p>
        </w:tc>
        <w:tc>
          <w:tcPr>
            <w:tcW w:w="1276" w:type="dxa"/>
            <w:vAlign w:val="center"/>
          </w:tcPr>
          <w:p w:rsidR="0034786D" w:rsidRPr="00521A84" w:rsidRDefault="00521A84" w:rsidP="00521A84">
            <w:pPr>
              <w:pStyle w:val="Bezodstpw"/>
              <w:ind w:left="-142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100</w:t>
            </w:r>
            <w:r w:rsidR="00347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4786D" w:rsidRDefault="0034786D" w:rsidP="00EC7DD2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C1086C" w:rsidRDefault="00C1086C" w:rsidP="00EC7DD2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C1086C" w:rsidRDefault="0034786D" w:rsidP="00EC7DD2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BC7F15">
              <w:rPr>
                <w:rFonts w:ascii="Times New Roman" w:hAnsi="Times New Roman"/>
              </w:rPr>
              <w:t xml:space="preserve">obręb </w:t>
            </w:r>
          </w:p>
          <w:p w:rsidR="0034786D" w:rsidRDefault="0034786D" w:rsidP="00EC7DD2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Zakrzów</w:t>
            </w:r>
          </w:p>
          <w:p w:rsidR="0034786D" w:rsidRPr="00BC7F15" w:rsidRDefault="0034786D" w:rsidP="00EC7DD2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34786D" w:rsidRPr="00BC7F15" w:rsidRDefault="0034786D" w:rsidP="00BF19CE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21A84" w:rsidRDefault="0034786D" w:rsidP="00653B26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Usługi wielofunkcyjne </w:t>
            </w:r>
            <w:r w:rsidR="00413B92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i działalność produkcyjna</w:t>
            </w:r>
          </w:p>
          <w:p w:rsidR="00521A84" w:rsidRDefault="00521A84" w:rsidP="00653B26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34786D" w:rsidRPr="00BC7F15" w:rsidRDefault="00521A84" w:rsidP="00653B26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stacji bazowej telefonii cyfrowej</w:t>
            </w:r>
            <w:r w:rsidR="003478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0043A" w:rsidRDefault="00F0043A" w:rsidP="00E66EE7">
            <w:pPr>
              <w:pStyle w:val="Bezodstpw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34786D" w:rsidRPr="0034786D" w:rsidRDefault="0034786D" w:rsidP="00E66EE7">
            <w:pPr>
              <w:pStyle w:val="Bezodstpw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34786D">
              <w:rPr>
                <w:rFonts w:ascii="Times New Roman" w:hAnsi="Times New Roman"/>
                <w:b/>
              </w:rPr>
              <w:t>1</w:t>
            </w:r>
            <w:r w:rsidR="00202820">
              <w:rPr>
                <w:rFonts w:ascii="Times New Roman" w:hAnsi="Times New Roman"/>
                <w:b/>
              </w:rPr>
              <w:t>2</w:t>
            </w:r>
            <w:r w:rsidRPr="0034786D">
              <w:rPr>
                <w:rFonts w:ascii="Times New Roman" w:hAnsi="Times New Roman"/>
                <w:b/>
              </w:rPr>
              <w:t xml:space="preserve"> 000,00 zł</w:t>
            </w:r>
          </w:p>
          <w:p w:rsidR="0034786D" w:rsidRDefault="0034786D" w:rsidP="00E66EE7">
            <w:pPr>
              <w:pStyle w:val="Bezodstpw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34786D">
              <w:rPr>
                <w:rFonts w:ascii="Times New Roman" w:hAnsi="Times New Roman"/>
                <w:b/>
              </w:rPr>
              <w:t>+ 23% VAT</w:t>
            </w:r>
          </w:p>
          <w:p w:rsidR="00BE74F5" w:rsidRPr="00BE74F5" w:rsidRDefault="00BE74F5" w:rsidP="00E66EE7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BE74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BE74F5" w:rsidRDefault="00BE74F5" w:rsidP="00E66EE7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C1086C" w:rsidRDefault="00C1086C" w:rsidP="00E66EE7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C1086C" w:rsidRPr="00202820" w:rsidRDefault="000D7FDC" w:rsidP="00E66EE7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2820">
              <w:rPr>
                <w:rFonts w:ascii="Times New Roman" w:hAnsi="Times New Roman"/>
              </w:rPr>
              <w:t>0% stawki czynszu d</w:t>
            </w:r>
            <w:r w:rsidR="00202820" w:rsidRPr="00202820">
              <w:rPr>
                <w:rFonts w:ascii="Times New Roman" w:hAnsi="Times New Roman"/>
              </w:rPr>
              <w:t>o</w:t>
            </w:r>
            <w:r w:rsidR="00202820">
              <w:t xml:space="preserve"> </w:t>
            </w:r>
            <w:r w:rsidR="00202820" w:rsidRPr="00202820">
              <w:rPr>
                <w:rFonts w:ascii="Times New Roman" w:hAnsi="Times New Roman"/>
              </w:rPr>
              <w:t xml:space="preserve">dnia otrzymania ostatecznej decyzji o pozwoleniu na budowę przy czym nie dłużej niż </w:t>
            </w:r>
            <w:r>
              <w:rPr>
                <w:rFonts w:ascii="Times New Roman" w:hAnsi="Times New Roman"/>
              </w:rPr>
              <w:t>8</w:t>
            </w:r>
            <w:r w:rsidR="00202820" w:rsidRPr="00202820">
              <w:rPr>
                <w:rFonts w:ascii="Times New Roman" w:hAnsi="Times New Roman"/>
              </w:rPr>
              <w:t xml:space="preserve"> miesięcy od przejęcia przedmiotu dzierżawy</w:t>
            </w:r>
          </w:p>
          <w:p w:rsidR="00C1086C" w:rsidRPr="00202820" w:rsidRDefault="00C1086C" w:rsidP="00E66EE7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202820" w:rsidRDefault="00BE74F5" w:rsidP="0020282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34786D" w:rsidRPr="0034786D">
              <w:rPr>
                <w:rFonts w:ascii="Times New Roman" w:hAnsi="Times New Roman"/>
              </w:rPr>
              <w:t xml:space="preserve">o </w:t>
            </w:r>
            <w:r w:rsidR="00202820">
              <w:rPr>
                <w:rFonts w:ascii="Times New Roman" w:hAnsi="Times New Roman"/>
              </w:rPr>
              <w:t xml:space="preserve">31 </w:t>
            </w:r>
            <w:r w:rsidR="0034786D" w:rsidRPr="00347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go </w:t>
            </w:r>
          </w:p>
          <w:p w:rsidR="0034786D" w:rsidRPr="0034786D" w:rsidRDefault="00202820" w:rsidP="0020282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marca </w:t>
            </w:r>
            <w:r w:rsidR="0034786D" w:rsidRPr="0034786D">
              <w:rPr>
                <w:rFonts w:ascii="Times New Roman" w:hAnsi="Times New Roman"/>
              </w:rPr>
              <w:t xml:space="preserve">każdego </w:t>
            </w:r>
            <w:r>
              <w:rPr>
                <w:rFonts w:ascii="Times New Roman" w:hAnsi="Times New Roman"/>
              </w:rPr>
              <w:t>roku</w:t>
            </w:r>
            <w:r w:rsidR="0034786D" w:rsidRPr="003478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A05515" w:rsidRDefault="00A05515" w:rsidP="00A05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15" w:rsidRPr="00C1086C" w:rsidRDefault="00A05515" w:rsidP="00A05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Coroczna waloryzacja wskaźnikiem wzrostu cen towarów i usług konsumpcyjnych począwszy od miesiąca następnego po </w:t>
            </w:r>
            <w:r w:rsidR="00521A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miesiącu ogłoszenia tego wskaźnika przez prezesa GUS</w:t>
            </w:r>
          </w:p>
        </w:tc>
      </w:tr>
    </w:tbl>
    <w:p w:rsidR="00A64728" w:rsidRPr="001E67D4" w:rsidRDefault="00A64728" w:rsidP="00B62774">
      <w:pPr>
        <w:pStyle w:val="Bezodstpw"/>
        <w:rPr>
          <w:rFonts w:ascii="Times New Roman" w:hAnsi="Times New Roman"/>
        </w:rPr>
      </w:pPr>
    </w:p>
    <w:p w:rsidR="00A64728" w:rsidRPr="001E67D4" w:rsidRDefault="00B86DA3" w:rsidP="00B86DA3">
      <w:pPr>
        <w:pStyle w:val="Bezodstpw"/>
        <w:rPr>
          <w:rFonts w:ascii="Times New Roman" w:hAnsi="Times New Roman"/>
          <w:b/>
        </w:rPr>
      </w:pPr>
      <w:r w:rsidRPr="001E67D4">
        <w:rPr>
          <w:rFonts w:ascii="Times New Roman" w:hAnsi="Times New Roman"/>
        </w:rPr>
        <w:t xml:space="preserve">Wykaz niniejszy wywieszono na okres 21 dni tj. od dnia </w:t>
      </w:r>
      <w:r w:rsidR="000D7FDC">
        <w:rPr>
          <w:rFonts w:ascii="Times New Roman" w:hAnsi="Times New Roman"/>
          <w:b/>
        </w:rPr>
        <w:t>1</w:t>
      </w:r>
      <w:r w:rsidR="00521A84">
        <w:rPr>
          <w:rFonts w:ascii="Times New Roman" w:hAnsi="Times New Roman"/>
          <w:b/>
        </w:rPr>
        <w:t xml:space="preserve"> </w:t>
      </w:r>
      <w:r w:rsidR="000D7FDC">
        <w:rPr>
          <w:rFonts w:ascii="Times New Roman" w:hAnsi="Times New Roman"/>
          <w:b/>
        </w:rPr>
        <w:t>listopada</w:t>
      </w:r>
      <w:r w:rsidR="00653B26">
        <w:rPr>
          <w:rFonts w:ascii="Times New Roman" w:hAnsi="Times New Roman"/>
          <w:b/>
        </w:rPr>
        <w:t xml:space="preserve"> 201</w:t>
      </w:r>
      <w:r w:rsidR="000D7FDC">
        <w:rPr>
          <w:rFonts w:ascii="Times New Roman" w:hAnsi="Times New Roman"/>
          <w:b/>
        </w:rPr>
        <w:t>9</w:t>
      </w:r>
      <w:r w:rsidR="00B02CEB" w:rsidRPr="001E67D4">
        <w:rPr>
          <w:rFonts w:ascii="Times New Roman" w:hAnsi="Times New Roman"/>
          <w:b/>
        </w:rPr>
        <w:t xml:space="preserve"> r.</w:t>
      </w:r>
      <w:r w:rsidR="00B02CEB" w:rsidRPr="001E67D4">
        <w:rPr>
          <w:rFonts w:ascii="Times New Roman" w:hAnsi="Times New Roman"/>
        </w:rPr>
        <w:t xml:space="preserve"> do dnia </w:t>
      </w:r>
      <w:r w:rsidR="00B02CEB" w:rsidRPr="001E67D4">
        <w:rPr>
          <w:rFonts w:ascii="Times New Roman" w:hAnsi="Times New Roman"/>
          <w:b/>
        </w:rPr>
        <w:t xml:space="preserve"> </w:t>
      </w:r>
      <w:r w:rsidR="000D7FDC">
        <w:rPr>
          <w:rFonts w:ascii="Times New Roman" w:hAnsi="Times New Roman"/>
          <w:b/>
        </w:rPr>
        <w:t>22</w:t>
      </w:r>
      <w:r w:rsidR="00521A84">
        <w:rPr>
          <w:rFonts w:ascii="Times New Roman" w:hAnsi="Times New Roman"/>
          <w:b/>
        </w:rPr>
        <w:t xml:space="preserve"> </w:t>
      </w:r>
      <w:r w:rsidR="000D7FDC">
        <w:rPr>
          <w:rFonts w:ascii="Times New Roman" w:hAnsi="Times New Roman"/>
          <w:b/>
        </w:rPr>
        <w:t>listopada</w:t>
      </w:r>
      <w:r w:rsidR="00521A84">
        <w:rPr>
          <w:rFonts w:ascii="Times New Roman" w:hAnsi="Times New Roman"/>
          <w:b/>
        </w:rPr>
        <w:t xml:space="preserve"> </w:t>
      </w:r>
      <w:r w:rsidR="00EC7DD2">
        <w:rPr>
          <w:rFonts w:ascii="Times New Roman" w:hAnsi="Times New Roman"/>
          <w:b/>
        </w:rPr>
        <w:t xml:space="preserve"> </w:t>
      </w:r>
      <w:r w:rsidR="00B02CEB" w:rsidRPr="001E67D4">
        <w:rPr>
          <w:rFonts w:ascii="Times New Roman" w:hAnsi="Times New Roman"/>
          <w:b/>
        </w:rPr>
        <w:t>201</w:t>
      </w:r>
      <w:r w:rsidR="000D7FDC">
        <w:rPr>
          <w:rFonts w:ascii="Times New Roman" w:hAnsi="Times New Roman"/>
          <w:b/>
        </w:rPr>
        <w:t>9</w:t>
      </w:r>
      <w:r w:rsidR="00EC7DD2">
        <w:rPr>
          <w:rFonts w:ascii="Times New Roman" w:hAnsi="Times New Roman"/>
          <w:b/>
        </w:rPr>
        <w:t xml:space="preserve"> </w:t>
      </w:r>
      <w:r w:rsidR="00B02CEB" w:rsidRPr="001E67D4">
        <w:rPr>
          <w:rFonts w:ascii="Times New Roman" w:hAnsi="Times New Roman"/>
          <w:b/>
        </w:rPr>
        <w:t>r.</w:t>
      </w:r>
    </w:p>
    <w:sectPr w:rsidR="00A64728" w:rsidRPr="001E67D4" w:rsidSect="00E70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0308"/>
    <w:rsid w:val="00035B49"/>
    <w:rsid w:val="000A0C9E"/>
    <w:rsid w:val="000D5672"/>
    <w:rsid w:val="000D7FDC"/>
    <w:rsid w:val="001009EF"/>
    <w:rsid w:val="00102540"/>
    <w:rsid w:val="00107A75"/>
    <w:rsid w:val="001A1C26"/>
    <w:rsid w:val="001B1E5E"/>
    <w:rsid w:val="001B3AA0"/>
    <w:rsid w:val="001C0308"/>
    <w:rsid w:val="001E67D4"/>
    <w:rsid w:val="00202820"/>
    <w:rsid w:val="00272F7C"/>
    <w:rsid w:val="002B1B36"/>
    <w:rsid w:val="002C2399"/>
    <w:rsid w:val="002D3176"/>
    <w:rsid w:val="002E33BD"/>
    <w:rsid w:val="002E66C8"/>
    <w:rsid w:val="0034111C"/>
    <w:rsid w:val="0034786D"/>
    <w:rsid w:val="003623CB"/>
    <w:rsid w:val="0039262A"/>
    <w:rsid w:val="003B1552"/>
    <w:rsid w:val="003E20A5"/>
    <w:rsid w:val="00413B92"/>
    <w:rsid w:val="00425E26"/>
    <w:rsid w:val="00437DF9"/>
    <w:rsid w:val="004433E1"/>
    <w:rsid w:val="00453ADC"/>
    <w:rsid w:val="00482B98"/>
    <w:rsid w:val="004B4692"/>
    <w:rsid w:val="004B4D83"/>
    <w:rsid w:val="004C6CC5"/>
    <w:rsid w:val="004D53DD"/>
    <w:rsid w:val="004D68E2"/>
    <w:rsid w:val="004F6B9A"/>
    <w:rsid w:val="00521A84"/>
    <w:rsid w:val="0058377F"/>
    <w:rsid w:val="005A5485"/>
    <w:rsid w:val="005F732E"/>
    <w:rsid w:val="00621E4C"/>
    <w:rsid w:val="00630670"/>
    <w:rsid w:val="00653B26"/>
    <w:rsid w:val="00663C79"/>
    <w:rsid w:val="006B744C"/>
    <w:rsid w:val="006D6EC5"/>
    <w:rsid w:val="006E0F7B"/>
    <w:rsid w:val="006F27DB"/>
    <w:rsid w:val="007502F2"/>
    <w:rsid w:val="00775B22"/>
    <w:rsid w:val="007A0933"/>
    <w:rsid w:val="007B3271"/>
    <w:rsid w:val="007C09D3"/>
    <w:rsid w:val="007D6678"/>
    <w:rsid w:val="007E3964"/>
    <w:rsid w:val="007F64ED"/>
    <w:rsid w:val="00805923"/>
    <w:rsid w:val="00814A96"/>
    <w:rsid w:val="00823365"/>
    <w:rsid w:val="008329E3"/>
    <w:rsid w:val="008970AD"/>
    <w:rsid w:val="008B1F6F"/>
    <w:rsid w:val="008E32D7"/>
    <w:rsid w:val="0093725E"/>
    <w:rsid w:val="00940680"/>
    <w:rsid w:val="0094768C"/>
    <w:rsid w:val="00954F5E"/>
    <w:rsid w:val="00967BBA"/>
    <w:rsid w:val="009B6CEA"/>
    <w:rsid w:val="00A05515"/>
    <w:rsid w:val="00A23BAF"/>
    <w:rsid w:val="00A64728"/>
    <w:rsid w:val="00AB2EFA"/>
    <w:rsid w:val="00AC6A25"/>
    <w:rsid w:val="00AF0BB9"/>
    <w:rsid w:val="00AF4139"/>
    <w:rsid w:val="00B02CEB"/>
    <w:rsid w:val="00B53302"/>
    <w:rsid w:val="00B576B7"/>
    <w:rsid w:val="00B62774"/>
    <w:rsid w:val="00B86DA3"/>
    <w:rsid w:val="00B92741"/>
    <w:rsid w:val="00BC7F15"/>
    <w:rsid w:val="00BE0023"/>
    <w:rsid w:val="00BE54BC"/>
    <w:rsid w:val="00BE74F5"/>
    <w:rsid w:val="00BF19CE"/>
    <w:rsid w:val="00C1086C"/>
    <w:rsid w:val="00D01AF7"/>
    <w:rsid w:val="00D055C5"/>
    <w:rsid w:val="00D2490F"/>
    <w:rsid w:val="00D312D3"/>
    <w:rsid w:val="00DE3168"/>
    <w:rsid w:val="00E26775"/>
    <w:rsid w:val="00E31BB4"/>
    <w:rsid w:val="00E54004"/>
    <w:rsid w:val="00E572F4"/>
    <w:rsid w:val="00E66EE7"/>
    <w:rsid w:val="00E70185"/>
    <w:rsid w:val="00EB0D18"/>
    <w:rsid w:val="00EB3233"/>
    <w:rsid w:val="00EC7DD2"/>
    <w:rsid w:val="00F0043A"/>
    <w:rsid w:val="00F265DE"/>
    <w:rsid w:val="00FC0D7A"/>
    <w:rsid w:val="00FD1ABB"/>
    <w:rsid w:val="00FD52DE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6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3333-B06D-452B-B618-D539B5A4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2</cp:revision>
  <cp:lastPrinted>2019-10-28T13:28:00Z</cp:lastPrinted>
  <dcterms:created xsi:type="dcterms:W3CDTF">2019-10-28T12:47:00Z</dcterms:created>
  <dcterms:modified xsi:type="dcterms:W3CDTF">2019-10-30T14:35:00Z</dcterms:modified>
</cp:coreProperties>
</file>