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BE" w:rsidRPr="00B67EBE" w:rsidRDefault="00B67EBE" w:rsidP="00B67EBE">
      <w:pPr>
        <w:pBdr>
          <w:bottom w:val="single" w:sz="6" w:space="1" w:color="auto"/>
        </w:pBdr>
        <w:spacing w:after="0" w:line="240" w:lineRule="auto"/>
        <w:jc w:val="center"/>
        <w:rPr>
          <w:rFonts w:ascii="Arial" w:eastAsia="Times New Roman" w:hAnsi="Arial" w:cs="Arial"/>
          <w:vanish/>
          <w:sz w:val="16"/>
          <w:szCs w:val="16"/>
          <w:lang w:eastAsia="pl-PL"/>
        </w:rPr>
      </w:pPr>
      <w:r w:rsidRPr="00B67EBE">
        <w:rPr>
          <w:rFonts w:ascii="Arial" w:eastAsia="Times New Roman" w:hAnsi="Arial" w:cs="Arial"/>
          <w:vanish/>
          <w:sz w:val="16"/>
          <w:szCs w:val="16"/>
          <w:lang w:eastAsia="pl-PL"/>
        </w:rPr>
        <w:t>Początek formularza</w:t>
      </w:r>
    </w:p>
    <w:p w:rsidR="00B67EBE" w:rsidRDefault="00B67EBE" w:rsidP="00B67EBE">
      <w:pPr>
        <w:spacing w:after="24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p>
    <w:p w:rsidR="00B67EBE" w:rsidRDefault="00B67EBE" w:rsidP="00B67EBE">
      <w:pPr>
        <w:pStyle w:val="Nagwek"/>
        <w:ind w:left="-142"/>
        <w:jc w:val="center"/>
      </w:pPr>
      <w:r>
        <w:rPr>
          <w:noProof/>
          <w:lang w:eastAsia="pl-PL"/>
        </w:rPr>
        <w:drawing>
          <wp:inline distT="0" distB="0" distL="0" distR="0">
            <wp:extent cx="933450" cy="409575"/>
            <wp:effectExtent l="19050" t="0" r="0" b="0"/>
            <wp:docPr id="1" name="Obraz 1" descr="fundusze_europejskie_program_regional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usze_europejskie_program_regionalny1"/>
                    <pic:cNvPicPr>
                      <a:picLocks noChangeAspect="1" noChangeArrowheads="1"/>
                    </pic:cNvPicPr>
                  </pic:nvPicPr>
                  <pic:blipFill>
                    <a:blip r:embed="rId6" cstate="print"/>
                    <a:srcRect l="15506" r="15506" b="33824"/>
                    <a:stretch>
                      <a:fillRect/>
                    </a:stretch>
                  </pic:blipFill>
                  <pic:spPr bwMode="auto">
                    <a:xfrm>
                      <a:off x="0" y="0"/>
                      <a:ext cx="933450" cy="4095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1485900" cy="400050"/>
            <wp:effectExtent l="19050" t="0" r="0" b="0"/>
            <wp:docPr id="2"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barw_rp_poziom_szara_ramka_rgb"/>
                    <pic:cNvPicPr>
                      <a:picLocks noChangeAspect="1" noChangeArrowheads="1"/>
                    </pic:cNvPicPr>
                  </pic:nvPicPr>
                  <pic:blipFill>
                    <a:blip r:embed="rId7" cstate="print"/>
                    <a:srcRect l="4967" t="13861" r="5133" b="16336"/>
                    <a:stretch>
                      <a:fillRect/>
                    </a:stretch>
                  </pic:blipFill>
                  <pic:spPr bwMode="auto">
                    <a:xfrm>
                      <a:off x="0" y="0"/>
                      <a:ext cx="1485900" cy="40005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1133475" cy="447675"/>
            <wp:effectExtent l="19050" t="0" r="9525" b="0"/>
            <wp:docPr id="3" name="Obraz 3" descr="podkarpackie_przestrzen_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karpackie_przestrzen_otwarta"/>
                    <pic:cNvPicPr>
                      <a:picLocks noChangeAspect="1" noChangeArrowheads="1"/>
                    </pic:cNvPicPr>
                  </pic:nvPicPr>
                  <pic:blipFill>
                    <a:blip r:embed="rId8" cstate="print"/>
                    <a:srcRect l="8350" t="8081" r="8554" b="12122"/>
                    <a:stretch>
                      <a:fillRect/>
                    </a:stretch>
                  </pic:blipFill>
                  <pic:spPr bwMode="auto">
                    <a:xfrm>
                      <a:off x="0" y="0"/>
                      <a:ext cx="1133475" cy="4476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1600200" cy="419100"/>
            <wp:effectExtent l="19050" t="0" r="0" b="0"/>
            <wp:docPr id="4" name="Obraz 4" descr="europejski fundu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ejski fundusz"/>
                    <pic:cNvPicPr>
                      <a:picLocks noChangeAspect="1" noChangeArrowheads="1"/>
                    </pic:cNvPicPr>
                  </pic:nvPicPr>
                  <pic:blipFill>
                    <a:blip r:embed="rId9"/>
                    <a:srcRect l="6633" t="12402" b="13179"/>
                    <a:stretch>
                      <a:fillRect/>
                    </a:stretch>
                  </pic:blipFill>
                  <pic:spPr bwMode="auto">
                    <a:xfrm>
                      <a:off x="0" y="0"/>
                      <a:ext cx="1600200" cy="419100"/>
                    </a:xfrm>
                    <a:prstGeom prst="rect">
                      <a:avLst/>
                    </a:prstGeom>
                    <a:noFill/>
                    <a:ln w="9525">
                      <a:noFill/>
                      <a:miter lim="800000"/>
                      <a:headEnd/>
                      <a:tailEnd/>
                    </a:ln>
                  </pic:spPr>
                </pic:pic>
              </a:graphicData>
            </a:graphic>
          </wp:inline>
        </w:drawing>
      </w:r>
    </w:p>
    <w:p w:rsidR="00B67EBE" w:rsidRDefault="00B67EBE" w:rsidP="00B67EBE">
      <w:pPr>
        <w:spacing w:after="240" w:line="240" w:lineRule="auto"/>
        <w:rPr>
          <w:rFonts w:ascii="Times New Roman" w:eastAsia="Times New Roman" w:hAnsi="Times New Roman" w:cs="Times New Roman"/>
          <w:sz w:val="16"/>
          <w:szCs w:val="16"/>
          <w:lang w:eastAsia="pl-PL"/>
        </w:rPr>
      </w:pPr>
    </w:p>
    <w:p w:rsidR="00B67EBE" w:rsidRDefault="00B67EBE" w:rsidP="00B67EBE">
      <w:pPr>
        <w:spacing w:after="240" w:line="240" w:lineRule="auto"/>
        <w:rPr>
          <w:rFonts w:ascii="Times New Roman" w:eastAsia="Times New Roman" w:hAnsi="Times New Roman" w:cs="Times New Roman"/>
          <w:sz w:val="16"/>
          <w:szCs w:val="16"/>
          <w:lang w:eastAsia="pl-PL"/>
        </w:rPr>
      </w:pPr>
    </w:p>
    <w:p w:rsidR="00B67EBE" w:rsidRPr="00B67EBE" w:rsidRDefault="00B67EBE" w:rsidP="00B67EBE">
      <w:pPr>
        <w:spacing w:after="24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t xml:space="preserve">Ogłoszenie nr 560742-N-2019 z dnia 2019-06-13 r. </w:t>
      </w:r>
    </w:p>
    <w:p w:rsidR="00B67EBE" w:rsidRPr="00B67EBE" w:rsidRDefault="00B67EBE" w:rsidP="00B67EBE">
      <w:pPr>
        <w:spacing w:after="0" w:line="240" w:lineRule="auto"/>
        <w:jc w:val="center"/>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Prezydent Miasta Tarnobrzega: Pełnienie funkcji Inżyniera Kontraktu nad realizacją zadania pn.: „Budowa obwodnicy miasta Tarnobrzega” (formuła zaprojektuj i wybuduj) współfinansowany ze środków Europejskiego Funduszu Rozwoju Regionalnego w ramach osi Priorytetowej V „Infrastruktura komunikacyjna” Regionalnego Programu Operacyjnego Województwa Podkarpackiego na lata 2014 -2020.</w:t>
      </w:r>
      <w:r w:rsidRPr="00B67EBE">
        <w:rPr>
          <w:rFonts w:ascii="Times New Roman" w:eastAsia="Times New Roman" w:hAnsi="Times New Roman" w:cs="Times New Roman"/>
          <w:sz w:val="16"/>
          <w:szCs w:val="16"/>
          <w:lang w:eastAsia="pl-PL"/>
        </w:rPr>
        <w:br/>
        <w:t xml:space="preserve">OGŁOSZENIE O ZAMÓWIENIU - Usługi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Zamieszczanie ogłoszenia:</w:t>
      </w:r>
      <w:r w:rsidRPr="00B67EBE">
        <w:rPr>
          <w:rFonts w:ascii="Times New Roman" w:eastAsia="Times New Roman" w:hAnsi="Times New Roman" w:cs="Times New Roman"/>
          <w:sz w:val="16"/>
          <w:szCs w:val="16"/>
          <w:lang w:eastAsia="pl-PL"/>
        </w:rPr>
        <w:t xml:space="preserve"> Zamieszczanie obowiązkowe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Ogłoszenie dotyczy:</w:t>
      </w:r>
      <w:r w:rsidRPr="00B67EBE">
        <w:rPr>
          <w:rFonts w:ascii="Times New Roman" w:eastAsia="Times New Roman" w:hAnsi="Times New Roman" w:cs="Times New Roman"/>
          <w:sz w:val="16"/>
          <w:szCs w:val="16"/>
          <w:lang w:eastAsia="pl-PL"/>
        </w:rPr>
        <w:t xml:space="preserve"> Zamówienia publicznego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Tak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Nazwa projektu lub programu</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t xml:space="preserve">współfinansowany ze środków Europejskiego Funduszu Rozwoju Regionalnego w ramach osi Priorytetowej V „Infrastruktura komunikacyjna” Regionalnego Programu Operacyjnego Województwa Podkarpackiego na lata 2014 -2020.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Nie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67EBE">
        <w:rPr>
          <w:rFonts w:ascii="Times New Roman" w:eastAsia="Times New Roman" w:hAnsi="Times New Roman" w:cs="Times New Roman"/>
          <w:sz w:val="16"/>
          <w:szCs w:val="16"/>
          <w:lang w:eastAsia="pl-PL"/>
        </w:rPr>
        <w:br/>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u w:val="single"/>
          <w:lang w:eastAsia="pl-PL"/>
        </w:rPr>
        <w:t>SEKCJA I: ZAMAWIAJĄCY</w:t>
      </w:r>
      <w:r w:rsidRPr="00B67EBE">
        <w:rPr>
          <w:rFonts w:ascii="Times New Roman" w:eastAsia="Times New Roman" w:hAnsi="Times New Roman" w:cs="Times New Roman"/>
          <w:sz w:val="16"/>
          <w:szCs w:val="16"/>
          <w:lang w:eastAsia="pl-PL"/>
        </w:rPr>
        <w:t xml:space="preserv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 xml:space="preserve">Postępowanie przeprowadza centralny zamawiający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Nie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Nie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Informacje na temat podmiotu któremu zamawiający powierzył/powierzyli prowadzenie postępowania:</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Postępowanie jest przeprowadzane wspólnie przez zamawiających</w:t>
      </w:r>
      <w:r w:rsidRPr="00B67EBE">
        <w:rPr>
          <w:rFonts w:ascii="Times New Roman" w:eastAsia="Times New Roman" w:hAnsi="Times New Roman" w:cs="Times New Roman"/>
          <w:sz w:val="16"/>
          <w:szCs w:val="16"/>
          <w:lang w:eastAsia="pl-PL"/>
        </w:rPr>
        <w:t xml:space="preserv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Nie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Nie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Informacje dodatkowe:</w:t>
      </w:r>
      <w:r w:rsidRPr="00B67EBE">
        <w:rPr>
          <w:rFonts w:ascii="Times New Roman" w:eastAsia="Times New Roman" w:hAnsi="Times New Roman" w:cs="Times New Roman"/>
          <w:sz w:val="16"/>
          <w:szCs w:val="16"/>
          <w:lang w:eastAsia="pl-PL"/>
        </w:rPr>
        <w:t xml:space="preserv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 xml:space="preserve">I. 1) NAZWA I ADRES: </w:t>
      </w:r>
      <w:r w:rsidRPr="00B67EBE">
        <w:rPr>
          <w:rFonts w:ascii="Times New Roman" w:eastAsia="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B67EBE">
        <w:rPr>
          <w:rFonts w:ascii="Times New Roman" w:eastAsia="Times New Roman" w:hAnsi="Times New Roman" w:cs="Times New Roman"/>
          <w:sz w:val="16"/>
          <w:szCs w:val="16"/>
          <w:lang w:eastAsia="pl-PL"/>
        </w:rPr>
        <w:br/>
        <w:t xml:space="preserve">Adres strony internetowej (URL): www.tarnobrzeg.pl </w:t>
      </w:r>
      <w:r w:rsidRPr="00B67EBE">
        <w:rPr>
          <w:rFonts w:ascii="Times New Roman" w:eastAsia="Times New Roman" w:hAnsi="Times New Roman" w:cs="Times New Roman"/>
          <w:sz w:val="16"/>
          <w:szCs w:val="16"/>
          <w:lang w:eastAsia="pl-PL"/>
        </w:rPr>
        <w:br/>
        <w:t xml:space="preserve">Adres profilu nabywcy: </w:t>
      </w:r>
      <w:r w:rsidRPr="00B67EBE">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 xml:space="preserve">I. 2) RODZAJ ZAMAWIAJĄCEGO: </w:t>
      </w:r>
      <w:r w:rsidRPr="00B67EBE">
        <w:rPr>
          <w:rFonts w:ascii="Times New Roman" w:eastAsia="Times New Roman" w:hAnsi="Times New Roman" w:cs="Times New Roman"/>
          <w:sz w:val="16"/>
          <w:szCs w:val="16"/>
          <w:lang w:eastAsia="pl-PL"/>
        </w:rPr>
        <w:t xml:space="preserve">Administracja samorządowa </w:t>
      </w:r>
      <w:r w:rsidRPr="00B67EBE">
        <w:rPr>
          <w:rFonts w:ascii="Times New Roman" w:eastAsia="Times New Roman" w:hAnsi="Times New Roman" w:cs="Times New Roman"/>
          <w:sz w:val="16"/>
          <w:szCs w:val="16"/>
          <w:lang w:eastAsia="pl-PL"/>
        </w:rPr>
        <w:br/>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 xml:space="preserve">I.3) WSPÓLNE UDZIELANIE ZAMÓWIENIA </w:t>
      </w:r>
      <w:r w:rsidRPr="00B67EBE">
        <w:rPr>
          <w:rFonts w:ascii="Times New Roman" w:eastAsia="Times New Roman" w:hAnsi="Times New Roman" w:cs="Times New Roman"/>
          <w:b/>
          <w:bCs/>
          <w:i/>
          <w:iCs/>
          <w:sz w:val="16"/>
          <w:szCs w:val="16"/>
          <w:lang w:eastAsia="pl-PL"/>
        </w:rPr>
        <w:t>(jeżeli dotyczy)</w:t>
      </w:r>
      <w:r w:rsidRPr="00B67EBE">
        <w:rPr>
          <w:rFonts w:ascii="Times New Roman" w:eastAsia="Times New Roman" w:hAnsi="Times New Roman" w:cs="Times New Roman"/>
          <w:b/>
          <w:bCs/>
          <w:sz w:val="16"/>
          <w:szCs w:val="16"/>
          <w:lang w:eastAsia="pl-PL"/>
        </w:rPr>
        <w:t xml:space="preserv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7EBE">
        <w:rPr>
          <w:rFonts w:ascii="Times New Roman" w:eastAsia="Times New Roman" w:hAnsi="Times New Roman" w:cs="Times New Roman"/>
          <w:sz w:val="16"/>
          <w:szCs w:val="16"/>
          <w:lang w:eastAsia="pl-PL"/>
        </w:rPr>
        <w:br/>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 xml:space="preserve">I.4) KOMUNIKACJA: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B67EBE">
        <w:rPr>
          <w:rFonts w:ascii="Times New Roman" w:eastAsia="Times New Roman" w:hAnsi="Times New Roman" w:cs="Times New Roman"/>
          <w:sz w:val="16"/>
          <w:szCs w:val="16"/>
          <w:lang w:eastAsia="pl-PL"/>
        </w:rPr>
        <w:t xml:space="preserv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Tak </w:t>
      </w:r>
      <w:r w:rsidRPr="00B67EBE">
        <w:rPr>
          <w:rFonts w:ascii="Times New Roman" w:eastAsia="Times New Roman" w:hAnsi="Times New Roman" w:cs="Times New Roman"/>
          <w:sz w:val="16"/>
          <w:szCs w:val="16"/>
          <w:lang w:eastAsia="pl-PL"/>
        </w:rPr>
        <w:br/>
        <w:t xml:space="preserve">www.tarnobrzeg.pl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Tak </w:t>
      </w:r>
      <w:r w:rsidRPr="00B67EBE">
        <w:rPr>
          <w:rFonts w:ascii="Times New Roman" w:eastAsia="Times New Roman" w:hAnsi="Times New Roman" w:cs="Times New Roman"/>
          <w:sz w:val="16"/>
          <w:szCs w:val="16"/>
          <w:lang w:eastAsia="pl-PL"/>
        </w:rPr>
        <w:br/>
        <w:t xml:space="preserve">www.tarnobrzeg.pl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lastRenderedPageBreak/>
        <w:t xml:space="preserve">Nie </w:t>
      </w:r>
      <w:r w:rsidRPr="00B67EBE">
        <w:rPr>
          <w:rFonts w:ascii="Times New Roman" w:eastAsia="Times New Roman" w:hAnsi="Times New Roman" w:cs="Times New Roman"/>
          <w:sz w:val="16"/>
          <w:szCs w:val="16"/>
          <w:lang w:eastAsia="pl-PL"/>
        </w:rPr>
        <w:br/>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Oferty lub wnioski o dopuszczenie do udziału w postępowaniu należy przesyłać:</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Elektronicznie</w:t>
      </w:r>
      <w:r w:rsidRPr="00B67EBE">
        <w:rPr>
          <w:rFonts w:ascii="Times New Roman" w:eastAsia="Times New Roman" w:hAnsi="Times New Roman" w:cs="Times New Roman"/>
          <w:sz w:val="16"/>
          <w:szCs w:val="16"/>
          <w:lang w:eastAsia="pl-PL"/>
        </w:rPr>
        <w:t xml:space="preserv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Nie </w:t>
      </w:r>
      <w:r w:rsidRPr="00B67EBE">
        <w:rPr>
          <w:rFonts w:ascii="Times New Roman" w:eastAsia="Times New Roman" w:hAnsi="Times New Roman" w:cs="Times New Roman"/>
          <w:sz w:val="16"/>
          <w:szCs w:val="16"/>
          <w:lang w:eastAsia="pl-PL"/>
        </w:rPr>
        <w:br/>
        <w:t xml:space="preserve">adres </w:t>
      </w:r>
      <w:r w:rsidRPr="00B67EBE">
        <w:rPr>
          <w:rFonts w:ascii="Times New Roman" w:eastAsia="Times New Roman" w:hAnsi="Times New Roman" w:cs="Times New Roman"/>
          <w:sz w:val="16"/>
          <w:szCs w:val="16"/>
          <w:lang w:eastAsia="pl-PL"/>
        </w:rPr>
        <w:br/>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t xml:space="preserve">Nie </w:t>
      </w:r>
      <w:r w:rsidRPr="00B67EBE">
        <w:rPr>
          <w:rFonts w:ascii="Times New Roman" w:eastAsia="Times New Roman" w:hAnsi="Times New Roman" w:cs="Times New Roman"/>
          <w:sz w:val="16"/>
          <w:szCs w:val="16"/>
          <w:lang w:eastAsia="pl-PL"/>
        </w:rPr>
        <w:br/>
        <w:t xml:space="preserve">Inny sposób: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t xml:space="preserve">Tak </w:t>
      </w:r>
      <w:r w:rsidRPr="00B67EBE">
        <w:rPr>
          <w:rFonts w:ascii="Times New Roman" w:eastAsia="Times New Roman" w:hAnsi="Times New Roman" w:cs="Times New Roman"/>
          <w:sz w:val="16"/>
          <w:szCs w:val="16"/>
          <w:lang w:eastAsia="pl-PL"/>
        </w:rPr>
        <w:br/>
        <w:t xml:space="preserve">Inny sposób: </w:t>
      </w:r>
      <w:r w:rsidRPr="00B67EBE">
        <w:rPr>
          <w:rFonts w:ascii="Times New Roman" w:eastAsia="Times New Roman" w:hAnsi="Times New Roman" w:cs="Times New Roman"/>
          <w:sz w:val="16"/>
          <w:szCs w:val="16"/>
          <w:lang w:eastAsia="pl-PL"/>
        </w:rPr>
        <w:br/>
        <w:t xml:space="preserve">Urząd Miasta Tarnobrzega </w:t>
      </w:r>
      <w:r w:rsidRPr="00B67EBE">
        <w:rPr>
          <w:rFonts w:ascii="Times New Roman" w:eastAsia="Times New Roman" w:hAnsi="Times New Roman" w:cs="Times New Roman"/>
          <w:sz w:val="16"/>
          <w:szCs w:val="16"/>
          <w:lang w:eastAsia="pl-PL"/>
        </w:rPr>
        <w:br/>
        <w:t xml:space="preserve">Adres: </w:t>
      </w:r>
      <w:r w:rsidRPr="00B67EBE">
        <w:rPr>
          <w:rFonts w:ascii="Times New Roman" w:eastAsia="Times New Roman" w:hAnsi="Times New Roman" w:cs="Times New Roman"/>
          <w:sz w:val="16"/>
          <w:szCs w:val="16"/>
          <w:lang w:eastAsia="pl-PL"/>
        </w:rPr>
        <w:br/>
        <w:t xml:space="preserve">ul. Mickiewicza 7, 39-400 Tarnobrzeg (Kancelaria Ogólna)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B67EBE">
        <w:rPr>
          <w:rFonts w:ascii="Times New Roman" w:eastAsia="Times New Roman" w:hAnsi="Times New Roman" w:cs="Times New Roman"/>
          <w:sz w:val="16"/>
          <w:szCs w:val="16"/>
          <w:lang w:eastAsia="pl-PL"/>
        </w:rPr>
        <w:t xml:space="preserv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Nie </w:t>
      </w:r>
      <w:r w:rsidRPr="00B67EBE">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B67EBE">
        <w:rPr>
          <w:rFonts w:ascii="Times New Roman" w:eastAsia="Times New Roman" w:hAnsi="Times New Roman" w:cs="Times New Roman"/>
          <w:sz w:val="16"/>
          <w:szCs w:val="16"/>
          <w:lang w:eastAsia="pl-PL"/>
        </w:rPr>
        <w:br/>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u w:val="single"/>
          <w:lang w:eastAsia="pl-PL"/>
        </w:rPr>
        <w:t xml:space="preserve">SEKCJA II: PRZEDMIOT ZAMÓWIENIA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II.1) Nazwa nadana zamówieniu przez zamawiającego: </w:t>
      </w:r>
      <w:r w:rsidRPr="00B67EBE">
        <w:rPr>
          <w:rFonts w:ascii="Times New Roman" w:eastAsia="Times New Roman" w:hAnsi="Times New Roman" w:cs="Times New Roman"/>
          <w:sz w:val="16"/>
          <w:szCs w:val="16"/>
          <w:lang w:eastAsia="pl-PL"/>
        </w:rPr>
        <w:t xml:space="preserve">Pełnienie funkcji Inżyniera Kontraktu nad realizacją zadania pn.: „Budowa obwodnicy miasta Tarnobrzega” (formuła zaprojektuj i wybuduj) współfinansowany ze środków Europejskiego Funduszu Rozwoju Regionalnego w ramach osi Priorytetowej V „Infrastruktura komunikacyjna” Regionalnego Programu Operacyjnego Województwa Podkarpackiego na lata 2014 -2020.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Numer referencyjny: </w:t>
      </w:r>
      <w:r w:rsidRPr="00B67EBE">
        <w:rPr>
          <w:rFonts w:ascii="Times New Roman" w:eastAsia="Times New Roman" w:hAnsi="Times New Roman" w:cs="Times New Roman"/>
          <w:sz w:val="16"/>
          <w:szCs w:val="16"/>
          <w:lang w:eastAsia="pl-PL"/>
        </w:rPr>
        <w:t xml:space="preserve">BZP-I.271.38.2019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B67EBE" w:rsidRPr="00B67EBE" w:rsidRDefault="00B67EBE" w:rsidP="00B67EBE">
      <w:pPr>
        <w:spacing w:after="0" w:line="240" w:lineRule="auto"/>
        <w:jc w:val="both"/>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Nie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II.2) Rodzaj zamówienia: </w:t>
      </w:r>
      <w:r w:rsidRPr="00B67EBE">
        <w:rPr>
          <w:rFonts w:ascii="Times New Roman" w:eastAsia="Times New Roman" w:hAnsi="Times New Roman" w:cs="Times New Roman"/>
          <w:sz w:val="16"/>
          <w:szCs w:val="16"/>
          <w:lang w:eastAsia="pl-PL"/>
        </w:rPr>
        <w:t xml:space="preserve">Usługi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II.3) Informacja o możliwości składania ofert częściowych</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t xml:space="preserve">Zamówienie podzielone jest na części: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Nie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Oferty lub wnioski o dopuszczenie do udziału w postępowaniu można składać w odniesieniu do:</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II.4) Krótki opis przedmiotu zamówienia </w:t>
      </w:r>
      <w:r w:rsidRPr="00B67EBE">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B67EBE">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B67EBE">
        <w:rPr>
          <w:rFonts w:ascii="Times New Roman" w:eastAsia="Times New Roman" w:hAnsi="Times New Roman" w:cs="Times New Roman"/>
          <w:sz w:val="16"/>
          <w:szCs w:val="16"/>
          <w:lang w:eastAsia="pl-PL"/>
        </w:rPr>
        <w:t xml:space="preserve">2.1. Pełnienie funkcji Inżyniera Kontraktu dla zadania pn.: „Budowa obwodnicy miasta Tarnobrzega” (formuła zaprojektuj i wybuduj) – Projekt nr RPPK.05.01.00-18-0031/17-00, współfinansowany z Europejskiego Funduszu Rozwoju Regionalnego w ramach osi Priorytetowej V „Infrastruktura komunikacyjna” Regionalnego Programu Operacyjnego Województwa Podkarpackiego. Pełnienie funkcji Inżyniera Kontraktu należy rozumieć jako świadczenie usługi w zakresie: • zarządzania procesem inwestycyjnym w imieniu Zamawiającego w ścisłej z nim współpracy mając na względzie prawidłowe zrealizowanie i ukończenie projektu, • kontroli zgodności działań Generalnego Wykonawcy Inwestycji z wymaganiami określonymi w umowie na roboty budowlane i obowiązujących przepisach prawa, • pełnienia funkcji inspektora nadzoru inwestorskiego zgodnie z przepisami ustawy Prawo budowlane, ustawy Prawo Zamówień Publicznych, warunkami określonymi w umowie z Wykonawcą robót i postanowieniami odpowiednich pozwoleń na prowadzenie budowy, • rozliczeniu robót budowlanych dla projektu zgodnie z warunkami określonymi w umowie z Generalnym Wykonawcą Inwestycji, • wspierania Zamawiającego we wszystkich czynnościach technicznych związanych z realizacją projektu, • zapewnienia stałej wymiany informacji z Zamawiającym oraz koordynacja swojej działalności z wymaganiami Zamawiającego. 2.2 Wykonawca zobowiązuje się do pełnienia funkcji Inżyniera Kontraktu (pełnego nadzoru Inwestorskiego) nad zadaniem pn.: „Budowa obwodnicy miasta Tarnobrzega” (formuła zaprojektuj i wybuduj) – Projekt nr RPPK.05.01.00-18-0031/17-00, współfinansowany z Europejskiego Funduszu Rozwoju Regionalnego w ramach osi Priorytetowej V „Infrastruktura komunikacyjna” Regionalnego Programu Operacyjnego Województwa Podkarpackiego. 2.3. Świadczenie usługi obejmuje miedzy innymi: 2.3.1 Działanie w imieniu Zmawiającego, realizacja czynności nad całością zadań wynikających z umowy na realizację Inwestycji, które nie zostały zastrzeżone przez Zamawiającego. 2.3.2 Zorganizowanie własnego biura w miejscu gwarantującym szybkie i sprawne współdziałanie z Zamawiającym w trakcie wykonywania Inwestycji. 2.3.3 Weryfikację dokumentacji projektowej opracowanej przez Generalnego Wykonawcę, w tym pod względem zgodności z zakresem rzeczowym określonym w dokumentacji technicznej (Programie Funkcjonalno-Użytkowym oraz Decyzji ustalającej środowiskowe uwarunkowania dla Inwestycji). 2.3.4 Sprawdzenie kompletności i poprawności przedstawionych przez Generalnego Wykonawcę Inwestycji dokumentów niezbędnych do rozpoczęcia robót budowlanych, w tym decyzji o zezwoleniu na realizację inwestycji drogowej, zawiadomienie właściwego organu nadzoru budowlanego o zamiarze rozpoczęcia robót, z załączeniem oświadczeń kierownika budowy oraz właściwych inspektorów nadzoru potwierdzających przyjęcie obowiązków na budowie. 2.3.5 Zarządzanie i koordynacja realizacji całości Inwestycji. 2.3.6 Sprawowanie kontroli nad realizacją Inwestycji pod względem zgodności z obowiązującymi przepisami, aktualną wiedzą techniczną oraz wytycznymi i wymogami obowiązującymi w Programie. 2.3.7 Sprawowanie nadzoru inwestorskiego nad realizacją Inwestycji, zgodnie z przepisami ustawy Prawo budowlane. 2.3.8 Sprawowanie jakości wykonanych robót, wbudowanych wyrobów budowlanych i stosowanych materiałów, technologii oraz receptur. 2.3.9 Weryfikacja oraz potwierdzenie rzeczowego i finansowego zaawansowania prac, kontrolowanie zakresów wykonanych prac, dostaw oraz kwot w ramach zgodności z umową na realizację Inwestycji. </w:t>
      </w:r>
      <w:r w:rsidRPr="00B67EBE">
        <w:rPr>
          <w:rFonts w:ascii="Times New Roman" w:eastAsia="Times New Roman" w:hAnsi="Times New Roman" w:cs="Times New Roman"/>
          <w:sz w:val="16"/>
          <w:szCs w:val="16"/>
          <w:lang w:eastAsia="pl-PL"/>
        </w:rPr>
        <w:lastRenderedPageBreak/>
        <w:t xml:space="preserve">2.3.10 Sprawdzanie i protokolarne dokonywanie odbiorów robót ulegających zakryciu lub zanikających, odbiorów etapów, odbioru końcowego. 2.3.11 Szczegółowa weryfikacja oraz opiniowanie sprawozdań składanych przez Generalnego Wykonawcę Inwestycji. 2.3.12 Sprawdzanie (pod względem rachunkowym i merytorycznym) rozliczeń pomiędzy Zamawiającym a Generalnym Wykonawcą. 2.3.13 Kontrola w zakresie zgodności realizacji Inwestycji z postanowieniami umowy o dofinansowanie Inwestycji, w tym w zakresie rozliczenia Inwestycji, w szczególności w zakresie rzeczowym i finansowym zaawansowania prac. 2.3.14 Sporządzanie raportów i sprawozdań dotyczących przebiegu realizacji Inwestycji, w tym szczegółowego raportu końcowego. 2.3.15 Działanie w imieniu Zamawiającego w okresie umownej odpowiedzialności Generalnego Wykonawcy Inwestycji za wady i usterki inwestycji w okresie gwarancji i rękojmi udzielonej na wykonanie Inwestycji, w tym egzekwowanie usunięcia przez Generalnego Wykonawcę Inwestycji wad i usterek stwierdzonych w okresie gwarancji i rękojmi, przeprowadzenie przeglądów gwarancyjnych oraz przeglądu po okresie gwarancji (rękojmi) zgodnie z umową na realizację Inwestycji.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II.5) Główny kod CPV: </w:t>
      </w:r>
      <w:r w:rsidRPr="00B67EBE">
        <w:rPr>
          <w:rFonts w:ascii="Times New Roman" w:eastAsia="Times New Roman" w:hAnsi="Times New Roman" w:cs="Times New Roman"/>
          <w:sz w:val="16"/>
          <w:szCs w:val="16"/>
          <w:lang w:eastAsia="pl-PL"/>
        </w:rPr>
        <w:t xml:space="preserve">71247000-1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Dodatkowe kody CPV:</w:t>
      </w:r>
      <w:r w:rsidRPr="00B67EBE">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4"/>
      </w:tblGrid>
      <w:tr w:rsidR="00B67EBE" w:rsidRPr="00B67EBE" w:rsidTr="00B67EBE">
        <w:tc>
          <w:tcPr>
            <w:tcW w:w="0" w:type="auto"/>
            <w:tcBorders>
              <w:top w:val="single" w:sz="4" w:space="0" w:color="000000"/>
              <w:left w:val="single" w:sz="4" w:space="0" w:color="000000"/>
              <w:bottom w:val="single" w:sz="4" w:space="0" w:color="000000"/>
              <w:right w:val="single" w:sz="4" w:space="0" w:color="000000"/>
            </w:tcBorders>
            <w:vAlign w:val="center"/>
            <w:hideMark/>
          </w:tcPr>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Kod CPV</w:t>
            </w:r>
          </w:p>
        </w:tc>
      </w:tr>
      <w:tr w:rsidR="00B67EBE" w:rsidRPr="00B67EBE" w:rsidTr="00B67EBE">
        <w:tc>
          <w:tcPr>
            <w:tcW w:w="0" w:type="auto"/>
            <w:tcBorders>
              <w:top w:val="single" w:sz="4" w:space="0" w:color="000000"/>
              <w:left w:val="single" w:sz="4" w:space="0" w:color="000000"/>
              <w:bottom w:val="single" w:sz="4" w:space="0" w:color="000000"/>
              <w:right w:val="single" w:sz="4" w:space="0" w:color="000000"/>
            </w:tcBorders>
            <w:vAlign w:val="center"/>
            <w:hideMark/>
          </w:tcPr>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71248000-8</w:t>
            </w:r>
          </w:p>
        </w:tc>
      </w:tr>
    </w:tbl>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II.6) Całkowita wartość zamówienia </w:t>
      </w:r>
      <w:r w:rsidRPr="00B67EBE">
        <w:rPr>
          <w:rFonts w:ascii="Times New Roman" w:eastAsia="Times New Roman" w:hAnsi="Times New Roman" w:cs="Times New Roman"/>
          <w:i/>
          <w:iCs/>
          <w:sz w:val="16"/>
          <w:szCs w:val="16"/>
          <w:lang w:eastAsia="pl-PL"/>
        </w:rPr>
        <w:t>(jeżeli zamawiający podaje informacje o wartości zamówienia)</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t xml:space="preserve">Wartość bez VAT: </w:t>
      </w:r>
      <w:r w:rsidRPr="00B67EBE">
        <w:rPr>
          <w:rFonts w:ascii="Times New Roman" w:eastAsia="Times New Roman" w:hAnsi="Times New Roman" w:cs="Times New Roman"/>
          <w:sz w:val="16"/>
          <w:szCs w:val="16"/>
          <w:lang w:eastAsia="pl-PL"/>
        </w:rPr>
        <w:br/>
        <w:t xml:space="preserve">Waluta: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B67EBE">
        <w:rPr>
          <w:rFonts w:ascii="Times New Roman" w:eastAsia="Times New Roman" w:hAnsi="Times New Roman" w:cs="Times New Roman"/>
          <w:sz w:val="16"/>
          <w:szCs w:val="16"/>
          <w:lang w:eastAsia="pl-PL"/>
        </w:rPr>
        <w:t xml:space="preserv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Pzp: </w:t>
      </w:r>
      <w:r w:rsidRPr="00B67EBE">
        <w:rPr>
          <w:rFonts w:ascii="Times New Roman" w:eastAsia="Times New Roman" w:hAnsi="Times New Roman" w:cs="Times New Roman"/>
          <w:sz w:val="16"/>
          <w:szCs w:val="16"/>
          <w:lang w:eastAsia="pl-PL"/>
        </w:rPr>
        <w:t xml:space="preserve">Nie </w:t>
      </w:r>
      <w:r w:rsidRPr="00B67EBE">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t>miesiącach:   </w:t>
      </w:r>
      <w:r w:rsidRPr="00B67EBE">
        <w:rPr>
          <w:rFonts w:ascii="Times New Roman" w:eastAsia="Times New Roman" w:hAnsi="Times New Roman" w:cs="Times New Roman"/>
          <w:i/>
          <w:iCs/>
          <w:sz w:val="16"/>
          <w:szCs w:val="16"/>
          <w:lang w:eastAsia="pl-PL"/>
        </w:rPr>
        <w:t xml:space="preserve"> lub </w:t>
      </w:r>
      <w:r w:rsidRPr="00B67EBE">
        <w:rPr>
          <w:rFonts w:ascii="Times New Roman" w:eastAsia="Times New Roman" w:hAnsi="Times New Roman" w:cs="Times New Roman"/>
          <w:b/>
          <w:bCs/>
          <w:sz w:val="16"/>
          <w:szCs w:val="16"/>
          <w:lang w:eastAsia="pl-PL"/>
        </w:rPr>
        <w:t>dniach:</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i/>
          <w:iCs/>
          <w:sz w:val="16"/>
          <w:szCs w:val="16"/>
          <w:lang w:eastAsia="pl-PL"/>
        </w:rPr>
        <w:t>lub</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data rozpoczęcia: </w:t>
      </w:r>
      <w:r w:rsidRPr="00B67EBE">
        <w:rPr>
          <w:rFonts w:ascii="Times New Roman" w:eastAsia="Times New Roman" w:hAnsi="Times New Roman" w:cs="Times New Roman"/>
          <w:sz w:val="16"/>
          <w:szCs w:val="16"/>
          <w:lang w:eastAsia="pl-PL"/>
        </w:rPr>
        <w:t> </w:t>
      </w:r>
      <w:r w:rsidRPr="00B67EBE">
        <w:rPr>
          <w:rFonts w:ascii="Times New Roman" w:eastAsia="Times New Roman" w:hAnsi="Times New Roman" w:cs="Times New Roman"/>
          <w:i/>
          <w:iCs/>
          <w:sz w:val="16"/>
          <w:szCs w:val="16"/>
          <w:lang w:eastAsia="pl-PL"/>
        </w:rPr>
        <w:t xml:space="preserve"> lub </w:t>
      </w:r>
      <w:r w:rsidRPr="00B67EBE">
        <w:rPr>
          <w:rFonts w:ascii="Times New Roman" w:eastAsia="Times New Roman" w:hAnsi="Times New Roman" w:cs="Times New Roman"/>
          <w:b/>
          <w:bCs/>
          <w:sz w:val="16"/>
          <w:szCs w:val="16"/>
          <w:lang w:eastAsia="pl-PL"/>
        </w:rPr>
        <w:t xml:space="preserve">zakończenia: </w:t>
      </w:r>
      <w:r w:rsidRPr="00B67EBE">
        <w:rPr>
          <w:rFonts w:ascii="Times New Roman" w:eastAsia="Times New Roman" w:hAnsi="Times New Roman" w:cs="Times New Roman"/>
          <w:sz w:val="16"/>
          <w:szCs w:val="16"/>
          <w:lang w:eastAsia="pl-PL"/>
        </w:rPr>
        <w:t xml:space="preserve">2021-07-16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II.9) Informacje dodatkowe: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 xml:space="preserve">III.1) WARUNKI UDZIAŁU W POSTĘPOWANIU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t xml:space="preserve">Określenie warunków: </w:t>
      </w:r>
      <w:r w:rsidRPr="00B67EBE">
        <w:rPr>
          <w:rFonts w:ascii="Times New Roman" w:eastAsia="Times New Roman" w:hAnsi="Times New Roman" w:cs="Times New Roman"/>
          <w:sz w:val="16"/>
          <w:szCs w:val="16"/>
          <w:lang w:eastAsia="pl-PL"/>
        </w:rPr>
        <w:br/>
        <w:t xml:space="preserve">Informacje dodatkowe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III.1.2) Sytuacja finansowa lub ekonomiczna </w:t>
      </w:r>
      <w:r w:rsidRPr="00B67EBE">
        <w:rPr>
          <w:rFonts w:ascii="Times New Roman" w:eastAsia="Times New Roman" w:hAnsi="Times New Roman" w:cs="Times New Roman"/>
          <w:sz w:val="16"/>
          <w:szCs w:val="16"/>
          <w:lang w:eastAsia="pl-PL"/>
        </w:rPr>
        <w:br/>
        <w:t xml:space="preserve">Określenie warunków: </w:t>
      </w:r>
      <w:r w:rsidRPr="00B67EBE">
        <w:rPr>
          <w:rFonts w:ascii="Times New Roman" w:eastAsia="Times New Roman" w:hAnsi="Times New Roman" w:cs="Times New Roman"/>
          <w:sz w:val="16"/>
          <w:szCs w:val="16"/>
          <w:lang w:eastAsia="pl-PL"/>
        </w:rPr>
        <w:br/>
        <w:t xml:space="preserve">Informacje dodatkowe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III.1.3) Zdolność techniczna lub zawodowa </w:t>
      </w:r>
      <w:r w:rsidRPr="00B67EBE">
        <w:rPr>
          <w:rFonts w:ascii="Times New Roman" w:eastAsia="Times New Roman" w:hAnsi="Times New Roman" w:cs="Times New Roman"/>
          <w:sz w:val="16"/>
          <w:szCs w:val="16"/>
          <w:lang w:eastAsia="pl-PL"/>
        </w:rPr>
        <w:br/>
        <w:t xml:space="preserve">Określenie warunków: 1. potencjał techniczny Nie dotyczy 2. potencjał zawodowy Zamawiający uzna warunek za spełniony, jeżeli wykonawca wykaże, że: • a)wykonał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te zostały wykonane lub są wykonywane należycie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2 zakończonych zadań polegających na pełnieniu funkcji Inżyniera Kontraktu lub Inwestora Zastępczego przy realizacji robót drogowych polegających na projektowaniu i budowie i/lub projektowaniu i przebudowie drogi klasy minimum G i wartości zadania minimum 25 mln PLN brutto - każde wykazane zadanie, lub • 1 zakończonego zadania polegającego na pełnieniu funkcji Inżyniera Kontraktu lub Inwestora Zastępczego przy realizacji robót drogowych, projektowaniu i budowie lub projektowaniu i przebudowie drogi klasy minimum G i wartości zadania minimum 25 mln PLN brutto, oraz • 1 zakończonego zadania polegającego na pełnieniu funkcji Nadzoru Inwestorskiego przy realizacji robót drogowych, polegającego na projektowaniu i budowie i/lub projektowaniu i przebudowie drogi klasy minimum G i wartości zadania minimum 25 mln PLN brutto. Zamawiający może, na każdym etapie postępowania, uznać, ze Wykonawca nie posiada wymaganych zdolności, jeżeli zaangażowanie zasobów technicznych lub zawodowych Wykonawcy w inne przedsięwzięcia gospodarcze Wykonawcy może mieć negatywny wpływ na realizację zamówienia. b)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 Inżynier Rezydent minimalna liczba osób: 1 osoba minimalne doświadczenie i kwalifikacje • wykształcenie wyższe techniczne oraz uprawnienia do pełnienia samodzielnych funkcji technicznych w budownictwie, zgodnie z ustawą z dnia 07 lipca 1994 r. Prawo budowlane do projektowania, kierowania, nadzorowania i kontrolowania robót w specjalności inżynieryjnej drogowej bez ograniczeń lub odpowiadające im ważne uprawnienia w specjalności drogowej, które zostały wydane na podstawie wcześniej obowiązujących przepisów, • 2 zakończone zadania polegające na pełnieniu funkcji Inżyniera Kontraktu lub Inwestora Zastępczego przy realizacji robót drogowych, polegające na projektowaniu i budowie i/lub projektowaniu i przebudowie drogi klasy minimum G i wartości zadania minimum 25 mln PLN brutto – każde wykazane zadanie. Uwaga: Zamawiający dopuszcza łączenie funkcji Inżyniera Rezydenta z niżej wymienioną funkcją inspektora nadzoru specjalności inżynieryjnej drogowej . W takim przypadku wskazana osoba powinna łącznie spełniać wymagania dla obu stanowisk. • Inspektor nadzoru specjalności inżynieryjnej drogowej minimalna liczba osób: 1 osoba minimalne doświadczenie i kwalifikacje • wykształcenie wyższe techniczne, • minimum 10-letnie doświadczenie zawodowe w pełnieniu funkcji Kierownika Budowy i/lub Inspektora </w:t>
      </w:r>
      <w:r w:rsidRPr="00B67EBE">
        <w:rPr>
          <w:rFonts w:ascii="Times New Roman" w:eastAsia="Times New Roman" w:hAnsi="Times New Roman" w:cs="Times New Roman"/>
          <w:sz w:val="16"/>
          <w:szCs w:val="16"/>
          <w:lang w:eastAsia="pl-PL"/>
        </w:rPr>
        <w:lastRenderedPageBreak/>
        <w:t xml:space="preserve">nadzoru robót specjalności inżynieryjnej drogowej, • uprawnienia do pełnienia samodzielnych funkcji technicznych w budownictwie, zgodnie z ustawą z dnia 7 lipca 1994 r. Prawo budowlane do kierowania, nadzorowania i kontrolowania robót w specjalności inżynieryjnej drogowej bez ograniczeń lub odpowiadające im ważne uprawnienia w specjalności drogowej, które zostały wydane na podstawie wcześniej obowiązujących przepisów. • Inspektor nadzoru specjalności instalacyjnych w zakresie sieci, instalacji i urządzeń cieplnych, wentylacyjnych, gazowych, wodociągowych i kanalizacyjnych minimalna liczba osób: 1 osoba minimalne doświadczenie i kwalifikacje: • wykształcenie wyższe techniczne, • minimum 10-letnie doświadczenie zawodowe w pełnieniu funkcji Inspektora nadzoru robót instalacyjnych specjalności instalacyjnych w specjalności instalacyjnej w zakresie sieci, instalacji i urządzeń cieplnych, wentylacyjnych, gazowych, wodociągowych i kanalizacyjnych, • uprawnienia do pełnienia samodzielnych funkcji technicznych w budownictwie, zgodnie z ustawą z dnia 7 lipca 1994 r. Prawo budowlane do kierowania, nadzorowania i kontrolowania robót w specjalności instalacyjnej w zakresie sieci, instalacji i urządzeń cieplnych, wentylacyjnych, gazowych, wodociągowych i kanalizacyjnych bez ograniczeń lub odpowiadające im ważne uprawnienia w specjalności gazowej, które zostały wydane na podstawie wcześniej obowiązujących przepisów. • Inspektor nadzoru specjalności instalacyjnej w zakresie sieci, instalacji i urządzeń elektrycznych i elektroenergetycznych minimalna liczba osób: 1 osoba minimalne doświadczenie i kwalifikacje: • wykształcenie wyższe techniczne, • minimum 10-letnie doświadczenie zawodowe w pełnieniu funkcji Inspektora nadzoru robót elektrycznych i elektroenergetycznych, • uprawnienia do pełnienia samodzielnych funkcji technicznych w budownictwie, zgodnie z ustawą z dnia 7 lipca 1994 r. Prawo budowlane do kierowania robotami w specjalności instalacyjnej w zakresie sieci, instalacji i urządzeń elektrycznych i elektroenergetycznych bez ograniczeń lub odpowiadające im ważne uprawnienia w specjalności elektrycznych i elektroenergetycznych , które zostały wydane na podstawie wcześniej obowiązujących przepisów. • Inspektor nadzoru specjalności instalacyjnej w zakresie sieci, instalacji i urządzeń telekomunikacyjnych minimalna liczba osób: 1 osoba minimalne doświadczenie i kwalifikacje: • wykształcenie wyższe techniczne, • minimum 5-letnie doświadczenie zawodowe w pełnieniu funkcji Inspektora nadzoru robót telekomunikacyjnych, • uprawnienia do pełnienia samodzielnych funkcji technicznych w budownictwie, zgodnie z ustawą z dnia 7 lipca 1994 r. Prawo budowlane do kierowania, nadzorowania i kontrolowania robót budowlanych w specjalności teletechnicznej bez ograniczeń lub odpowiadające im ważne uprawnienia w specjalności telekomunikacyjnej, które zostały wydane na podstawie wcześniej obowiązujących przepisów. • Specjalista ds. rozliczeń minimalna liczba osób: 1 osoba minimalne doświadczenie i kwalifikacje: • co najmniej 5-letnie doświadczenie przy wycenie i rozliczaniu robót budowlanych na stanowisku Inspektora ds. rozliczeń lub równoważnym, • doświadczenie przy rozliczaniu co najmniej dwóch Kontraktów na roboty drogowe, w tym: co najmniej jednego realizowanego z udziałem środków UE i doprowadzonych co najmniej do uzyskania dokumentów formalno-prawnych umożliwiających użytkowanie obiektu budowlanego o wartości nie niższej niż 25 mln PLN brutto każdy. Uwaga: 1.Zamawiający nie dopuszcza łączenia ww. stanowisk z wyłączeniem Inżyniera Rezydenta i Inspektora nadzoru specjalności inżynieryjnej drogowej. 1. Personel Inżyniera Kontraktu nie może być zaangażowany w realizację innych zamówień w ramach, których ich obowiązki czasowo kolidowałyby z obowiązkami wynikającymi z zajmowanego stanowiska (pełnionej funkcji). </w:t>
      </w:r>
      <w:r w:rsidRPr="00B67EBE">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67EBE">
        <w:rPr>
          <w:rFonts w:ascii="Times New Roman" w:eastAsia="Times New Roman" w:hAnsi="Times New Roman" w:cs="Times New Roman"/>
          <w:sz w:val="16"/>
          <w:szCs w:val="16"/>
          <w:lang w:eastAsia="pl-PL"/>
        </w:rPr>
        <w:br/>
        <w:t xml:space="preserve">Informacje dodatkowe: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 xml:space="preserve">III.2) PODSTAWY WYKLUCZENIA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III.2.1) Podstawy wykluczenia określone w art. 24 ust. 1 ustawy Pzp</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III.2.2) Zamawiający przewiduje wykluczenie wykonawcy na podstawie art. 24 ust. 5 ustawy Pzp</w:t>
      </w:r>
      <w:r w:rsidRPr="00B67EBE">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Tak (podstawa wykluczenia określona w art. 24 ust. 5 pkt 8 ustawy Pzp)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B67EBE">
        <w:rPr>
          <w:rFonts w:ascii="Times New Roman" w:eastAsia="Times New Roman" w:hAnsi="Times New Roman" w:cs="Times New Roman"/>
          <w:sz w:val="16"/>
          <w:szCs w:val="16"/>
          <w:lang w:eastAsia="pl-PL"/>
        </w:rPr>
        <w:br/>
        <w:t xml:space="preserve">Tak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Oświadczenie o spełnianiu kryteriów selekcji </w:t>
      </w:r>
      <w:r w:rsidRPr="00B67EBE">
        <w:rPr>
          <w:rFonts w:ascii="Times New Roman" w:eastAsia="Times New Roman" w:hAnsi="Times New Roman" w:cs="Times New Roman"/>
          <w:sz w:val="16"/>
          <w:szCs w:val="16"/>
          <w:lang w:eastAsia="pl-PL"/>
        </w:rPr>
        <w:br/>
        <w:t xml:space="preserve">Nie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III.5.1) W ZAKRESIE SPEŁNIANIA WARUNKÓW UDZIAŁU W POSTĘPOWANIU:</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t xml:space="preserve">1) W celu potwierdzenia spełniania przez wykonawcę warunków udziału w postępowaniu: a) wykazu dostaw lub usług wykonanych, a w przypadku świadczeń okresowych lub ciągłych również wykonywanych, w okresie ostatnich 3 lat przed upływem terminu składania ofert </w:t>
      </w:r>
      <w:r w:rsidRPr="00B67EBE">
        <w:rPr>
          <w:rFonts w:ascii="Times New Roman" w:eastAsia="Times New Roman" w:hAnsi="Times New Roman" w:cs="Times New Roman"/>
          <w:sz w:val="16"/>
          <w:szCs w:val="16"/>
          <w:lang w:eastAsia="pl-PL"/>
        </w:rPr>
        <w:lastRenderedPageBreak/>
        <w:t xml:space="preserve">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III.5.2) W ZAKRESIE KRYTERIÓW SELEKCJI:</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 xml:space="preserve">III.7) INNE DOKUMENTY NIE WYMIENIONE W pkt III.3) - III.6)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u w:val="single"/>
          <w:lang w:eastAsia="pl-PL"/>
        </w:rPr>
        <w:t xml:space="preserve">SEKCJA IV: PROCEDURA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 xml:space="preserve">IV.1) OPIS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IV.1.1) Tryb udzielenia zamówienia: </w:t>
      </w:r>
      <w:r w:rsidRPr="00B67EBE">
        <w:rPr>
          <w:rFonts w:ascii="Times New Roman" w:eastAsia="Times New Roman" w:hAnsi="Times New Roman" w:cs="Times New Roman"/>
          <w:sz w:val="16"/>
          <w:szCs w:val="16"/>
          <w:lang w:eastAsia="pl-PL"/>
        </w:rPr>
        <w:t xml:space="preserve">Przetarg nieograniczony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IV.1.2) Zamawiający żąda wniesienia wadium:</w:t>
      </w:r>
      <w:r w:rsidRPr="00B67EBE">
        <w:rPr>
          <w:rFonts w:ascii="Times New Roman" w:eastAsia="Times New Roman" w:hAnsi="Times New Roman" w:cs="Times New Roman"/>
          <w:sz w:val="16"/>
          <w:szCs w:val="16"/>
          <w:lang w:eastAsia="pl-PL"/>
        </w:rPr>
        <w:t xml:space="preserv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Tak </w:t>
      </w:r>
      <w:r w:rsidRPr="00B67EBE">
        <w:rPr>
          <w:rFonts w:ascii="Times New Roman" w:eastAsia="Times New Roman" w:hAnsi="Times New Roman" w:cs="Times New Roman"/>
          <w:sz w:val="16"/>
          <w:szCs w:val="16"/>
          <w:lang w:eastAsia="pl-PL"/>
        </w:rPr>
        <w:br/>
        <w:t xml:space="preserve">Informacja na temat wadium </w:t>
      </w:r>
      <w:r w:rsidRPr="00B67EBE">
        <w:rPr>
          <w:rFonts w:ascii="Times New Roman" w:eastAsia="Times New Roman" w:hAnsi="Times New Roman" w:cs="Times New Roman"/>
          <w:sz w:val="16"/>
          <w:szCs w:val="16"/>
          <w:lang w:eastAsia="pl-PL"/>
        </w:rPr>
        <w:br/>
        <w:t xml:space="preserve">1. Wykonawca zobowiązany jest do wniesienia wadium w wysokości: 18 000,00 zł (słownie: osiemnaście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IV.1.3) Przewiduje się udzielenie zaliczek na poczet wykonania zamówienia:</w:t>
      </w:r>
      <w:r w:rsidRPr="00B67EBE">
        <w:rPr>
          <w:rFonts w:ascii="Times New Roman" w:eastAsia="Times New Roman" w:hAnsi="Times New Roman" w:cs="Times New Roman"/>
          <w:sz w:val="16"/>
          <w:szCs w:val="16"/>
          <w:lang w:eastAsia="pl-PL"/>
        </w:rPr>
        <w:t xml:space="preserv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Nie </w:t>
      </w:r>
      <w:r w:rsidRPr="00B67EBE">
        <w:rPr>
          <w:rFonts w:ascii="Times New Roman" w:eastAsia="Times New Roman" w:hAnsi="Times New Roman" w:cs="Times New Roman"/>
          <w:sz w:val="16"/>
          <w:szCs w:val="16"/>
          <w:lang w:eastAsia="pl-PL"/>
        </w:rPr>
        <w:br/>
        <w:t xml:space="preserve">Należy podać informacje na temat udzielania zaliczek: </w:t>
      </w:r>
      <w:r w:rsidRPr="00B67EBE">
        <w:rPr>
          <w:rFonts w:ascii="Times New Roman" w:eastAsia="Times New Roman" w:hAnsi="Times New Roman" w:cs="Times New Roman"/>
          <w:sz w:val="16"/>
          <w:szCs w:val="16"/>
          <w:lang w:eastAsia="pl-PL"/>
        </w:rPr>
        <w:br/>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Nie </w:t>
      </w:r>
      <w:r w:rsidRPr="00B67EBE">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B67EBE">
        <w:rPr>
          <w:rFonts w:ascii="Times New Roman" w:eastAsia="Times New Roman" w:hAnsi="Times New Roman" w:cs="Times New Roman"/>
          <w:sz w:val="16"/>
          <w:szCs w:val="16"/>
          <w:lang w:eastAsia="pl-PL"/>
        </w:rPr>
        <w:br/>
        <w:t xml:space="preserve">Nie </w:t>
      </w:r>
      <w:r w:rsidRPr="00B67EBE">
        <w:rPr>
          <w:rFonts w:ascii="Times New Roman" w:eastAsia="Times New Roman" w:hAnsi="Times New Roman" w:cs="Times New Roman"/>
          <w:sz w:val="16"/>
          <w:szCs w:val="16"/>
          <w:lang w:eastAsia="pl-PL"/>
        </w:rPr>
        <w:br/>
        <w:t xml:space="preserve">Informacje dodatkowe: </w:t>
      </w:r>
      <w:r w:rsidRPr="00B67EBE">
        <w:rPr>
          <w:rFonts w:ascii="Times New Roman" w:eastAsia="Times New Roman" w:hAnsi="Times New Roman" w:cs="Times New Roman"/>
          <w:sz w:val="16"/>
          <w:szCs w:val="16"/>
          <w:lang w:eastAsia="pl-PL"/>
        </w:rPr>
        <w:br/>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IV.1.5.) Wymaga się złożenia oferty wariantowej: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Nie </w:t>
      </w:r>
      <w:r w:rsidRPr="00B67EBE">
        <w:rPr>
          <w:rFonts w:ascii="Times New Roman" w:eastAsia="Times New Roman" w:hAnsi="Times New Roman" w:cs="Times New Roman"/>
          <w:sz w:val="16"/>
          <w:szCs w:val="16"/>
          <w:lang w:eastAsia="pl-PL"/>
        </w:rPr>
        <w:br/>
        <w:t xml:space="preserve">Dopuszcza się złożenie oferty wariantowej </w:t>
      </w:r>
      <w:r w:rsidRPr="00B67EBE">
        <w:rPr>
          <w:rFonts w:ascii="Times New Roman" w:eastAsia="Times New Roman" w:hAnsi="Times New Roman" w:cs="Times New Roman"/>
          <w:sz w:val="16"/>
          <w:szCs w:val="16"/>
          <w:lang w:eastAsia="pl-PL"/>
        </w:rPr>
        <w:br/>
        <w:t xml:space="preserve">Nie </w:t>
      </w:r>
      <w:r w:rsidRPr="00B67EBE">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B67EBE">
        <w:rPr>
          <w:rFonts w:ascii="Times New Roman" w:eastAsia="Times New Roman" w:hAnsi="Times New Roman" w:cs="Times New Roman"/>
          <w:sz w:val="16"/>
          <w:szCs w:val="16"/>
          <w:lang w:eastAsia="pl-PL"/>
        </w:rPr>
        <w:br/>
        <w:t xml:space="preserve">Nie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lastRenderedPageBreak/>
        <w:t xml:space="preserve">Liczba wykonawców   </w:t>
      </w:r>
      <w:r w:rsidRPr="00B67EBE">
        <w:rPr>
          <w:rFonts w:ascii="Times New Roman" w:eastAsia="Times New Roman" w:hAnsi="Times New Roman" w:cs="Times New Roman"/>
          <w:sz w:val="16"/>
          <w:szCs w:val="16"/>
          <w:lang w:eastAsia="pl-PL"/>
        </w:rPr>
        <w:br/>
        <w:t xml:space="preserve">Przewidywana minimalna liczba wykonawców </w:t>
      </w:r>
      <w:r w:rsidRPr="00B67EBE">
        <w:rPr>
          <w:rFonts w:ascii="Times New Roman" w:eastAsia="Times New Roman" w:hAnsi="Times New Roman" w:cs="Times New Roman"/>
          <w:sz w:val="16"/>
          <w:szCs w:val="16"/>
          <w:lang w:eastAsia="pl-PL"/>
        </w:rPr>
        <w:br/>
        <w:t xml:space="preserve">Maksymalna liczba wykonawców   </w:t>
      </w:r>
      <w:r w:rsidRPr="00B67EBE">
        <w:rPr>
          <w:rFonts w:ascii="Times New Roman" w:eastAsia="Times New Roman" w:hAnsi="Times New Roman" w:cs="Times New Roman"/>
          <w:sz w:val="16"/>
          <w:szCs w:val="16"/>
          <w:lang w:eastAsia="pl-PL"/>
        </w:rPr>
        <w:br/>
        <w:t xml:space="preserve">Kryteria selekcji wykonawców: </w:t>
      </w:r>
      <w:r w:rsidRPr="00B67EBE">
        <w:rPr>
          <w:rFonts w:ascii="Times New Roman" w:eastAsia="Times New Roman" w:hAnsi="Times New Roman" w:cs="Times New Roman"/>
          <w:sz w:val="16"/>
          <w:szCs w:val="16"/>
          <w:lang w:eastAsia="pl-PL"/>
        </w:rPr>
        <w:br/>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IV.1.7) Informacje na temat umowy ramowej lub dynamicznego systemu zakupów: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Umowa ramowa będzie zawarta: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Czy przewiduje się ograniczenie liczby uczestników umowy ramowej: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Przewidziana maksymalna liczba uczestników umowy ramowej: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Informacje dodatkowe: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Zamówienie obejmuje ustanowienie dynamicznego systemu zakupów: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Informacje dodatkowe: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B67EBE">
        <w:rPr>
          <w:rFonts w:ascii="Times New Roman" w:eastAsia="Times New Roman" w:hAnsi="Times New Roman" w:cs="Times New Roman"/>
          <w:sz w:val="16"/>
          <w:szCs w:val="16"/>
          <w:lang w:eastAsia="pl-PL"/>
        </w:rPr>
        <w:br/>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IV.1.8) Aukcja elektroniczna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Przewidziane jest przeprowadzenie aukcji elektronicznej </w:t>
      </w:r>
      <w:r w:rsidRPr="00B67EBE">
        <w:rPr>
          <w:rFonts w:ascii="Times New Roman" w:eastAsia="Times New Roman" w:hAnsi="Times New Roman" w:cs="Times New Roman"/>
          <w:i/>
          <w:iCs/>
          <w:sz w:val="16"/>
          <w:szCs w:val="16"/>
          <w:lang w:eastAsia="pl-PL"/>
        </w:rPr>
        <w:t xml:space="preserve">(przetarg nieograniczony, przetarg ograniczony, negocjacje z ogłoszeniem) </w:t>
      </w:r>
      <w:r w:rsidRPr="00B67EBE">
        <w:rPr>
          <w:rFonts w:ascii="Times New Roman" w:eastAsia="Times New Roman" w:hAnsi="Times New Roman" w:cs="Times New Roman"/>
          <w:sz w:val="16"/>
          <w:szCs w:val="16"/>
          <w:lang w:eastAsia="pl-PL"/>
        </w:rPr>
        <w:t xml:space="preserve">Nie </w:t>
      </w:r>
      <w:r w:rsidRPr="00B67EBE">
        <w:rPr>
          <w:rFonts w:ascii="Times New Roman" w:eastAsia="Times New Roman" w:hAnsi="Times New Roman" w:cs="Times New Roman"/>
          <w:sz w:val="16"/>
          <w:szCs w:val="16"/>
          <w:lang w:eastAsia="pl-PL"/>
        </w:rPr>
        <w:br/>
        <w:t xml:space="preserve">Należy podać adres strony internetowej, na której aukcja będzie prowadzona: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B67EBE">
        <w:rPr>
          <w:rFonts w:ascii="Times New Roman" w:eastAsia="Times New Roman" w:hAnsi="Times New Roman" w:cs="Times New Roman"/>
          <w:sz w:val="16"/>
          <w:szCs w:val="16"/>
          <w:lang w:eastAsia="pl-PL"/>
        </w:rPr>
        <w:br/>
        <w:t xml:space="preserve">Informacje dotyczące przebiegu aukcji elektronicznej: </w:t>
      </w:r>
      <w:r w:rsidRPr="00B67EBE">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B67EBE">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B67EBE">
        <w:rPr>
          <w:rFonts w:ascii="Times New Roman" w:eastAsia="Times New Roman" w:hAnsi="Times New Roman" w:cs="Times New Roman"/>
          <w:sz w:val="16"/>
          <w:szCs w:val="16"/>
          <w:lang w:eastAsia="pl-PL"/>
        </w:rPr>
        <w:br/>
        <w:t xml:space="preserve">Wymagania dotyczące rejestracji i identyfikacji wykonawców w aukcji elektronicznej: </w:t>
      </w:r>
      <w:r w:rsidRPr="00B67EBE">
        <w:rPr>
          <w:rFonts w:ascii="Times New Roman" w:eastAsia="Times New Roman" w:hAnsi="Times New Roman" w:cs="Times New Roman"/>
          <w:sz w:val="16"/>
          <w:szCs w:val="16"/>
          <w:lang w:eastAsia="pl-PL"/>
        </w:rPr>
        <w:br/>
        <w:t xml:space="preserve">Informacje o liczbie etapów aukcji elektronicznej i czasie ich trwania: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t xml:space="preserve">Czas trwania: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B67EBE">
        <w:rPr>
          <w:rFonts w:ascii="Times New Roman" w:eastAsia="Times New Roman" w:hAnsi="Times New Roman" w:cs="Times New Roman"/>
          <w:sz w:val="16"/>
          <w:szCs w:val="16"/>
          <w:lang w:eastAsia="pl-PL"/>
        </w:rPr>
        <w:br/>
        <w:t xml:space="preserve">Warunki zamknięcia aukcji elektronicznej: </w:t>
      </w:r>
      <w:r w:rsidRPr="00B67EBE">
        <w:rPr>
          <w:rFonts w:ascii="Times New Roman" w:eastAsia="Times New Roman" w:hAnsi="Times New Roman" w:cs="Times New Roman"/>
          <w:sz w:val="16"/>
          <w:szCs w:val="16"/>
          <w:lang w:eastAsia="pl-PL"/>
        </w:rPr>
        <w:br/>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IV.2) KRYTERIA OCENY OFERT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IV.2.1) Kryteria oceny ofert: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IV.2.2) Kryteria</w:t>
      </w:r>
      <w:r w:rsidRPr="00B67EBE">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181"/>
        <w:gridCol w:w="688"/>
      </w:tblGrid>
      <w:tr w:rsidR="00B67EBE" w:rsidRPr="00B67EBE" w:rsidTr="00B67EBE">
        <w:tc>
          <w:tcPr>
            <w:tcW w:w="0" w:type="auto"/>
            <w:tcBorders>
              <w:top w:val="single" w:sz="4" w:space="0" w:color="000000"/>
              <w:left w:val="single" w:sz="4" w:space="0" w:color="000000"/>
              <w:bottom w:val="single" w:sz="4" w:space="0" w:color="000000"/>
              <w:right w:val="single" w:sz="4" w:space="0" w:color="000000"/>
            </w:tcBorders>
            <w:vAlign w:val="center"/>
            <w:hideMark/>
          </w:tcPr>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Znaczenie</w:t>
            </w:r>
          </w:p>
        </w:tc>
      </w:tr>
      <w:tr w:rsidR="00B67EBE" w:rsidRPr="00B67EBE" w:rsidTr="00B67EBE">
        <w:tc>
          <w:tcPr>
            <w:tcW w:w="0" w:type="auto"/>
            <w:tcBorders>
              <w:top w:val="single" w:sz="4" w:space="0" w:color="000000"/>
              <w:left w:val="single" w:sz="4" w:space="0" w:color="000000"/>
              <w:bottom w:val="single" w:sz="4" w:space="0" w:color="000000"/>
              <w:right w:val="single" w:sz="4" w:space="0" w:color="000000"/>
            </w:tcBorders>
            <w:vAlign w:val="center"/>
            <w:hideMark/>
          </w:tcPr>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60,00</w:t>
            </w:r>
          </w:p>
        </w:tc>
      </w:tr>
      <w:tr w:rsidR="00B67EBE" w:rsidRPr="00B67EBE" w:rsidTr="00B67EBE">
        <w:tc>
          <w:tcPr>
            <w:tcW w:w="0" w:type="auto"/>
            <w:tcBorders>
              <w:top w:val="single" w:sz="4" w:space="0" w:color="000000"/>
              <w:left w:val="single" w:sz="4" w:space="0" w:color="000000"/>
              <w:bottom w:val="single" w:sz="4" w:space="0" w:color="000000"/>
              <w:right w:val="single" w:sz="4" w:space="0" w:color="000000"/>
            </w:tcBorders>
            <w:vAlign w:val="center"/>
            <w:hideMark/>
          </w:tcPr>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Doświadczenie kluczowych specjalistów zespołu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40,00</w:t>
            </w:r>
          </w:p>
        </w:tc>
      </w:tr>
    </w:tbl>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IV.2.3) Zastosowanie procedury, o której mowa w art. 24aa ust. 1 ustawy Pzp </w:t>
      </w:r>
      <w:r w:rsidRPr="00B67EBE">
        <w:rPr>
          <w:rFonts w:ascii="Times New Roman" w:eastAsia="Times New Roman" w:hAnsi="Times New Roman" w:cs="Times New Roman"/>
          <w:sz w:val="16"/>
          <w:szCs w:val="16"/>
          <w:lang w:eastAsia="pl-PL"/>
        </w:rPr>
        <w:t xml:space="preserve">(przetarg nieograniczony) </w:t>
      </w:r>
      <w:r w:rsidRPr="00B67EBE">
        <w:rPr>
          <w:rFonts w:ascii="Times New Roman" w:eastAsia="Times New Roman" w:hAnsi="Times New Roman" w:cs="Times New Roman"/>
          <w:sz w:val="16"/>
          <w:szCs w:val="16"/>
          <w:lang w:eastAsia="pl-PL"/>
        </w:rPr>
        <w:br/>
        <w:t xml:space="preserve">Tak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IV.3) Negocjacje z ogłoszeniem, dialog konkurencyjny, partnerstwo innowacyjne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IV.3.1) Informacje na temat negocjacji z ogłoszeniem</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t xml:space="preserve">Minimalne wymagania, które muszą spełniać wszystkie oferty: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B67EBE">
        <w:rPr>
          <w:rFonts w:ascii="Times New Roman" w:eastAsia="Times New Roman" w:hAnsi="Times New Roman" w:cs="Times New Roman"/>
          <w:sz w:val="16"/>
          <w:szCs w:val="16"/>
          <w:lang w:eastAsia="pl-PL"/>
        </w:rPr>
        <w:br/>
        <w:t xml:space="preserve">Przewidziany jest podział negocjacji na etapy w celu ograniczenia liczby ofert: </w:t>
      </w:r>
      <w:r w:rsidRPr="00B67EBE">
        <w:rPr>
          <w:rFonts w:ascii="Times New Roman" w:eastAsia="Times New Roman" w:hAnsi="Times New Roman" w:cs="Times New Roman"/>
          <w:sz w:val="16"/>
          <w:szCs w:val="16"/>
          <w:lang w:eastAsia="pl-PL"/>
        </w:rPr>
        <w:br/>
        <w:t xml:space="preserve">Należy podać informacje na temat etapów negocjacji (w tym liczbę etapów):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Informacje dodatkowe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IV.3.2) Informacje na temat dialogu konkurencyjnego</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t xml:space="preserve">Opis potrzeb i wymagań zamawiającego lub informacja o sposobie uzyskania tego opisu: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lastRenderedPageBreak/>
        <w:t xml:space="preserve">Wstępny harmonogram postępowania: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Podział dialogu na etapy w celu ograniczenia liczby rozwiązań: </w:t>
      </w:r>
      <w:r w:rsidRPr="00B67EBE">
        <w:rPr>
          <w:rFonts w:ascii="Times New Roman" w:eastAsia="Times New Roman" w:hAnsi="Times New Roman" w:cs="Times New Roman"/>
          <w:sz w:val="16"/>
          <w:szCs w:val="16"/>
          <w:lang w:eastAsia="pl-PL"/>
        </w:rPr>
        <w:br/>
        <w:t xml:space="preserve">Należy podać informacje na temat etapów dialogu: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Informacje dodatkowe: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IV.3.3) Informacje na temat partnerstwa innowacyjnego</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Informacje dodatkowe: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IV.4) Licytacja elektroniczna </w:t>
      </w:r>
      <w:r w:rsidRPr="00B67EBE">
        <w:rPr>
          <w:rFonts w:ascii="Times New Roman" w:eastAsia="Times New Roman" w:hAnsi="Times New Roman" w:cs="Times New Roman"/>
          <w:sz w:val="16"/>
          <w:szCs w:val="16"/>
          <w:lang w:eastAsia="pl-PL"/>
        </w:rPr>
        <w:br/>
        <w:t xml:space="preserve">Adres strony internetowej, na której będzie prowadzona licytacja elektroniczna: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Informacje o liczbie etapów licytacji elektronicznej i czasie ich trwania: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Czas trwania: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Termin składania wniosków o dopuszczenie do udziału w licytacji elektronicznej: </w:t>
      </w:r>
      <w:r w:rsidRPr="00B67EBE">
        <w:rPr>
          <w:rFonts w:ascii="Times New Roman" w:eastAsia="Times New Roman" w:hAnsi="Times New Roman" w:cs="Times New Roman"/>
          <w:sz w:val="16"/>
          <w:szCs w:val="16"/>
          <w:lang w:eastAsia="pl-PL"/>
        </w:rPr>
        <w:br/>
        <w:t xml:space="preserve">Data: godzina: </w:t>
      </w:r>
      <w:r w:rsidRPr="00B67EBE">
        <w:rPr>
          <w:rFonts w:ascii="Times New Roman" w:eastAsia="Times New Roman" w:hAnsi="Times New Roman" w:cs="Times New Roman"/>
          <w:sz w:val="16"/>
          <w:szCs w:val="16"/>
          <w:lang w:eastAsia="pl-PL"/>
        </w:rPr>
        <w:br/>
        <w:t xml:space="preserve">Termin otwarcia licytacji elektronicznej: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t xml:space="preserve">Termin i warunki zamknięcia licytacji elektronicznej: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t xml:space="preserve">Wymagania dotyczące zabezpieczenia należytego wykonania umowy: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lang w:eastAsia="pl-PL"/>
        </w:rPr>
        <w:br/>
        <w:t xml:space="preserve">Informacje dodatkowe: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r w:rsidRPr="00B67EBE">
        <w:rPr>
          <w:rFonts w:ascii="Times New Roman" w:eastAsia="Times New Roman" w:hAnsi="Times New Roman" w:cs="Times New Roman"/>
          <w:b/>
          <w:bCs/>
          <w:sz w:val="16"/>
          <w:szCs w:val="16"/>
          <w:lang w:eastAsia="pl-PL"/>
        </w:rPr>
        <w:t>IV.5) ZMIANA UMOWY</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B67EBE">
        <w:rPr>
          <w:rFonts w:ascii="Times New Roman" w:eastAsia="Times New Roman" w:hAnsi="Times New Roman" w:cs="Times New Roman"/>
          <w:sz w:val="16"/>
          <w:szCs w:val="16"/>
          <w:lang w:eastAsia="pl-PL"/>
        </w:rPr>
        <w:t xml:space="preserve"> Tak </w:t>
      </w:r>
      <w:r w:rsidRPr="00B67EBE">
        <w:rPr>
          <w:rFonts w:ascii="Times New Roman" w:eastAsia="Times New Roman" w:hAnsi="Times New Roman" w:cs="Times New Roman"/>
          <w:sz w:val="16"/>
          <w:szCs w:val="16"/>
          <w:lang w:eastAsia="pl-PL"/>
        </w:rPr>
        <w:br/>
        <w:t xml:space="preserve">Należy wskazać zakres, charakter zmian oraz warunki wprowadzenia zmian: </w:t>
      </w:r>
      <w:r w:rsidRPr="00B67EBE">
        <w:rPr>
          <w:rFonts w:ascii="Times New Roman" w:eastAsia="Times New Roman" w:hAnsi="Times New Roman" w:cs="Times New Roman"/>
          <w:sz w:val="16"/>
          <w:szCs w:val="16"/>
          <w:lang w:eastAsia="pl-PL"/>
        </w:rPr>
        <w:br/>
        <w:t xml:space="preserve">1 Zmiany w zawartej umowie: Zamawiający na podstawie art. 144 ust. 1 ustawy Prawo zamówień publicznych, przewiduje możliwość zmiany zawartej umowy w następujących przypadkach: 1) zmiany w składzie zespołu Inżyniera Kontraktu. 2) zmiany powszechnie obowiązujących przepisów prawa w zakresie mającym wpływ na realizację przedmiotu zamówienia w tym zmiana podatku od towarów i usług VAT. 3) w przypadku gdy Zamawiający zażąda od Wykonawcy zmiany personelu, jeżeli wykaże, że nie wykonuje on swoich obowiązków wynikających z umowy, co może spowodować lub powoduje nienależyte wykonywanie umowy 4) zmiany danych podmiotowych dotyczących Inżyniera Kontraktu, lokalizacji siedziby, 5) gdy konieczność wprowadzenia zmian będzie następstwem ewentualnego rozwiązania umowy na roboty budowlane przed ukończeniem robót i wynikającą z tego faktu koniecznością dostosowania obowiązków Inżyniera Kontraktu do zaistniałej sytuacji. 2. Powyższe ewentualne zmiany zostaną wprowadzone aneksami do umowy i dokonane po przeprowadzeniu uzgodnień przez Strony umowy. 3. Poza przypadkami określonymi w ust. 1 Zamawiający przewiduje możliwość zmiany zawartej umowy w przypadku zmiany terminu zakończenia robót, określonego w Kontrakcie z Generalnym Wykonawcą Inwestycji. W takiej sytuacji zmiany te będą uwzględniać termin realizacji umowy i wynagrodzenie. Wskazane zmiany zostaną wprowadzone aneksem do umowy, po przeprowadzeniu uzgodnień przez Strony umowy. Zamawiający zastrzega sobie: prawo do nie wyrażenia zgody na zmianę osób, których kwalifikacje są niższe niż osób wymienionych w ofercie.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IV.6) INFORMACJE ADMINISTRACYJNE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IV.6.1) Sposób udostępniania informacji o charakterze poufnym </w:t>
      </w:r>
      <w:r w:rsidRPr="00B67EBE">
        <w:rPr>
          <w:rFonts w:ascii="Times New Roman" w:eastAsia="Times New Roman" w:hAnsi="Times New Roman" w:cs="Times New Roman"/>
          <w:i/>
          <w:iCs/>
          <w:sz w:val="16"/>
          <w:szCs w:val="16"/>
          <w:lang w:eastAsia="pl-PL"/>
        </w:rPr>
        <w:t xml:space="preserve">(jeżeli dotyczy):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Środki służące ochronie informacji o charakterze poufnym</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B67EBE">
        <w:rPr>
          <w:rFonts w:ascii="Times New Roman" w:eastAsia="Times New Roman" w:hAnsi="Times New Roman" w:cs="Times New Roman"/>
          <w:sz w:val="16"/>
          <w:szCs w:val="16"/>
          <w:lang w:eastAsia="pl-PL"/>
        </w:rPr>
        <w:br/>
        <w:t xml:space="preserve">Data: 2019-06-24, godzina: 10:00, </w:t>
      </w:r>
      <w:r w:rsidRPr="00B67EBE">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B67EBE">
        <w:rPr>
          <w:rFonts w:ascii="Times New Roman" w:eastAsia="Times New Roman" w:hAnsi="Times New Roman" w:cs="Times New Roman"/>
          <w:sz w:val="16"/>
          <w:szCs w:val="16"/>
          <w:lang w:eastAsia="pl-PL"/>
        </w:rPr>
        <w:br/>
        <w:t xml:space="preserve">Nie </w:t>
      </w:r>
      <w:r w:rsidRPr="00B67EBE">
        <w:rPr>
          <w:rFonts w:ascii="Times New Roman" w:eastAsia="Times New Roman" w:hAnsi="Times New Roman" w:cs="Times New Roman"/>
          <w:sz w:val="16"/>
          <w:szCs w:val="16"/>
          <w:lang w:eastAsia="pl-PL"/>
        </w:rPr>
        <w:br/>
        <w:t xml:space="preserve">Wskazać powody: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B67EBE">
        <w:rPr>
          <w:rFonts w:ascii="Times New Roman" w:eastAsia="Times New Roman" w:hAnsi="Times New Roman" w:cs="Times New Roman"/>
          <w:sz w:val="16"/>
          <w:szCs w:val="16"/>
          <w:lang w:eastAsia="pl-PL"/>
        </w:rPr>
        <w:br/>
        <w:t xml:space="preserve">&gt; PL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IV.6.3) Termin związania ofertą: </w:t>
      </w:r>
      <w:r w:rsidRPr="00B67EBE">
        <w:rPr>
          <w:rFonts w:ascii="Times New Roman" w:eastAsia="Times New Roman" w:hAnsi="Times New Roman" w:cs="Times New Roman"/>
          <w:sz w:val="16"/>
          <w:szCs w:val="16"/>
          <w:lang w:eastAsia="pl-PL"/>
        </w:rPr>
        <w:t xml:space="preserve">do: okres w dniach: 30 (od ostatecznego terminu składania ofert)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67EBE">
        <w:rPr>
          <w:rFonts w:ascii="Times New Roman" w:eastAsia="Times New Roman" w:hAnsi="Times New Roman" w:cs="Times New Roman"/>
          <w:sz w:val="16"/>
          <w:szCs w:val="16"/>
          <w:lang w:eastAsia="pl-PL"/>
        </w:rPr>
        <w:t xml:space="preserve"> Nie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w:t>
      </w:r>
      <w:r w:rsidRPr="00B67EBE">
        <w:rPr>
          <w:rFonts w:ascii="Times New Roman" w:eastAsia="Times New Roman" w:hAnsi="Times New Roman" w:cs="Times New Roman"/>
          <w:b/>
          <w:bCs/>
          <w:sz w:val="16"/>
          <w:szCs w:val="16"/>
          <w:lang w:eastAsia="pl-PL"/>
        </w:rPr>
        <w:lastRenderedPageBreak/>
        <w:t>nie zostały mu przyznane</w:t>
      </w:r>
      <w:r w:rsidRPr="00B67EBE">
        <w:rPr>
          <w:rFonts w:ascii="Times New Roman" w:eastAsia="Times New Roman" w:hAnsi="Times New Roman" w:cs="Times New Roman"/>
          <w:sz w:val="16"/>
          <w:szCs w:val="16"/>
          <w:lang w:eastAsia="pl-PL"/>
        </w:rPr>
        <w:t xml:space="preserve"> Nie </w:t>
      </w:r>
      <w:r w:rsidRPr="00B67EBE">
        <w:rPr>
          <w:rFonts w:ascii="Times New Roman" w:eastAsia="Times New Roman" w:hAnsi="Times New Roman" w:cs="Times New Roman"/>
          <w:sz w:val="16"/>
          <w:szCs w:val="16"/>
          <w:lang w:eastAsia="pl-PL"/>
        </w:rPr>
        <w:br/>
      </w:r>
      <w:r w:rsidRPr="00B67EBE">
        <w:rPr>
          <w:rFonts w:ascii="Times New Roman" w:eastAsia="Times New Roman" w:hAnsi="Times New Roman" w:cs="Times New Roman"/>
          <w:b/>
          <w:bCs/>
          <w:sz w:val="16"/>
          <w:szCs w:val="16"/>
          <w:lang w:eastAsia="pl-PL"/>
        </w:rPr>
        <w:t>IV.6.6) Informacje dodatkowe:</w:t>
      </w:r>
      <w:r w:rsidRPr="00B67EBE">
        <w:rPr>
          <w:rFonts w:ascii="Times New Roman" w:eastAsia="Times New Roman" w:hAnsi="Times New Roman" w:cs="Times New Roman"/>
          <w:sz w:val="16"/>
          <w:szCs w:val="16"/>
          <w:lang w:eastAsia="pl-PL"/>
        </w:rPr>
        <w:t xml:space="preserve"> </w:t>
      </w:r>
      <w:r w:rsidRPr="00B67EBE">
        <w:rPr>
          <w:rFonts w:ascii="Times New Roman" w:eastAsia="Times New Roman" w:hAnsi="Times New Roman" w:cs="Times New Roman"/>
          <w:sz w:val="16"/>
          <w:szCs w:val="16"/>
          <w:lang w:eastAsia="pl-PL"/>
        </w:rPr>
        <w:br/>
      </w:r>
    </w:p>
    <w:p w:rsidR="00B67EBE" w:rsidRPr="00B67EBE" w:rsidRDefault="00B67EBE" w:rsidP="00B67EBE">
      <w:pPr>
        <w:spacing w:after="0" w:line="240" w:lineRule="auto"/>
        <w:jc w:val="center"/>
        <w:rPr>
          <w:rFonts w:ascii="Times New Roman" w:eastAsia="Times New Roman" w:hAnsi="Times New Roman" w:cs="Times New Roman"/>
          <w:sz w:val="16"/>
          <w:szCs w:val="16"/>
          <w:lang w:eastAsia="pl-PL"/>
        </w:rPr>
      </w:pPr>
      <w:r w:rsidRPr="00B67EBE">
        <w:rPr>
          <w:rFonts w:ascii="Times New Roman" w:eastAsia="Times New Roman" w:hAnsi="Times New Roman" w:cs="Times New Roman"/>
          <w:sz w:val="16"/>
          <w:szCs w:val="16"/>
          <w:u w:val="single"/>
          <w:lang w:eastAsia="pl-PL"/>
        </w:rPr>
        <w:t xml:space="preserve">ZAŁĄCZNIK I - INFORMACJE DOTYCZĄCE OFERT CZĘŚCIOWYCH </w:t>
      </w:r>
    </w:p>
    <w:p w:rsidR="00B67EBE" w:rsidRPr="00B67EBE" w:rsidRDefault="00B67EBE" w:rsidP="00B67EBE">
      <w:pPr>
        <w:spacing w:after="0" w:line="240" w:lineRule="auto"/>
        <w:rPr>
          <w:rFonts w:ascii="Times New Roman" w:eastAsia="Times New Roman" w:hAnsi="Times New Roman" w:cs="Times New Roman"/>
          <w:sz w:val="16"/>
          <w:szCs w:val="16"/>
          <w:lang w:eastAsia="pl-PL"/>
        </w:rPr>
      </w:pPr>
    </w:p>
    <w:p w:rsidR="00B67EBE" w:rsidRPr="00B67EBE" w:rsidRDefault="00B67EBE" w:rsidP="00B67EBE">
      <w:pPr>
        <w:spacing w:after="0" w:line="240" w:lineRule="auto"/>
        <w:rPr>
          <w:rFonts w:ascii="Times New Roman" w:eastAsia="Times New Roman" w:hAnsi="Times New Roman" w:cs="Times New Roman"/>
          <w:sz w:val="16"/>
          <w:szCs w:val="16"/>
          <w:lang w:eastAsia="pl-PL"/>
        </w:rPr>
      </w:pPr>
    </w:p>
    <w:p w:rsidR="00B67EBE" w:rsidRPr="00B67EBE" w:rsidRDefault="00B67EBE" w:rsidP="00B67EBE">
      <w:pPr>
        <w:spacing w:after="240" w:line="240" w:lineRule="auto"/>
        <w:rPr>
          <w:rFonts w:ascii="Times New Roman" w:eastAsia="Times New Roman" w:hAnsi="Times New Roman" w:cs="Times New Roman"/>
          <w:sz w:val="16"/>
          <w:szCs w:val="16"/>
          <w:lang w:eastAsia="pl-PL"/>
        </w:rPr>
      </w:pPr>
    </w:p>
    <w:p w:rsidR="00B67EBE" w:rsidRPr="00B67EBE" w:rsidRDefault="00B67EBE" w:rsidP="00B67EBE">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96"/>
      </w:tblGrid>
      <w:tr w:rsidR="00B67EBE" w:rsidRPr="00B67EBE" w:rsidTr="00B67EBE">
        <w:trPr>
          <w:tblCellSpacing w:w="15" w:type="dxa"/>
        </w:trPr>
        <w:tc>
          <w:tcPr>
            <w:tcW w:w="0" w:type="auto"/>
            <w:vAlign w:val="center"/>
            <w:hideMark/>
          </w:tcPr>
          <w:p w:rsidR="00B67EBE" w:rsidRPr="00B67EBE" w:rsidRDefault="00B67EBE" w:rsidP="00B67EBE">
            <w:pPr>
              <w:spacing w:after="0" w:line="240" w:lineRule="auto"/>
              <w:rPr>
                <w:rFonts w:ascii="Times New Roman" w:eastAsia="Times New Roman" w:hAnsi="Times New Roman" w:cs="Times New Roman"/>
                <w:sz w:val="16"/>
                <w:szCs w:val="16"/>
                <w:lang w:eastAsia="pl-PL"/>
              </w:rPr>
            </w:pPr>
          </w:p>
        </w:tc>
      </w:tr>
    </w:tbl>
    <w:p w:rsidR="00B67EBE" w:rsidRPr="00B67EBE" w:rsidRDefault="00B67EBE" w:rsidP="00B67EBE">
      <w:pPr>
        <w:pBdr>
          <w:top w:val="single" w:sz="6" w:space="1" w:color="auto"/>
        </w:pBdr>
        <w:spacing w:after="0" w:line="240" w:lineRule="auto"/>
        <w:jc w:val="center"/>
        <w:rPr>
          <w:rFonts w:ascii="Arial" w:eastAsia="Times New Roman" w:hAnsi="Arial" w:cs="Arial"/>
          <w:vanish/>
          <w:sz w:val="16"/>
          <w:szCs w:val="16"/>
          <w:lang w:eastAsia="pl-PL"/>
        </w:rPr>
      </w:pPr>
      <w:r w:rsidRPr="00B67EBE">
        <w:rPr>
          <w:rFonts w:ascii="Arial" w:eastAsia="Times New Roman" w:hAnsi="Arial" w:cs="Arial"/>
          <w:vanish/>
          <w:sz w:val="16"/>
          <w:szCs w:val="16"/>
          <w:lang w:eastAsia="pl-PL"/>
        </w:rPr>
        <w:t>Dół formularza</w:t>
      </w:r>
    </w:p>
    <w:p w:rsidR="00B67EBE" w:rsidRPr="00B67EBE" w:rsidRDefault="00B67EBE" w:rsidP="00B67EBE">
      <w:pPr>
        <w:pBdr>
          <w:bottom w:val="single" w:sz="6" w:space="1" w:color="auto"/>
        </w:pBdr>
        <w:spacing w:after="0" w:line="240" w:lineRule="auto"/>
        <w:jc w:val="center"/>
        <w:rPr>
          <w:rFonts w:ascii="Arial" w:eastAsia="Times New Roman" w:hAnsi="Arial" w:cs="Arial"/>
          <w:vanish/>
          <w:sz w:val="16"/>
          <w:szCs w:val="16"/>
          <w:lang w:eastAsia="pl-PL"/>
        </w:rPr>
      </w:pPr>
      <w:r w:rsidRPr="00B67EBE">
        <w:rPr>
          <w:rFonts w:ascii="Arial" w:eastAsia="Times New Roman" w:hAnsi="Arial" w:cs="Arial"/>
          <w:vanish/>
          <w:sz w:val="16"/>
          <w:szCs w:val="16"/>
          <w:lang w:eastAsia="pl-PL"/>
        </w:rPr>
        <w:t>Początek formularza</w:t>
      </w:r>
    </w:p>
    <w:p w:rsidR="00B67EBE" w:rsidRPr="00B67EBE" w:rsidRDefault="00B67EBE" w:rsidP="00B67EBE">
      <w:pPr>
        <w:pBdr>
          <w:top w:val="single" w:sz="6" w:space="1" w:color="auto"/>
        </w:pBdr>
        <w:spacing w:after="0" w:line="240" w:lineRule="auto"/>
        <w:jc w:val="center"/>
        <w:rPr>
          <w:rFonts w:ascii="Arial" w:eastAsia="Times New Roman" w:hAnsi="Arial" w:cs="Arial"/>
          <w:vanish/>
          <w:sz w:val="16"/>
          <w:szCs w:val="16"/>
          <w:lang w:eastAsia="pl-PL"/>
        </w:rPr>
      </w:pPr>
      <w:r w:rsidRPr="00B67EBE">
        <w:rPr>
          <w:rFonts w:ascii="Arial" w:eastAsia="Times New Roman" w:hAnsi="Arial" w:cs="Arial"/>
          <w:vanish/>
          <w:sz w:val="16"/>
          <w:szCs w:val="16"/>
          <w:lang w:eastAsia="pl-PL"/>
        </w:rPr>
        <w:t>Dół formularza</w:t>
      </w:r>
    </w:p>
    <w:p w:rsidR="0032700C" w:rsidRPr="00B67EBE" w:rsidRDefault="0032700C" w:rsidP="00B67EBE">
      <w:pPr>
        <w:rPr>
          <w:sz w:val="16"/>
          <w:szCs w:val="16"/>
        </w:rPr>
      </w:pPr>
    </w:p>
    <w:sectPr w:rsidR="0032700C" w:rsidRPr="00B67EBE" w:rsidSect="00ED22D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5C6" w:rsidRDefault="00E735C6" w:rsidP="00E51325">
      <w:pPr>
        <w:spacing w:after="0" w:line="240" w:lineRule="auto"/>
      </w:pPr>
      <w:r>
        <w:separator/>
      </w:r>
    </w:p>
  </w:endnote>
  <w:endnote w:type="continuationSeparator" w:id="1">
    <w:p w:rsidR="00E735C6" w:rsidRDefault="00E735C6" w:rsidP="00E51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25" w:rsidRDefault="00E5132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554039"/>
      <w:docPartObj>
        <w:docPartGallery w:val="Page Numbers (Bottom of Page)"/>
        <w:docPartUnique/>
      </w:docPartObj>
    </w:sdtPr>
    <w:sdtContent>
      <w:p w:rsidR="00E51325" w:rsidRDefault="00437B0B" w:rsidP="00E51325">
        <w:pPr>
          <w:pStyle w:val="Stopka"/>
          <w:jc w:val="center"/>
        </w:pPr>
        <w:r>
          <w:fldChar w:fldCharType="begin"/>
        </w:r>
        <w:r w:rsidR="00E51325">
          <w:instrText>PAGE   \* MERGEFORMAT</w:instrText>
        </w:r>
        <w:r>
          <w:fldChar w:fldCharType="separate"/>
        </w:r>
        <w:r w:rsidR="00B67EBE">
          <w:rPr>
            <w:noProof/>
          </w:rPr>
          <w:t>8</w:t>
        </w:r>
        <w:r>
          <w:fldChar w:fldCharType="end"/>
        </w:r>
      </w:p>
    </w:sdtContent>
  </w:sdt>
  <w:p w:rsidR="00E51325" w:rsidRDefault="00E5132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25" w:rsidRDefault="00E513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5C6" w:rsidRDefault="00E735C6" w:rsidP="00E51325">
      <w:pPr>
        <w:spacing w:after="0" w:line="240" w:lineRule="auto"/>
      </w:pPr>
      <w:r>
        <w:separator/>
      </w:r>
    </w:p>
  </w:footnote>
  <w:footnote w:type="continuationSeparator" w:id="1">
    <w:p w:rsidR="00E735C6" w:rsidRDefault="00E735C6" w:rsidP="00E51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25" w:rsidRDefault="00E5132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25" w:rsidRDefault="00E5132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25" w:rsidRDefault="00E51325">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5CED"/>
    <w:rsid w:val="00195CED"/>
    <w:rsid w:val="0032700C"/>
    <w:rsid w:val="00437B0B"/>
    <w:rsid w:val="0061480F"/>
    <w:rsid w:val="00867691"/>
    <w:rsid w:val="00B67EBE"/>
    <w:rsid w:val="00E51325"/>
    <w:rsid w:val="00E735C6"/>
    <w:rsid w:val="00ED22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2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E513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1325"/>
  </w:style>
  <w:style w:type="paragraph" w:styleId="Stopka">
    <w:name w:val="footer"/>
    <w:basedOn w:val="Normalny"/>
    <w:link w:val="StopkaZnak"/>
    <w:uiPriority w:val="99"/>
    <w:unhideWhenUsed/>
    <w:rsid w:val="00E513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1325"/>
  </w:style>
  <w:style w:type="paragraph" w:styleId="Zagicieodgryformularza">
    <w:name w:val="HTML Top of Form"/>
    <w:basedOn w:val="Normalny"/>
    <w:next w:val="Normalny"/>
    <w:link w:val="ZagicieodgryformularzaZnak"/>
    <w:hidden/>
    <w:uiPriority w:val="99"/>
    <w:semiHidden/>
    <w:unhideWhenUsed/>
    <w:rsid w:val="0061480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1480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1480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1480F"/>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B67E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7E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31033">
      <w:bodyDiv w:val="1"/>
      <w:marLeft w:val="0"/>
      <w:marRight w:val="0"/>
      <w:marTop w:val="0"/>
      <w:marBottom w:val="0"/>
      <w:divBdr>
        <w:top w:val="none" w:sz="0" w:space="0" w:color="auto"/>
        <w:left w:val="none" w:sz="0" w:space="0" w:color="auto"/>
        <w:bottom w:val="none" w:sz="0" w:space="0" w:color="auto"/>
        <w:right w:val="none" w:sz="0" w:space="0" w:color="auto"/>
      </w:divBdr>
      <w:divsChild>
        <w:div w:id="1363244003">
          <w:marLeft w:val="0"/>
          <w:marRight w:val="0"/>
          <w:marTop w:val="0"/>
          <w:marBottom w:val="0"/>
          <w:divBdr>
            <w:top w:val="none" w:sz="0" w:space="0" w:color="auto"/>
            <w:left w:val="none" w:sz="0" w:space="0" w:color="auto"/>
            <w:bottom w:val="none" w:sz="0" w:space="0" w:color="auto"/>
            <w:right w:val="none" w:sz="0" w:space="0" w:color="auto"/>
          </w:divBdr>
          <w:divsChild>
            <w:div w:id="1051925798">
              <w:marLeft w:val="0"/>
              <w:marRight w:val="0"/>
              <w:marTop w:val="0"/>
              <w:marBottom w:val="0"/>
              <w:divBdr>
                <w:top w:val="none" w:sz="0" w:space="0" w:color="auto"/>
                <w:left w:val="none" w:sz="0" w:space="0" w:color="auto"/>
                <w:bottom w:val="none" w:sz="0" w:space="0" w:color="auto"/>
                <w:right w:val="none" w:sz="0" w:space="0" w:color="auto"/>
              </w:divBdr>
              <w:divsChild>
                <w:div w:id="1920820396">
                  <w:marLeft w:val="0"/>
                  <w:marRight w:val="0"/>
                  <w:marTop w:val="0"/>
                  <w:marBottom w:val="0"/>
                  <w:divBdr>
                    <w:top w:val="none" w:sz="0" w:space="0" w:color="auto"/>
                    <w:left w:val="none" w:sz="0" w:space="0" w:color="auto"/>
                    <w:bottom w:val="none" w:sz="0" w:space="0" w:color="auto"/>
                    <w:right w:val="none" w:sz="0" w:space="0" w:color="auto"/>
                  </w:divBdr>
                </w:div>
                <w:div w:id="1233156414">
                  <w:marLeft w:val="0"/>
                  <w:marRight w:val="0"/>
                  <w:marTop w:val="0"/>
                  <w:marBottom w:val="0"/>
                  <w:divBdr>
                    <w:top w:val="none" w:sz="0" w:space="0" w:color="auto"/>
                    <w:left w:val="none" w:sz="0" w:space="0" w:color="auto"/>
                    <w:bottom w:val="none" w:sz="0" w:space="0" w:color="auto"/>
                    <w:right w:val="none" w:sz="0" w:space="0" w:color="auto"/>
                  </w:divBdr>
                </w:div>
                <w:div w:id="1214737704">
                  <w:marLeft w:val="0"/>
                  <w:marRight w:val="0"/>
                  <w:marTop w:val="0"/>
                  <w:marBottom w:val="0"/>
                  <w:divBdr>
                    <w:top w:val="none" w:sz="0" w:space="0" w:color="auto"/>
                    <w:left w:val="none" w:sz="0" w:space="0" w:color="auto"/>
                    <w:bottom w:val="none" w:sz="0" w:space="0" w:color="auto"/>
                    <w:right w:val="none" w:sz="0" w:space="0" w:color="auto"/>
                  </w:divBdr>
                  <w:divsChild>
                    <w:div w:id="1924990868">
                      <w:marLeft w:val="0"/>
                      <w:marRight w:val="0"/>
                      <w:marTop w:val="0"/>
                      <w:marBottom w:val="0"/>
                      <w:divBdr>
                        <w:top w:val="none" w:sz="0" w:space="0" w:color="auto"/>
                        <w:left w:val="none" w:sz="0" w:space="0" w:color="auto"/>
                        <w:bottom w:val="none" w:sz="0" w:space="0" w:color="auto"/>
                        <w:right w:val="none" w:sz="0" w:space="0" w:color="auto"/>
                      </w:divBdr>
                    </w:div>
                  </w:divsChild>
                </w:div>
                <w:div w:id="899678934">
                  <w:marLeft w:val="0"/>
                  <w:marRight w:val="0"/>
                  <w:marTop w:val="0"/>
                  <w:marBottom w:val="0"/>
                  <w:divBdr>
                    <w:top w:val="none" w:sz="0" w:space="0" w:color="auto"/>
                    <w:left w:val="none" w:sz="0" w:space="0" w:color="auto"/>
                    <w:bottom w:val="none" w:sz="0" w:space="0" w:color="auto"/>
                    <w:right w:val="none" w:sz="0" w:space="0" w:color="auto"/>
                  </w:divBdr>
                  <w:divsChild>
                    <w:div w:id="1222328329">
                      <w:marLeft w:val="0"/>
                      <w:marRight w:val="0"/>
                      <w:marTop w:val="0"/>
                      <w:marBottom w:val="0"/>
                      <w:divBdr>
                        <w:top w:val="none" w:sz="0" w:space="0" w:color="auto"/>
                        <w:left w:val="none" w:sz="0" w:space="0" w:color="auto"/>
                        <w:bottom w:val="none" w:sz="0" w:space="0" w:color="auto"/>
                        <w:right w:val="none" w:sz="0" w:space="0" w:color="auto"/>
                      </w:divBdr>
                    </w:div>
                  </w:divsChild>
                </w:div>
                <w:div w:id="2112359127">
                  <w:marLeft w:val="0"/>
                  <w:marRight w:val="0"/>
                  <w:marTop w:val="0"/>
                  <w:marBottom w:val="0"/>
                  <w:divBdr>
                    <w:top w:val="none" w:sz="0" w:space="0" w:color="auto"/>
                    <w:left w:val="none" w:sz="0" w:space="0" w:color="auto"/>
                    <w:bottom w:val="none" w:sz="0" w:space="0" w:color="auto"/>
                    <w:right w:val="none" w:sz="0" w:space="0" w:color="auto"/>
                  </w:divBdr>
                  <w:divsChild>
                    <w:div w:id="1239437924">
                      <w:marLeft w:val="0"/>
                      <w:marRight w:val="0"/>
                      <w:marTop w:val="0"/>
                      <w:marBottom w:val="0"/>
                      <w:divBdr>
                        <w:top w:val="none" w:sz="0" w:space="0" w:color="auto"/>
                        <w:left w:val="none" w:sz="0" w:space="0" w:color="auto"/>
                        <w:bottom w:val="none" w:sz="0" w:space="0" w:color="auto"/>
                        <w:right w:val="none" w:sz="0" w:space="0" w:color="auto"/>
                      </w:divBdr>
                    </w:div>
                    <w:div w:id="1986423713">
                      <w:marLeft w:val="0"/>
                      <w:marRight w:val="0"/>
                      <w:marTop w:val="0"/>
                      <w:marBottom w:val="0"/>
                      <w:divBdr>
                        <w:top w:val="none" w:sz="0" w:space="0" w:color="auto"/>
                        <w:left w:val="none" w:sz="0" w:space="0" w:color="auto"/>
                        <w:bottom w:val="none" w:sz="0" w:space="0" w:color="auto"/>
                        <w:right w:val="none" w:sz="0" w:space="0" w:color="auto"/>
                      </w:divBdr>
                    </w:div>
                    <w:div w:id="711610513">
                      <w:marLeft w:val="0"/>
                      <w:marRight w:val="0"/>
                      <w:marTop w:val="0"/>
                      <w:marBottom w:val="0"/>
                      <w:divBdr>
                        <w:top w:val="none" w:sz="0" w:space="0" w:color="auto"/>
                        <w:left w:val="none" w:sz="0" w:space="0" w:color="auto"/>
                        <w:bottom w:val="none" w:sz="0" w:space="0" w:color="auto"/>
                        <w:right w:val="none" w:sz="0" w:space="0" w:color="auto"/>
                      </w:divBdr>
                    </w:div>
                    <w:div w:id="1965963204">
                      <w:marLeft w:val="0"/>
                      <w:marRight w:val="0"/>
                      <w:marTop w:val="0"/>
                      <w:marBottom w:val="0"/>
                      <w:divBdr>
                        <w:top w:val="none" w:sz="0" w:space="0" w:color="auto"/>
                        <w:left w:val="none" w:sz="0" w:space="0" w:color="auto"/>
                        <w:bottom w:val="none" w:sz="0" w:space="0" w:color="auto"/>
                        <w:right w:val="none" w:sz="0" w:space="0" w:color="auto"/>
                      </w:divBdr>
                    </w:div>
                  </w:divsChild>
                </w:div>
                <w:div w:id="790900438">
                  <w:marLeft w:val="0"/>
                  <w:marRight w:val="0"/>
                  <w:marTop w:val="0"/>
                  <w:marBottom w:val="0"/>
                  <w:divBdr>
                    <w:top w:val="none" w:sz="0" w:space="0" w:color="auto"/>
                    <w:left w:val="none" w:sz="0" w:space="0" w:color="auto"/>
                    <w:bottom w:val="none" w:sz="0" w:space="0" w:color="auto"/>
                    <w:right w:val="none" w:sz="0" w:space="0" w:color="auto"/>
                  </w:divBdr>
                  <w:divsChild>
                    <w:div w:id="1509252440">
                      <w:marLeft w:val="0"/>
                      <w:marRight w:val="0"/>
                      <w:marTop w:val="0"/>
                      <w:marBottom w:val="0"/>
                      <w:divBdr>
                        <w:top w:val="none" w:sz="0" w:space="0" w:color="auto"/>
                        <w:left w:val="none" w:sz="0" w:space="0" w:color="auto"/>
                        <w:bottom w:val="none" w:sz="0" w:space="0" w:color="auto"/>
                        <w:right w:val="none" w:sz="0" w:space="0" w:color="auto"/>
                      </w:divBdr>
                    </w:div>
                    <w:div w:id="191573044">
                      <w:marLeft w:val="0"/>
                      <w:marRight w:val="0"/>
                      <w:marTop w:val="0"/>
                      <w:marBottom w:val="0"/>
                      <w:divBdr>
                        <w:top w:val="none" w:sz="0" w:space="0" w:color="auto"/>
                        <w:left w:val="none" w:sz="0" w:space="0" w:color="auto"/>
                        <w:bottom w:val="none" w:sz="0" w:space="0" w:color="auto"/>
                        <w:right w:val="none" w:sz="0" w:space="0" w:color="auto"/>
                      </w:divBdr>
                    </w:div>
                    <w:div w:id="1699118629">
                      <w:marLeft w:val="0"/>
                      <w:marRight w:val="0"/>
                      <w:marTop w:val="0"/>
                      <w:marBottom w:val="0"/>
                      <w:divBdr>
                        <w:top w:val="none" w:sz="0" w:space="0" w:color="auto"/>
                        <w:left w:val="none" w:sz="0" w:space="0" w:color="auto"/>
                        <w:bottom w:val="none" w:sz="0" w:space="0" w:color="auto"/>
                        <w:right w:val="none" w:sz="0" w:space="0" w:color="auto"/>
                      </w:divBdr>
                    </w:div>
                    <w:div w:id="296570777">
                      <w:marLeft w:val="0"/>
                      <w:marRight w:val="0"/>
                      <w:marTop w:val="0"/>
                      <w:marBottom w:val="0"/>
                      <w:divBdr>
                        <w:top w:val="none" w:sz="0" w:space="0" w:color="auto"/>
                        <w:left w:val="none" w:sz="0" w:space="0" w:color="auto"/>
                        <w:bottom w:val="none" w:sz="0" w:space="0" w:color="auto"/>
                        <w:right w:val="none" w:sz="0" w:space="0" w:color="auto"/>
                      </w:divBdr>
                    </w:div>
                    <w:div w:id="1265918340">
                      <w:marLeft w:val="0"/>
                      <w:marRight w:val="0"/>
                      <w:marTop w:val="0"/>
                      <w:marBottom w:val="0"/>
                      <w:divBdr>
                        <w:top w:val="none" w:sz="0" w:space="0" w:color="auto"/>
                        <w:left w:val="none" w:sz="0" w:space="0" w:color="auto"/>
                        <w:bottom w:val="none" w:sz="0" w:space="0" w:color="auto"/>
                        <w:right w:val="none" w:sz="0" w:space="0" w:color="auto"/>
                      </w:divBdr>
                    </w:div>
                    <w:div w:id="876429967">
                      <w:marLeft w:val="0"/>
                      <w:marRight w:val="0"/>
                      <w:marTop w:val="0"/>
                      <w:marBottom w:val="0"/>
                      <w:divBdr>
                        <w:top w:val="none" w:sz="0" w:space="0" w:color="auto"/>
                        <w:left w:val="none" w:sz="0" w:space="0" w:color="auto"/>
                        <w:bottom w:val="none" w:sz="0" w:space="0" w:color="auto"/>
                        <w:right w:val="none" w:sz="0" w:space="0" w:color="auto"/>
                      </w:divBdr>
                    </w:div>
                    <w:div w:id="160857892">
                      <w:marLeft w:val="0"/>
                      <w:marRight w:val="0"/>
                      <w:marTop w:val="0"/>
                      <w:marBottom w:val="0"/>
                      <w:divBdr>
                        <w:top w:val="none" w:sz="0" w:space="0" w:color="auto"/>
                        <w:left w:val="none" w:sz="0" w:space="0" w:color="auto"/>
                        <w:bottom w:val="none" w:sz="0" w:space="0" w:color="auto"/>
                        <w:right w:val="none" w:sz="0" w:space="0" w:color="auto"/>
                      </w:divBdr>
                    </w:div>
                  </w:divsChild>
                </w:div>
                <w:div w:id="2010983010">
                  <w:marLeft w:val="0"/>
                  <w:marRight w:val="0"/>
                  <w:marTop w:val="0"/>
                  <w:marBottom w:val="0"/>
                  <w:divBdr>
                    <w:top w:val="none" w:sz="0" w:space="0" w:color="auto"/>
                    <w:left w:val="none" w:sz="0" w:space="0" w:color="auto"/>
                    <w:bottom w:val="none" w:sz="0" w:space="0" w:color="auto"/>
                    <w:right w:val="none" w:sz="0" w:space="0" w:color="auto"/>
                  </w:divBdr>
                  <w:divsChild>
                    <w:div w:id="1693647073">
                      <w:marLeft w:val="0"/>
                      <w:marRight w:val="0"/>
                      <w:marTop w:val="0"/>
                      <w:marBottom w:val="0"/>
                      <w:divBdr>
                        <w:top w:val="none" w:sz="0" w:space="0" w:color="auto"/>
                        <w:left w:val="none" w:sz="0" w:space="0" w:color="auto"/>
                        <w:bottom w:val="none" w:sz="0" w:space="0" w:color="auto"/>
                        <w:right w:val="none" w:sz="0" w:space="0" w:color="auto"/>
                      </w:divBdr>
                    </w:div>
                    <w:div w:id="1201671365">
                      <w:marLeft w:val="0"/>
                      <w:marRight w:val="0"/>
                      <w:marTop w:val="0"/>
                      <w:marBottom w:val="0"/>
                      <w:divBdr>
                        <w:top w:val="none" w:sz="0" w:space="0" w:color="auto"/>
                        <w:left w:val="none" w:sz="0" w:space="0" w:color="auto"/>
                        <w:bottom w:val="none" w:sz="0" w:space="0" w:color="auto"/>
                        <w:right w:val="none" w:sz="0" w:space="0" w:color="auto"/>
                      </w:divBdr>
                    </w:div>
                  </w:divsChild>
                </w:div>
                <w:div w:id="737093584">
                  <w:marLeft w:val="0"/>
                  <w:marRight w:val="0"/>
                  <w:marTop w:val="0"/>
                  <w:marBottom w:val="0"/>
                  <w:divBdr>
                    <w:top w:val="none" w:sz="0" w:space="0" w:color="auto"/>
                    <w:left w:val="none" w:sz="0" w:space="0" w:color="auto"/>
                    <w:bottom w:val="none" w:sz="0" w:space="0" w:color="auto"/>
                    <w:right w:val="none" w:sz="0" w:space="0" w:color="auto"/>
                  </w:divBdr>
                  <w:divsChild>
                    <w:div w:id="30501571">
                      <w:marLeft w:val="0"/>
                      <w:marRight w:val="0"/>
                      <w:marTop w:val="0"/>
                      <w:marBottom w:val="0"/>
                      <w:divBdr>
                        <w:top w:val="none" w:sz="0" w:space="0" w:color="auto"/>
                        <w:left w:val="none" w:sz="0" w:space="0" w:color="auto"/>
                        <w:bottom w:val="none" w:sz="0" w:space="0" w:color="auto"/>
                        <w:right w:val="none" w:sz="0" w:space="0" w:color="auto"/>
                      </w:divBdr>
                    </w:div>
                    <w:div w:id="1794133567">
                      <w:marLeft w:val="0"/>
                      <w:marRight w:val="0"/>
                      <w:marTop w:val="0"/>
                      <w:marBottom w:val="0"/>
                      <w:divBdr>
                        <w:top w:val="none" w:sz="0" w:space="0" w:color="auto"/>
                        <w:left w:val="none" w:sz="0" w:space="0" w:color="auto"/>
                        <w:bottom w:val="none" w:sz="0" w:space="0" w:color="auto"/>
                        <w:right w:val="none" w:sz="0" w:space="0" w:color="auto"/>
                      </w:divBdr>
                    </w:div>
                    <w:div w:id="1437217925">
                      <w:marLeft w:val="0"/>
                      <w:marRight w:val="0"/>
                      <w:marTop w:val="0"/>
                      <w:marBottom w:val="0"/>
                      <w:divBdr>
                        <w:top w:val="none" w:sz="0" w:space="0" w:color="auto"/>
                        <w:left w:val="none" w:sz="0" w:space="0" w:color="auto"/>
                        <w:bottom w:val="none" w:sz="0" w:space="0" w:color="auto"/>
                        <w:right w:val="none" w:sz="0" w:space="0" w:color="auto"/>
                      </w:divBdr>
                    </w:div>
                    <w:div w:id="1750346958">
                      <w:marLeft w:val="0"/>
                      <w:marRight w:val="0"/>
                      <w:marTop w:val="0"/>
                      <w:marBottom w:val="0"/>
                      <w:divBdr>
                        <w:top w:val="none" w:sz="0" w:space="0" w:color="auto"/>
                        <w:left w:val="none" w:sz="0" w:space="0" w:color="auto"/>
                        <w:bottom w:val="none" w:sz="0" w:space="0" w:color="auto"/>
                        <w:right w:val="none" w:sz="0" w:space="0" w:color="auto"/>
                      </w:divBdr>
                    </w:div>
                    <w:div w:id="1714957453">
                      <w:marLeft w:val="0"/>
                      <w:marRight w:val="0"/>
                      <w:marTop w:val="0"/>
                      <w:marBottom w:val="0"/>
                      <w:divBdr>
                        <w:top w:val="none" w:sz="0" w:space="0" w:color="auto"/>
                        <w:left w:val="none" w:sz="0" w:space="0" w:color="auto"/>
                        <w:bottom w:val="none" w:sz="0" w:space="0" w:color="auto"/>
                        <w:right w:val="none" w:sz="0" w:space="0" w:color="auto"/>
                      </w:divBdr>
                    </w:div>
                  </w:divsChild>
                </w:div>
                <w:div w:id="465123571">
                  <w:marLeft w:val="0"/>
                  <w:marRight w:val="0"/>
                  <w:marTop w:val="0"/>
                  <w:marBottom w:val="0"/>
                  <w:divBdr>
                    <w:top w:val="none" w:sz="0" w:space="0" w:color="auto"/>
                    <w:left w:val="none" w:sz="0" w:space="0" w:color="auto"/>
                    <w:bottom w:val="none" w:sz="0" w:space="0" w:color="auto"/>
                    <w:right w:val="none" w:sz="0" w:space="0" w:color="auto"/>
                  </w:divBdr>
                  <w:divsChild>
                    <w:div w:id="1893270433">
                      <w:marLeft w:val="0"/>
                      <w:marRight w:val="0"/>
                      <w:marTop w:val="0"/>
                      <w:marBottom w:val="0"/>
                      <w:divBdr>
                        <w:top w:val="none" w:sz="0" w:space="0" w:color="auto"/>
                        <w:left w:val="none" w:sz="0" w:space="0" w:color="auto"/>
                        <w:bottom w:val="none" w:sz="0" w:space="0" w:color="auto"/>
                        <w:right w:val="none" w:sz="0" w:space="0" w:color="auto"/>
                      </w:divBdr>
                    </w:div>
                    <w:div w:id="1114398534">
                      <w:marLeft w:val="0"/>
                      <w:marRight w:val="0"/>
                      <w:marTop w:val="0"/>
                      <w:marBottom w:val="0"/>
                      <w:divBdr>
                        <w:top w:val="none" w:sz="0" w:space="0" w:color="auto"/>
                        <w:left w:val="none" w:sz="0" w:space="0" w:color="auto"/>
                        <w:bottom w:val="none" w:sz="0" w:space="0" w:color="auto"/>
                        <w:right w:val="none" w:sz="0" w:space="0" w:color="auto"/>
                      </w:divBdr>
                    </w:div>
                    <w:div w:id="689650376">
                      <w:marLeft w:val="0"/>
                      <w:marRight w:val="0"/>
                      <w:marTop w:val="0"/>
                      <w:marBottom w:val="0"/>
                      <w:divBdr>
                        <w:top w:val="none" w:sz="0" w:space="0" w:color="auto"/>
                        <w:left w:val="none" w:sz="0" w:space="0" w:color="auto"/>
                        <w:bottom w:val="none" w:sz="0" w:space="0" w:color="auto"/>
                        <w:right w:val="none" w:sz="0" w:space="0" w:color="auto"/>
                      </w:divBdr>
                    </w:div>
                    <w:div w:id="298074939">
                      <w:marLeft w:val="0"/>
                      <w:marRight w:val="0"/>
                      <w:marTop w:val="0"/>
                      <w:marBottom w:val="0"/>
                      <w:divBdr>
                        <w:top w:val="none" w:sz="0" w:space="0" w:color="auto"/>
                        <w:left w:val="none" w:sz="0" w:space="0" w:color="auto"/>
                        <w:bottom w:val="none" w:sz="0" w:space="0" w:color="auto"/>
                        <w:right w:val="none" w:sz="0" w:space="0" w:color="auto"/>
                      </w:divBdr>
                    </w:div>
                    <w:div w:id="949825663">
                      <w:marLeft w:val="0"/>
                      <w:marRight w:val="0"/>
                      <w:marTop w:val="0"/>
                      <w:marBottom w:val="0"/>
                      <w:divBdr>
                        <w:top w:val="none" w:sz="0" w:space="0" w:color="auto"/>
                        <w:left w:val="none" w:sz="0" w:space="0" w:color="auto"/>
                        <w:bottom w:val="none" w:sz="0" w:space="0" w:color="auto"/>
                        <w:right w:val="none" w:sz="0" w:space="0" w:color="auto"/>
                      </w:divBdr>
                    </w:div>
                    <w:div w:id="2140297196">
                      <w:marLeft w:val="0"/>
                      <w:marRight w:val="0"/>
                      <w:marTop w:val="0"/>
                      <w:marBottom w:val="0"/>
                      <w:divBdr>
                        <w:top w:val="none" w:sz="0" w:space="0" w:color="auto"/>
                        <w:left w:val="none" w:sz="0" w:space="0" w:color="auto"/>
                        <w:bottom w:val="none" w:sz="0" w:space="0" w:color="auto"/>
                        <w:right w:val="none" w:sz="0" w:space="0" w:color="auto"/>
                      </w:divBdr>
                    </w:div>
                    <w:div w:id="656567371">
                      <w:marLeft w:val="0"/>
                      <w:marRight w:val="0"/>
                      <w:marTop w:val="0"/>
                      <w:marBottom w:val="0"/>
                      <w:divBdr>
                        <w:top w:val="none" w:sz="0" w:space="0" w:color="auto"/>
                        <w:left w:val="none" w:sz="0" w:space="0" w:color="auto"/>
                        <w:bottom w:val="none" w:sz="0" w:space="0" w:color="auto"/>
                        <w:right w:val="none" w:sz="0" w:space="0" w:color="auto"/>
                      </w:divBdr>
                    </w:div>
                    <w:div w:id="426192286">
                      <w:marLeft w:val="0"/>
                      <w:marRight w:val="0"/>
                      <w:marTop w:val="0"/>
                      <w:marBottom w:val="0"/>
                      <w:divBdr>
                        <w:top w:val="none" w:sz="0" w:space="0" w:color="auto"/>
                        <w:left w:val="none" w:sz="0" w:space="0" w:color="auto"/>
                        <w:bottom w:val="none" w:sz="0" w:space="0" w:color="auto"/>
                        <w:right w:val="none" w:sz="0" w:space="0" w:color="auto"/>
                      </w:divBdr>
                    </w:div>
                  </w:divsChild>
                </w:div>
                <w:div w:id="14505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0157">
      <w:bodyDiv w:val="1"/>
      <w:marLeft w:val="0"/>
      <w:marRight w:val="0"/>
      <w:marTop w:val="0"/>
      <w:marBottom w:val="0"/>
      <w:divBdr>
        <w:top w:val="none" w:sz="0" w:space="0" w:color="auto"/>
        <w:left w:val="none" w:sz="0" w:space="0" w:color="auto"/>
        <w:bottom w:val="none" w:sz="0" w:space="0" w:color="auto"/>
        <w:right w:val="none" w:sz="0" w:space="0" w:color="auto"/>
      </w:divBdr>
      <w:divsChild>
        <w:div w:id="1719621423">
          <w:marLeft w:val="0"/>
          <w:marRight w:val="0"/>
          <w:marTop w:val="0"/>
          <w:marBottom w:val="0"/>
          <w:divBdr>
            <w:top w:val="none" w:sz="0" w:space="0" w:color="auto"/>
            <w:left w:val="none" w:sz="0" w:space="0" w:color="auto"/>
            <w:bottom w:val="none" w:sz="0" w:space="0" w:color="auto"/>
            <w:right w:val="none" w:sz="0" w:space="0" w:color="auto"/>
          </w:divBdr>
          <w:divsChild>
            <w:div w:id="340396465">
              <w:marLeft w:val="0"/>
              <w:marRight w:val="0"/>
              <w:marTop w:val="0"/>
              <w:marBottom w:val="0"/>
              <w:divBdr>
                <w:top w:val="none" w:sz="0" w:space="0" w:color="auto"/>
                <w:left w:val="none" w:sz="0" w:space="0" w:color="auto"/>
                <w:bottom w:val="none" w:sz="0" w:space="0" w:color="auto"/>
                <w:right w:val="none" w:sz="0" w:space="0" w:color="auto"/>
              </w:divBdr>
              <w:divsChild>
                <w:div w:id="332220247">
                  <w:marLeft w:val="0"/>
                  <w:marRight w:val="0"/>
                  <w:marTop w:val="0"/>
                  <w:marBottom w:val="0"/>
                  <w:divBdr>
                    <w:top w:val="none" w:sz="0" w:space="0" w:color="auto"/>
                    <w:left w:val="none" w:sz="0" w:space="0" w:color="auto"/>
                    <w:bottom w:val="none" w:sz="0" w:space="0" w:color="auto"/>
                    <w:right w:val="none" w:sz="0" w:space="0" w:color="auto"/>
                  </w:divBdr>
                </w:div>
                <w:div w:id="1898592389">
                  <w:marLeft w:val="0"/>
                  <w:marRight w:val="0"/>
                  <w:marTop w:val="0"/>
                  <w:marBottom w:val="0"/>
                  <w:divBdr>
                    <w:top w:val="none" w:sz="0" w:space="0" w:color="auto"/>
                    <w:left w:val="none" w:sz="0" w:space="0" w:color="auto"/>
                    <w:bottom w:val="none" w:sz="0" w:space="0" w:color="auto"/>
                    <w:right w:val="none" w:sz="0" w:space="0" w:color="auto"/>
                  </w:divBdr>
                </w:div>
                <w:div w:id="288126129">
                  <w:marLeft w:val="0"/>
                  <w:marRight w:val="0"/>
                  <w:marTop w:val="0"/>
                  <w:marBottom w:val="0"/>
                  <w:divBdr>
                    <w:top w:val="none" w:sz="0" w:space="0" w:color="auto"/>
                    <w:left w:val="none" w:sz="0" w:space="0" w:color="auto"/>
                    <w:bottom w:val="none" w:sz="0" w:space="0" w:color="auto"/>
                    <w:right w:val="none" w:sz="0" w:space="0" w:color="auto"/>
                  </w:divBdr>
                  <w:divsChild>
                    <w:div w:id="1723479591">
                      <w:marLeft w:val="0"/>
                      <w:marRight w:val="0"/>
                      <w:marTop w:val="0"/>
                      <w:marBottom w:val="0"/>
                      <w:divBdr>
                        <w:top w:val="none" w:sz="0" w:space="0" w:color="auto"/>
                        <w:left w:val="none" w:sz="0" w:space="0" w:color="auto"/>
                        <w:bottom w:val="none" w:sz="0" w:space="0" w:color="auto"/>
                        <w:right w:val="none" w:sz="0" w:space="0" w:color="auto"/>
                      </w:divBdr>
                    </w:div>
                  </w:divsChild>
                </w:div>
                <w:div w:id="1051805794">
                  <w:marLeft w:val="0"/>
                  <w:marRight w:val="0"/>
                  <w:marTop w:val="0"/>
                  <w:marBottom w:val="0"/>
                  <w:divBdr>
                    <w:top w:val="none" w:sz="0" w:space="0" w:color="auto"/>
                    <w:left w:val="none" w:sz="0" w:space="0" w:color="auto"/>
                    <w:bottom w:val="none" w:sz="0" w:space="0" w:color="auto"/>
                    <w:right w:val="none" w:sz="0" w:space="0" w:color="auto"/>
                  </w:divBdr>
                  <w:divsChild>
                    <w:div w:id="1578860324">
                      <w:marLeft w:val="0"/>
                      <w:marRight w:val="0"/>
                      <w:marTop w:val="0"/>
                      <w:marBottom w:val="0"/>
                      <w:divBdr>
                        <w:top w:val="none" w:sz="0" w:space="0" w:color="auto"/>
                        <w:left w:val="none" w:sz="0" w:space="0" w:color="auto"/>
                        <w:bottom w:val="none" w:sz="0" w:space="0" w:color="auto"/>
                        <w:right w:val="none" w:sz="0" w:space="0" w:color="auto"/>
                      </w:divBdr>
                    </w:div>
                  </w:divsChild>
                </w:div>
                <w:div w:id="1294869345">
                  <w:marLeft w:val="0"/>
                  <w:marRight w:val="0"/>
                  <w:marTop w:val="0"/>
                  <w:marBottom w:val="0"/>
                  <w:divBdr>
                    <w:top w:val="none" w:sz="0" w:space="0" w:color="auto"/>
                    <w:left w:val="none" w:sz="0" w:space="0" w:color="auto"/>
                    <w:bottom w:val="none" w:sz="0" w:space="0" w:color="auto"/>
                    <w:right w:val="none" w:sz="0" w:space="0" w:color="auto"/>
                  </w:divBdr>
                  <w:divsChild>
                    <w:div w:id="1685012683">
                      <w:marLeft w:val="0"/>
                      <w:marRight w:val="0"/>
                      <w:marTop w:val="0"/>
                      <w:marBottom w:val="0"/>
                      <w:divBdr>
                        <w:top w:val="none" w:sz="0" w:space="0" w:color="auto"/>
                        <w:left w:val="none" w:sz="0" w:space="0" w:color="auto"/>
                        <w:bottom w:val="none" w:sz="0" w:space="0" w:color="auto"/>
                        <w:right w:val="none" w:sz="0" w:space="0" w:color="auto"/>
                      </w:divBdr>
                    </w:div>
                    <w:div w:id="1012340250">
                      <w:marLeft w:val="0"/>
                      <w:marRight w:val="0"/>
                      <w:marTop w:val="0"/>
                      <w:marBottom w:val="0"/>
                      <w:divBdr>
                        <w:top w:val="none" w:sz="0" w:space="0" w:color="auto"/>
                        <w:left w:val="none" w:sz="0" w:space="0" w:color="auto"/>
                        <w:bottom w:val="none" w:sz="0" w:space="0" w:color="auto"/>
                        <w:right w:val="none" w:sz="0" w:space="0" w:color="auto"/>
                      </w:divBdr>
                    </w:div>
                    <w:div w:id="1988776090">
                      <w:marLeft w:val="0"/>
                      <w:marRight w:val="0"/>
                      <w:marTop w:val="0"/>
                      <w:marBottom w:val="0"/>
                      <w:divBdr>
                        <w:top w:val="none" w:sz="0" w:space="0" w:color="auto"/>
                        <w:left w:val="none" w:sz="0" w:space="0" w:color="auto"/>
                        <w:bottom w:val="none" w:sz="0" w:space="0" w:color="auto"/>
                        <w:right w:val="none" w:sz="0" w:space="0" w:color="auto"/>
                      </w:divBdr>
                    </w:div>
                    <w:div w:id="881132703">
                      <w:marLeft w:val="0"/>
                      <w:marRight w:val="0"/>
                      <w:marTop w:val="0"/>
                      <w:marBottom w:val="0"/>
                      <w:divBdr>
                        <w:top w:val="none" w:sz="0" w:space="0" w:color="auto"/>
                        <w:left w:val="none" w:sz="0" w:space="0" w:color="auto"/>
                        <w:bottom w:val="none" w:sz="0" w:space="0" w:color="auto"/>
                        <w:right w:val="none" w:sz="0" w:space="0" w:color="auto"/>
                      </w:divBdr>
                    </w:div>
                  </w:divsChild>
                </w:div>
                <w:div w:id="1634482486">
                  <w:marLeft w:val="0"/>
                  <w:marRight w:val="0"/>
                  <w:marTop w:val="0"/>
                  <w:marBottom w:val="0"/>
                  <w:divBdr>
                    <w:top w:val="none" w:sz="0" w:space="0" w:color="auto"/>
                    <w:left w:val="none" w:sz="0" w:space="0" w:color="auto"/>
                    <w:bottom w:val="none" w:sz="0" w:space="0" w:color="auto"/>
                    <w:right w:val="none" w:sz="0" w:space="0" w:color="auto"/>
                  </w:divBdr>
                  <w:divsChild>
                    <w:div w:id="1375471350">
                      <w:marLeft w:val="0"/>
                      <w:marRight w:val="0"/>
                      <w:marTop w:val="0"/>
                      <w:marBottom w:val="0"/>
                      <w:divBdr>
                        <w:top w:val="none" w:sz="0" w:space="0" w:color="auto"/>
                        <w:left w:val="none" w:sz="0" w:space="0" w:color="auto"/>
                        <w:bottom w:val="none" w:sz="0" w:space="0" w:color="auto"/>
                        <w:right w:val="none" w:sz="0" w:space="0" w:color="auto"/>
                      </w:divBdr>
                    </w:div>
                    <w:div w:id="331103445">
                      <w:marLeft w:val="0"/>
                      <w:marRight w:val="0"/>
                      <w:marTop w:val="0"/>
                      <w:marBottom w:val="0"/>
                      <w:divBdr>
                        <w:top w:val="none" w:sz="0" w:space="0" w:color="auto"/>
                        <w:left w:val="none" w:sz="0" w:space="0" w:color="auto"/>
                        <w:bottom w:val="none" w:sz="0" w:space="0" w:color="auto"/>
                        <w:right w:val="none" w:sz="0" w:space="0" w:color="auto"/>
                      </w:divBdr>
                    </w:div>
                    <w:div w:id="1638223343">
                      <w:marLeft w:val="0"/>
                      <w:marRight w:val="0"/>
                      <w:marTop w:val="0"/>
                      <w:marBottom w:val="0"/>
                      <w:divBdr>
                        <w:top w:val="none" w:sz="0" w:space="0" w:color="auto"/>
                        <w:left w:val="none" w:sz="0" w:space="0" w:color="auto"/>
                        <w:bottom w:val="none" w:sz="0" w:space="0" w:color="auto"/>
                        <w:right w:val="none" w:sz="0" w:space="0" w:color="auto"/>
                      </w:divBdr>
                    </w:div>
                    <w:div w:id="1637183191">
                      <w:marLeft w:val="0"/>
                      <w:marRight w:val="0"/>
                      <w:marTop w:val="0"/>
                      <w:marBottom w:val="0"/>
                      <w:divBdr>
                        <w:top w:val="none" w:sz="0" w:space="0" w:color="auto"/>
                        <w:left w:val="none" w:sz="0" w:space="0" w:color="auto"/>
                        <w:bottom w:val="none" w:sz="0" w:space="0" w:color="auto"/>
                        <w:right w:val="none" w:sz="0" w:space="0" w:color="auto"/>
                      </w:divBdr>
                    </w:div>
                    <w:div w:id="1309556767">
                      <w:marLeft w:val="0"/>
                      <w:marRight w:val="0"/>
                      <w:marTop w:val="0"/>
                      <w:marBottom w:val="0"/>
                      <w:divBdr>
                        <w:top w:val="none" w:sz="0" w:space="0" w:color="auto"/>
                        <w:left w:val="none" w:sz="0" w:space="0" w:color="auto"/>
                        <w:bottom w:val="none" w:sz="0" w:space="0" w:color="auto"/>
                        <w:right w:val="none" w:sz="0" w:space="0" w:color="auto"/>
                      </w:divBdr>
                    </w:div>
                    <w:div w:id="28603179">
                      <w:marLeft w:val="0"/>
                      <w:marRight w:val="0"/>
                      <w:marTop w:val="0"/>
                      <w:marBottom w:val="0"/>
                      <w:divBdr>
                        <w:top w:val="none" w:sz="0" w:space="0" w:color="auto"/>
                        <w:left w:val="none" w:sz="0" w:space="0" w:color="auto"/>
                        <w:bottom w:val="none" w:sz="0" w:space="0" w:color="auto"/>
                        <w:right w:val="none" w:sz="0" w:space="0" w:color="auto"/>
                      </w:divBdr>
                    </w:div>
                    <w:div w:id="1697078097">
                      <w:marLeft w:val="0"/>
                      <w:marRight w:val="0"/>
                      <w:marTop w:val="0"/>
                      <w:marBottom w:val="0"/>
                      <w:divBdr>
                        <w:top w:val="none" w:sz="0" w:space="0" w:color="auto"/>
                        <w:left w:val="none" w:sz="0" w:space="0" w:color="auto"/>
                        <w:bottom w:val="none" w:sz="0" w:space="0" w:color="auto"/>
                        <w:right w:val="none" w:sz="0" w:space="0" w:color="auto"/>
                      </w:divBdr>
                    </w:div>
                  </w:divsChild>
                </w:div>
                <w:div w:id="1392532325">
                  <w:marLeft w:val="0"/>
                  <w:marRight w:val="0"/>
                  <w:marTop w:val="0"/>
                  <w:marBottom w:val="0"/>
                  <w:divBdr>
                    <w:top w:val="none" w:sz="0" w:space="0" w:color="auto"/>
                    <w:left w:val="none" w:sz="0" w:space="0" w:color="auto"/>
                    <w:bottom w:val="none" w:sz="0" w:space="0" w:color="auto"/>
                    <w:right w:val="none" w:sz="0" w:space="0" w:color="auto"/>
                  </w:divBdr>
                  <w:divsChild>
                    <w:div w:id="1616674262">
                      <w:marLeft w:val="0"/>
                      <w:marRight w:val="0"/>
                      <w:marTop w:val="0"/>
                      <w:marBottom w:val="0"/>
                      <w:divBdr>
                        <w:top w:val="none" w:sz="0" w:space="0" w:color="auto"/>
                        <w:left w:val="none" w:sz="0" w:space="0" w:color="auto"/>
                        <w:bottom w:val="none" w:sz="0" w:space="0" w:color="auto"/>
                        <w:right w:val="none" w:sz="0" w:space="0" w:color="auto"/>
                      </w:divBdr>
                    </w:div>
                    <w:div w:id="1472164457">
                      <w:marLeft w:val="0"/>
                      <w:marRight w:val="0"/>
                      <w:marTop w:val="0"/>
                      <w:marBottom w:val="0"/>
                      <w:divBdr>
                        <w:top w:val="none" w:sz="0" w:space="0" w:color="auto"/>
                        <w:left w:val="none" w:sz="0" w:space="0" w:color="auto"/>
                        <w:bottom w:val="none" w:sz="0" w:space="0" w:color="auto"/>
                        <w:right w:val="none" w:sz="0" w:space="0" w:color="auto"/>
                      </w:divBdr>
                    </w:div>
                  </w:divsChild>
                </w:div>
                <w:div w:id="1999721998">
                  <w:marLeft w:val="0"/>
                  <w:marRight w:val="0"/>
                  <w:marTop w:val="0"/>
                  <w:marBottom w:val="0"/>
                  <w:divBdr>
                    <w:top w:val="none" w:sz="0" w:space="0" w:color="auto"/>
                    <w:left w:val="none" w:sz="0" w:space="0" w:color="auto"/>
                    <w:bottom w:val="none" w:sz="0" w:space="0" w:color="auto"/>
                    <w:right w:val="none" w:sz="0" w:space="0" w:color="auto"/>
                  </w:divBdr>
                  <w:divsChild>
                    <w:div w:id="1616674037">
                      <w:marLeft w:val="0"/>
                      <w:marRight w:val="0"/>
                      <w:marTop w:val="0"/>
                      <w:marBottom w:val="0"/>
                      <w:divBdr>
                        <w:top w:val="none" w:sz="0" w:space="0" w:color="auto"/>
                        <w:left w:val="none" w:sz="0" w:space="0" w:color="auto"/>
                        <w:bottom w:val="none" w:sz="0" w:space="0" w:color="auto"/>
                        <w:right w:val="none" w:sz="0" w:space="0" w:color="auto"/>
                      </w:divBdr>
                    </w:div>
                    <w:div w:id="2059352497">
                      <w:marLeft w:val="0"/>
                      <w:marRight w:val="0"/>
                      <w:marTop w:val="0"/>
                      <w:marBottom w:val="0"/>
                      <w:divBdr>
                        <w:top w:val="none" w:sz="0" w:space="0" w:color="auto"/>
                        <w:left w:val="none" w:sz="0" w:space="0" w:color="auto"/>
                        <w:bottom w:val="none" w:sz="0" w:space="0" w:color="auto"/>
                        <w:right w:val="none" w:sz="0" w:space="0" w:color="auto"/>
                      </w:divBdr>
                    </w:div>
                    <w:div w:id="1137381215">
                      <w:marLeft w:val="0"/>
                      <w:marRight w:val="0"/>
                      <w:marTop w:val="0"/>
                      <w:marBottom w:val="0"/>
                      <w:divBdr>
                        <w:top w:val="none" w:sz="0" w:space="0" w:color="auto"/>
                        <w:left w:val="none" w:sz="0" w:space="0" w:color="auto"/>
                        <w:bottom w:val="none" w:sz="0" w:space="0" w:color="auto"/>
                        <w:right w:val="none" w:sz="0" w:space="0" w:color="auto"/>
                      </w:divBdr>
                    </w:div>
                    <w:div w:id="984629401">
                      <w:marLeft w:val="0"/>
                      <w:marRight w:val="0"/>
                      <w:marTop w:val="0"/>
                      <w:marBottom w:val="0"/>
                      <w:divBdr>
                        <w:top w:val="none" w:sz="0" w:space="0" w:color="auto"/>
                        <w:left w:val="none" w:sz="0" w:space="0" w:color="auto"/>
                        <w:bottom w:val="none" w:sz="0" w:space="0" w:color="auto"/>
                        <w:right w:val="none" w:sz="0" w:space="0" w:color="auto"/>
                      </w:divBdr>
                    </w:div>
                    <w:div w:id="1531186329">
                      <w:marLeft w:val="0"/>
                      <w:marRight w:val="0"/>
                      <w:marTop w:val="0"/>
                      <w:marBottom w:val="0"/>
                      <w:divBdr>
                        <w:top w:val="none" w:sz="0" w:space="0" w:color="auto"/>
                        <w:left w:val="none" w:sz="0" w:space="0" w:color="auto"/>
                        <w:bottom w:val="none" w:sz="0" w:space="0" w:color="auto"/>
                        <w:right w:val="none" w:sz="0" w:space="0" w:color="auto"/>
                      </w:divBdr>
                    </w:div>
                    <w:div w:id="1606380972">
                      <w:marLeft w:val="0"/>
                      <w:marRight w:val="0"/>
                      <w:marTop w:val="0"/>
                      <w:marBottom w:val="0"/>
                      <w:divBdr>
                        <w:top w:val="none" w:sz="0" w:space="0" w:color="auto"/>
                        <w:left w:val="none" w:sz="0" w:space="0" w:color="auto"/>
                        <w:bottom w:val="none" w:sz="0" w:space="0" w:color="auto"/>
                        <w:right w:val="none" w:sz="0" w:space="0" w:color="auto"/>
                      </w:divBdr>
                    </w:div>
                  </w:divsChild>
                </w:div>
                <w:div w:id="1612973780">
                  <w:marLeft w:val="0"/>
                  <w:marRight w:val="0"/>
                  <w:marTop w:val="0"/>
                  <w:marBottom w:val="0"/>
                  <w:divBdr>
                    <w:top w:val="none" w:sz="0" w:space="0" w:color="auto"/>
                    <w:left w:val="none" w:sz="0" w:space="0" w:color="auto"/>
                    <w:bottom w:val="none" w:sz="0" w:space="0" w:color="auto"/>
                    <w:right w:val="none" w:sz="0" w:space="0" w:color="auto"/>
                  </w:divBdr>
                  <w:divsChild>
                    <w:div w:id="2079789064">
                      <w:marLeft w:val="0"/>
                      <w:marRight w:val="0"/>
                      <w:marTop w:val="0"/>
                      <w:marBottom w:val="0"/>
                      <w:divBdr>
                        <w:top w:val="none" w:sz="0" w:space="0" w:color="auto"/>
                        <w:left w:val="none" w:sz="0" w:space="0" w:color="auto"/>
                        <w:bottom w:val="none" w:sz="0" w:space="0" w:color="auto"/>
                        <w:right w:val="none" w:sz="0" w:space="0" w:color="auto"/>
                      </w:divBdr>
                    </w:div>
                    <w:div w:id="520625365">
                      <w:marLeft w:val="0"/>
                      <w:marRight w:val="0"/>
                      <w:marTop w:val="0"/>
                      <w:marBottom w:val="0"/>
                      <w:divBdr>
                        <w:top w:val="none" w:sz="0" w:space="0" w:color="auto"/>
                        <w:left w:val="none" w:sz="0" w:space="0" w:color="auto"/>
                        <w:bottom w:val="none" w:sz="0" w:space="0" w:color="auto"/>
                        <w:right w:val="none" w:sz="0" w:space="0" w:color="auto"/>
                      </w:divBdr>
                    </w:div>
                    <w:div w:id="800923820">
                      <w:marLeft w:val="0"/>
                      <w:marRight w:val="0"/>
                      <w:marTop w:val="0"/>
                      <w:marBottom w:val="0"/>
                      <w:divBdr>
                        <w:top w:val="none" w:sz="0" w:space="0" w:color="auto"/>
                        <w:left w:val="none" w:sz="0" w:space="0" w:color="auto"/>
                        <w:bottom w:val="none" w:sz="0" w:space="0" w:color="auto"/>
                        <w:right w:val="none" w:sz="0" w:space="0" w:color="auto"/>
                      </w:divBdr>
                    </w:div>
                    <w:div w:id="1938782013">
                      <w:marLeft w:val="0"/>
                      <w:marRight w:val="0"/>
                      <w:marTop w:val="0"/>
                      <w:marBottom w:val="0"/>
                      <w:divBdr>
                        <w:top w:val="none" w:sz="0" w:space="0" w:color="auto"/>
                        <w:left w:val="none" w:sz="0" w:space="0" w:color="auto"/>
                        <w:bottom w:val="none" w:sz="0" w:space="0" w:color="auto"/>
                        <w:right w:val="none" w:sz="0" w:space="0" w:color="auto"/>
                      </w:divBdr>
                    </w:div>
                    <w:div w:id="198056062">
                      <w:marLeft w:val="0"/>
                      <w:marRight w:val="0"/>
                      <w:marTop w:val="0"/>
                      <w:marBottom w:val="0"/>
                      <w:divBdr>
                        <w:top w:val="none" w:sz="0" w:space="0" w:color="auto"/>
                        <w:left w:val="none" w:sz="0" w:space="0" w:color="auto"/>
                        <w:bottom w:val="none" w:sz="0" w:space="0" w:color="auto"/>
                        <w:right w:val="none" w:sz="0" w:space="0" w:color="auto"/>
                      </w:divBdr>
                    </w:div>
                    <w:div w:id="762843845">
                      <w:marLeft w:val="0"/>
                      <w:marRight w:val="0"/>
                      <w:marTop w:val="0"/>
                      <w:marBottom w:val="0"/>
                      <w:divBdr>
                        <w:top w:val="none" w:sz="0" w:space="0" w:color="auto"/>
                        <w:left w:val="none" w:sz="0" w:space="0" w:color="auto"/>
                        <w:bottom w:val="none" w:sz="0" w:space="0" w:color="auto"/>
                        <w:right w:val="none" w:sz="0" w:space="0" w:color="auto"/>
                      </w:divBdr>
                    </w:div>
                    <w:div w:id="526258121">
                      <w:marLeft w:val="0"/>
                      <w:marRight w:val="0"/>
                      <w:marTop w:val="0"/>
                      <w:marBottom w:val="0"/>
                      <w:divBdr>
                        <w:top w:val="none" w:sz="0" w:space="0" w:color="auto"/>
                        <w:left w:val="none" w:sz="0" w:space="0" w:color="auto"/>
                        <w:bottom w:val="none" w:sz="0" w:space="0" w:color="auto"/>
                        <w:right w:val="none" w:sz="0" w:space="0" w:color="auto"/>
                      </w:divBdr>
                    </w:div>
                    <w:div w:id="1283683232">
                      <w:marLeft w:val="0"/>
                      <w:marRight w:val="0"/>
                      <w:marTop w:val="0"/>
                      <w:marBottom w:val="0"/>
                      <w:divBdr>
                        <w:top w:val="none" w:sz="0" w:space="0" w:color="auto"/>
                        <w:left w:val="none" w:sz="0" w:space="0" w:color="auto"/>
                        <w:bottom w:val="none" w:sz="0" w:space="0" w:color="auto"/>
                        <w:right w:val="none" w:sz="0" w:space="0" w:color="auto"/>
                      </w:divBdr>
                    </w:div>
                  </w:divsChild>
                </w:div>
                <w:div w:id="7906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5894">
      <w:bodyDiv w:val="1"/>
      <w:marLeft w:val="0"/>
      <w:marRight w:val="0"/>
      <w:marTop w:val="0"/>
      <w:marBottom w:val="0"/>
      <w:divBdr>
        <w:top w:val="none" w:sz="0" w:space="0" w:color="auto"/>
        <w:left w:val="none" w:sz="0" w:space="0" w:color="auto"/>
        <w:bottom w:val="none" w:sz="0" w:space="0" w:color="auto"/>
        <w:right w:val="none" w:sz="0" w:space="0" w:color="auto"/>
      </w:divBdr>
      <w:divsChild>
        <w:div w:id="215044571">
          <w:marLeft w:val="0"/>
          <w:marRight w:val="0"/>
          <w:marTop w:val="0"/>
          <w:marBottom w:val="0"/>
          <w:divBdr>
            <w:top w:val="none" w:sz="0" w:space="0" w:color="auto"/>
            <w:left w:val="none" w:sz="0" w:space="0" w:color="auto"/>
            <w:bottom w:val="none" w:sz="0" w:space="0" w:color="auto"/>
            <w:right w:val="none" w:sz="0" w:space="0" w:color="auto"/>
          </w:divBdr>
          <w:divsChild>
            <w:div w:id="667559956">
              <w:marLeft w:val="0"/>
              <w:marRight w:val="0"/>
              <w:marTop w:val="0"/>
              <w:marBottom w:val="0"/>
              <w:divBdr>
                <w:top w:val="none" w:sz="0" w:space="0" w:color="auto"/>
                <w:left w:val="none" w:sz="0" w:space="0" w:color="auto"/>
                <w:bottom w:val="none" w:sz="0" w:space="0" w:color="auto"/>
                <w:right w:val="none" w:sz="0" w:space="0" w:color="auto"/>
              </w:divBdr>
              <w:divsChild>
                <w:div w:id="542525929">
                  <w:marLeft w:val="0"/>
                  <w:marRight w:val="0"/>
                  <w:marTop w:val="0"/>
                  <w:marBottom w:val="0"/>
                  <w:divBdr>
                    <w:top w:val="none" w:sz="0" w:space="0" w:color="auto"/>
                    <w:left w:val="none" w:sz="0" w:space="0" w:color="auto"/>
                    <w:bottom w:val="none" w:sz="0" w:space="0" w:color="auto"/>
                    <w:right w:val="none" w:sz="0" w:space="0" w:color="auto"/>
                  </w:divBdr>
                </w:div>
                <w:div w:id="327680074">
                  <w:marLeft w:val="0"/>
                  <w:marRight w:val="0"/>
                  <w:marTop w:val="0"/>
                  <w:marBottom w:val="0"/>
                  <w:divBdr>
                    <w:top w:val="none" w:sz="0" w:space="0" w:color="auto"/>
                    <w:left w:val="none" w:sz="0" w:space="0" w:color="auto"/>
                    <w:bottom w:val="none" w:sz="0" w:space="0" w:color="auto"/>
                    <w:right w:val="none" w:sz="0" w:space="0" w:color="auto"/>
                  </w:divBdr>
                </w:div>
                <w:div w:id="1476026578">
                  <w:marLeft w:val="0"/>
                  <w:marRight w:val="0"/>
                  <w:marTop w:val="0"/>
                  <w:marBottom w:val="0"/>
                  <w:divBdr>
                    <w:top w:val="none" w:sz="0" w:space="0" w:color="auto"/>
                    <w:left w:val="none" w:sz="0" w:space="0" w:color="auto"/>
                    <w:bottom w:val="none" w:sz="0" w:space="0" w:color="auto"/>
                    <w:right w:val="none" w:sz="0" w:space="0" w:color="auto"/>
                  </w:divBdr>
                  <w:divsChild>
                    <w:div w:id="669917218">
                      <w:marLeft w:val="0"/>
                      <w:marRight w:val="0"/>
                      <w:marTop w:val="0"/>
                      <w:marBottom w:val="0"/>
                      <w:divBdr>
                        <w:top w:val="none" w:sz="0" w:space="0" w:color="auto"/>
                        <w:left w:val="none" w:sz="0" w:space="0" w:color="auto"/>
                        <w:bottom w:val="none" w:sz="0" w:space="0" w:color="auto"/>
                        <w:right w:val="none" w:sz="0" w:space="0" w:color="auto"/>
                      </w:divBdr>
                    </w:div>
                  </w:divsChild>
                </w:div>
                <w:div w:id="342365979">
                  <w:marLeft w:val="0"/>
                  <w:marRight w:val="0"/>
                  <w:marTop w:val="0"/>
                  <w:marBottom w:val="0"/>
                  <w:divBdr>
                    <w:top w:val="none" w:sz="0" w:space="0" w:color="auto"/>
                    <w:left w:val="none" w:sz="0" w:space="0" w:color="auto"/>
                    <w:bottom w:val="none" w:sz="0" w:space="0" w:color="auto"/>
                    <w:right w:val="none" w:sz="0" w:space="0" w:color="auto"/>
                  </w:divBdr>
                  <w:divsChild>
                    <w:div w:id="2102408937">
                      <w:marLeft w:val="0"/>
                      <w:marRight w:val="0"/>
                      <w:marTop w:val="0"/>
                      <w:marBottom w:val="0"/>
                      <w:divBdr>
                        <w:top w:val="none" w:sz="0" w:space="0" w:color="auto"/>
                        <w:left w:val="none" w:sz="0" w:space="0" w:color="auto"/>
                        <w:bottom w:val="none" w:sz="0" w:space="0" w:color="auto"/>
                        <w:right w:val="none" w:sz="0" w:space="0" w:color="auto"/>
                      </w:divBdr>
                    </w:div>
                  </w:divsChild>
                </w:div>
                <w:div w:id="214007023">
                  <w:marLeft w:val="0"/>
                  <w:marRight w:val="0"/>
                  <w:marTop w:val="0"/>
                  <w:marBottom w:val="0"/>
                  <w:divBdr>
                    <w:top w:val="none" w:sz="0" w:space="0" w:color="auto"/>
                    <w:left w:val="none" w:sz="0" w:space="0" w:color="auto"/>
                    <w:bottom w:val="none" w:sz="0" w:space="0" w:color="auto"/>
                    <w:right w:val="none" w:sz="0" w:space="0" w:color="auto"/>
                  </w:divBdr>
                  <w:divsChild>
                    <w:div w:id="106199206">
                      <w:marLeft w:val="0"/>
                      <w:marRight w:val="0"/>
                      <w:marTop w:val="0"/>
                      <w:marBottom w:val="0"/>
                      <w:divBdr>
                        <w:top w:val="none" w:sz="0" w:space="0" w:color="auto"/>
                        <w:left w:val="none" w:sz="0" w:space="0" w:color="auto"/>
                        <w:bottom w:val="none" w:sz="0" w:space="0" w:color="auto"/>
                        <w:right w:val="none" w:sz="0" w:space="0" w:color="auto"/>
                      </w:divBdr>
                    </w:div>
                    <w:div w:id="450707411">
                      <w:marLeft w:val="0"/>
                      <w:marRight w:val="0"/>
                      <w:marTop w:val="0"/>
                      <w:marBottom w:val="0"/>
                      <w:divBdr>
                        <w:top w:val="none" w:sz="0" w:space="0" w:color="auto"/>
                        <w:left w:val="none" w:sz="0" w:space="0" w:color="auto"/>
                        <w:bottom w:val="none" w:sz="0" w:space="0" w:color="auto"/>
                        <w:right w:val="none" w:sz="0" w:space="0" w:color="auto"/>
                      </w:divBdr>
                    </w:div>
                    <w:div w:id="692878986">
                      <w:marLeft w:val="0"/>
                      <w:marRight w:val="0"/>
                      <w:marTop w:val="0"/>
                      <w:marBottom w:val="0"/>
                      <w:divBdr>
                        <w:top w:val="none" w:sz="0" w:space="0" w:color="auto"/>
                        <w:left w:val="none" w:sz="0" w:space="0" w:color="auto"/>
                        <w:bottom w:val="none" w:sz="0" w:space="0" w:color="auto"/>
                        <w:right w:val="none" w:sz="0" w:space="0" w:color="auto"/>
                      </w:divBdr>
                    </w:div>
                    <w:div w:id="846555260">
                      <w:marLeft w:val="0"/>
                      <w:marRight w:val="0"/>
                      <w:marTop w:val="0"/>
                      <w:marBottom w:val="0"/>
                      <w:divBdr>
                        <w:top w:val="none" w:sz="0" w:space="0" w:color="auto"/>
                        <w:left w:val="none" w:sz="0" w:space="0" w:color="auto"/>
                        <w:bottom w:val="none" w:sz="0" w:space="0" w:color="auto"/>
                        <w:right w:val="none" w:sz="0" w:space="0" w:color="auto"/>
                      </w:divBdr>
                    </w:div>
                  </w:divsChild>
                </w:div>
                <w:div w:id="1175146075">
                  <w:marLeft w:val="0"/>
                  <w:marRight w:val="0"/>
                  <w:marTop w:val="0"/>
                  <w:marBottom w:val="0"/>
                  <w:divBdr>
                    <w:top w:val="none" w:sz="0" w:space="0" w:color="auto"/>
                    <w:left w:val="none" w:sz="0" w:space="0" w:color="auto"/>
                    <w:bottom w:val="none" w:sz="0" w:space="0" w:color="auto"/>
                    <w:right w:val="none" w:sz="0" w:space="0" w:color="auto"/>
                  </w:divBdr>
                  <w:divsChild>
                    <w:div w:id="2020958163">
                      <w:marLeft w:val="0"/>
                      <w:marRight w:val="0"/>
                      <w:marTop w:val="0"/>
                      <w:marBottom w:val="0"/>
                      <w:divBdr>
                        <w:top w:val="none" w:sz="0" w:space="0" w:color="auto"/>
                        <w:left w:val="none" w:sz="0" w:space="0" w:color="auto"/>
                        <w:bottom w:val="none" w:sz="0" w:space="0" w:color="auto"/>
                        <w:right w:val="none" w:sz="0" w:space="0" w:color="auto"/>
                      </w:divBdr>
                    </w:div>
                    <w:div w:id="1136024548">
                      <w:marLeft w:val="0"/>
                      <w:marRight w:val="0"/>
                      <w:marTop w:val="0"/>
                      <w:marBottom w:val="0"/>
                      <w:divBdr>
                        <w:top w:val="none" w:sz="0" w:space="0" w:color="auto"/>
                        <w:left w:val="none" w:sz="0" w:space="0" w:color="auto"/>
                        <w:bottom w:val="none" w:sz="0" w:space="0" w:color="auto"/>
                        <w:right w:val="none" w:sz="0" w:space="0" w:color="auto"/>
                      </w:divBdr>
                    </w:div>
                    <w:div w:id="1790852472">
                      <w:marLeft w:val="0"/>
                      <w:marRight w:val="0"/>
                      <w:marTop w:val="0"/>
                      <w:marBottom w:val="0"/>
                      <w:divBdr>
                        <w:top w:val="none" w:sz="0" w:space="0" w:color="auto"/>
                        <w:left w:val="none" w:sz="0" w:space="0" w:color="auto"/>
                        <w:bottom w:val="none" w:sz="0" w:space="0" w:color="auto"/>
                        <w:right w:val="none" w:sz="0" w:space="0" w:color="auto"/>
                      </w:divBdr>
                    </w:div>
                    <w:div w:id="1193033259">
                      <w:marLeft w:val="0"/>
                      <w:marRight w:val="0"/>
                      <w:marTop w:val="0"/>
                      <w:marBottom w:val="0"/>
                      <w:divBdr>
                        <w:top w:val="none" w:sz="0" w:space="0" w:color="auto"/>
                        <w:left w:val="none" w:sz="0" w:space="0" w:color="auto"/>
                        <w:bottom w:val="none" w:sz="0" w:space="0" w:color="auto"/>
                        <w:right w:val="none" w:sz="0" w:space="0" w:color="auto"/>
                      </w:divBdr>
                    </w:div>
                    <w:div w:id="331683280">
                      <w:marLeft w:val="0"/>
                      <w:marRight w:val="0"/>
                      <w:marTop w:val="0"/>
                      <w:marBottom w:val="0"/>
                      <w:divBdr>
                        <w:top w:val="none" w:sz="0" w:space="0" w:color="auto"/>
                        <w:left w:val="none" w:sz="0" w:space="0" w:color="auto"/>
                        <w:bottom w:val="none" w:sz="0" w:space="0" w:color="auto"/>
                        <w:right w:val="none" w:sz="0" w:space="0" w:color="auto"/>
                      </w:divBdr>
                    </w:div>
                    <w:div w:id="1236017838">
                      <w:marLeft w:val="0"/>
                      <w:marRight w:val="0"/>
                      <w:marTop w:val="0"/>
                      <w:marBottom w:val="0"/>
                      <w:divBdr>
                        <w:top w:val="none" w:sz="0" w:space="0" w:color="auto"/>
                        <w:left w:val="none" w:sz="0" w:space="0" w:color="auto"/>
                        <w:bottom w:val="none" w:sz="0" w:space="0" w:color="auto"/>
                        <w:right w:val="none" w:sz="0" w:space="0" w:color="auto"/>
                      </w:divBdr>
                    </w:div>
                    <w:div w:id="2067875800">
                      <w:marLeft w:val="0"/>
                      <w:marRight w:val="0"/>
                      <w:marTop w:val="0"/>
                      <w:marBottom w:val="0"/>
                      <w:divBdr>
                        <w:top w:val="none" w:sz="0" w:space="0" w:color="auto"/>
                        <w:left w:val="none" w:sz="0" w:space="0" w:color="auto"/>
                        <w:bottom w:val="none" w:sz="0" w:space="0" w:color="auto"/>
                        <w:right w:val="none" w:sz="0" w:space="0" w:color="auto"/>
                      </w:divBdr>
                    </w:div>
                  </w:divsChild>
                </w:div>
                <w:div w:id="1949845252">
                  <w:marLeft w:val="0"/>
                  <w:marRight w:val="0"/>
                  <w:marTop w:val="0"/>
                  <w:marBottom w:val="0"/>
                  <w:divBdr>
                    <w:top w:val="none" w:sz="0" w:space="0" w:color="auto"/>
                    <w:left w:val="none" w:sz="0" w:space="0" w:color="auto"/>
                    <w:bottom w:val="none" w:sz="0" w:space="0" w:color="auto"/>
                    <w:right w:val="none" w:sz="0" w:space="0" w:color="auto"/>
                  </w:divBdr>
                  <w:divsChild>
                    <w:div w:id="701635378">
                      <w:marLeft w:val="0"/>
                      <w:marRight w:val="0"/>
                      <w:marTop w:val="0"/>
                      <w:marBottom w:val="0"/>
                      <w:divBdr>
                        <w:top w:val="none" w:sz="0" w:space="0" w:color="auto"/>
                        <w:left w:val="none" w:sz="0" w:space="0" w:color="auto"/>
                        <w:bottom w:val="none" w:sz="0" w:space="0" w:color="auto"/>
                        <w:right w:val="none" w:sz="0" w:space="0" w:color="auto"/>
                      </w:divBdr>
                    </w:div>
                    <w:div w:id="1241789650">
                      <w:marLeft w:val="0"/>
                      <w:marRight w:val="0"/>
                      <w:marTop w:val="0"/>
                      <w:marBottom w:val="0"/>
                      <w:divBdr>
                        <w:top w:val="none" w:sz="0" w:space="0" w:color="auto"/>
                        <w:left w:val="none" w:sz="0" w:space="0" w:color="auto"/>
                        <w:bottom w:val="none" w:sz="0" w:space="0" w:color="auto"/>
                        <w:right w:val="none" w:sz="0" w:space="0" w:color="auto"/>
                      </w:divBdr>
                    </w:div>
                  </w:divsChild>
                </w:div>
                <w:div w:id="2112702289">
                  <w:marLeft w:val="0"/>
                  <w:marRight w:val="0"/>
                  <w:marTop w:val="0"/>
                  <w:marBottom w:val="0"/>
                  <w:divBdr>
                    <w:top w:val="none" w:sz="0" w:space="0" w:color="auto"/>
                    <w:left w:val="none" w:sz="0" w:space="0" w:color="auto"/>
                    <w:bottom w:val="none" w:sz="0" w:space="0" w:color="auto"/>
                    <w:right w:val="none" w:sz="0" w:space="0" w:color="auto"/>
                  </w:divBdr>
                  <w:divsChild>
                    <w:div w:id="2029990833">
                      <w:marLeft w:val="0"/>
                      <w:marRight w:val="0"/>
                      <w:marTop w:val="0"/>
                      <w:marBottom w:val="0"/>
                      <w:divBdr>
                        <w:top w:val="none" w:sz="0" w:space="0" w:color="auto"/>
                        <w:left w:val="none" w:sz="0" w:space="0" w:color="auto"/>
                        <w:bottom w:val="none" w:sz="0" w:space="0" w:color="auto"/>
                        <w:right w:val="none" w:sz="0" w:space="0" w:color="auto"/>
                      </w:divBdr>
                    </w:div>
                    <w:div w:id="864564113">
                      <w:marLeft w:val="0"/>
                      <w:marRight w:val="0"/>
                      <w:marTop w:val="0"/>
                      <w:marBottom w:val="0"/>
                      <w:divBdr>
                        <w:top w:val="none" w:sz="0" w:space="0" w:color="auto"/>
                        <w:left w:val="none" w:sz="0" w:space="0" w:color="auto"/>
                        <w:bottom w:val="none" w:sz="0" w:space="0" w:color="auto"/>
                        <w:right w:val="none" w:sz="0" w:space="0" w:color="auto"/>
                      </w:divBdr>
                    </w:div>
                    <w:div w:id="1330257372">
                      <w:marLeft w:val="0"/>
                      <w:marRight w:val="0"/>
                      <w:marTop w:val="0"/>
                      <w:marBottom w:val="0"/>
                      <w:divBdr>
                        <w:top w:val="none" w:sz="0" w:space="0" w:color="auto"/>
                        <w:left w:val="none" w:sz="0" w:space="0" w:color="auto"/>
                        <w:bottom w:val="none" w:sz="0" w:space="0" w:color="auto"/>
                        <w:right w:val="none" w:sz="0" w:space="0" w:color="auto"/>
                      </w:divBdr>
                    </w:div>
                    <w:div w:id="614482645">
                      <w:marLeft w:val="0"/>
                      <w:marRight w:val="0"/>
                      <w:marTop w:val="0"/>
                      <w:marBottom w:val="0"/>
                      <w:divBdr>
                        <w:top w:val="none" w:sz="0" w:space="0" w:color="auto"/>
                        <w:left w:val="none" w:sz="0" w:space="0" w:color="auto"/>
                        <w:bottom w:val="none" w:sz="0" w:space="0" w:color="auto"/>
                        <w:right w:val="none" w:sz="0" w:space="0" w:color="auto"/>
                      </w:divBdr>
                    </w:div>
                    <w:div w:id="2076704885">
                      <w:marLeft w:val="0"/>
                      <w:marRight w:val="0"/>
                      <w:marTop w:val="0"/>
                      <w:marBottom w:val="0"/>
                      <w:divBdr>
                        <w:top w:val="none" w:sz="0" w:space="0" w:color="auto"/>
                        <w:left w:val="none" w:sz="0" w:space="0" w:color="auto"/>
                        <w:bottom w:val="none" w:sz="0" w:space="0" w:color="auto"/>
                        <w:right w:val="none" w:sz="0" w:space="0" w:color="auto"/>
                      </w:divBdr>
                    </w:div>
                  </w:divsChild>
                </w:div>
                <w:div w:id="1134641347">
                  <w:marLeft w:val="0"/>
                  <w:marRight w:val="0"/>
                  <w:marTop w:val="0"/>
                  <w:marBottom w:val="0"/>
                  <w:divBdr>
                    <w:top w:val="none" w:sz="0" w:space="0" w:color="auto"/>
                    <w:left w:val="none" w:sz="0" w:space="0" w:color="auto"/>
                    <w:bottom w:val="none" w:sz="0" w:space="0" w:color="auto"/>
                    <w:right w:val="none" w:sz="0" w:space="0" w:color="auto"/>
                  </w:divBdr>
                  <w:divsChild>
                    <w:div w:id="341591093">
                      <w:marLeft w:val="0"/>
                      <w:marRight w:val="0"/>
                      <w:marTop w:val="0"/>
                      <w:marBottom w:val="0"/>
                      <w:divBdr>
                        <w:top w:val="none" w:sz="0" w:space="0" w:color="auto"/>
                        <w:left w:val="none" w:sz="0" w:space="0" w:color="auto"/>
                        <w:bottom w:val="none" w:sz="0" w:space="0" w:color="auto"/>
                        <w:right w:val="none" w:sz="0" w:space="0" w:color="auto"/>
                      </w:divBdr>
                    </w:div>
                    <w:div w:id="1234656718">
                      <w:marLeft w:val="0"/>
                      <w:marRight w:val="0"/>
                      <w:marTop w:val="0"/>
                      <w:marBottom w:val="0"/>
                      <w:divBdr>
                        <w:top w:val="none" w:sz="0" w:space="0" w:color="auto"/>
                        <w:left w:val="none" w:sz="0" w:space="0" w:color="auto"/>
                        <w:bottom w:val="none" w:sz="0" w:space="0" w:color="auto"/>
                        <w:right w:val="none" w:sz="0" w:space="0" w:color="auto"/>
                      </w:divBdr>
                    </w:div>
                    <w:div w:id="1039666348">
                      <w:marLeft w:val="0"/>
                      <w:marRight w:val="0"/>
                      <w:marTop w:val="0"/>
                      <w:marBottom w:val="0"/>
                      <w:divBdr>
                        <w:top w:val="none" w:sz="0" w:space="0" w:color="auto"/>
                        <w:left w:val="none" w:sz="0" w:space="0" w:color="auto"/>
                        <w:bottom w:val="none" w:sz="0" w:space="0" w:color="auto"/>
                        <w:right w:val="none" w:sz="0" w:space="0" w:color="auto"/>
                      </w:divBdr>
                    </w:div>
                    <w:div w:id="560988490">
                      <w:marLeft w:val="0"/>
                      <w:marRight w:val="0"/>
                      <w:marTop w:val="0"/>
                      <w:marBottom w:val="0"/>
                      <w:divBdr>
                        <w:top w:val="none" w:sz="0" w:space="0" w:color="auto"/>
                        <w:left w:val="none" w:sz="0" w:space="0" w:color="auto"/>
                        <w:bottom w:val="none" w:sz="0" w:space="0" w:color="auto"/>
                        <w:right w:val="none" w:sz="0" w:space="0" w:color="auto"/>
                      </w:divBdr>
                    </w:div>
                    <w:div w:id="239408020">
                      <w:marLeft w:val="0"/>
                      <w:marRight w:val="0"/>
                      <w:marTop w:val="0"/>
                      <w:marBottom w:val="0"/>
                      <w:divBdr>
                        <w:top w:val="none" w:sz="0" w:space="0" w:color="auto"/>
                        <w:left w:val="none" w:sz="0" w:space="0" w:color="auto"/>
                        <w:bottom w:val="none" w:sz="0" w:space="0" w:color="auto"/>
                        <w:right w:val="none" w:sz="0" w:space="0" w:color="auto"/>
                      </w:divBdr>
                    </w:div>
                    <w:div w:id="812792502">
                      <w:marLeft w:val="0"/>
                      <w:marRight w:val="0"/>
                      <w:marTop w:val="0"/>
                      <w:marBottom w:val="0"/>
                      <w:divBdr>
                        <w:top w:val="none" w:sz="0" w:space="0" w:color="auto"/>
                        <w:left w:val="none" w:sz="0" w:space="0" w:color="auto"/>
                        <w:bottom w:val="none" w:sz="0" w:space="0" w:color="auto"/>
                        <w:right w:val="none" w:sz="0" w:space="0" w:color="auto"/>
                      </w:divBdr>
                    </w:div>
                    <w:div w:id="2002464458">
                      <w:marLeft w:val="0"/>
                      <w:marRight w:val="0"/>
                      <w:marTop w:val="0"/>
                      <w:marBottom w:val="0"/>
                      <w:divBdr>
                        <w:top w:val="none" w:sz="0" w:space="0" w:color="auto"/>
                        <w:left w:val="none" w:sz="0" w:space="0" w:color="auto"/>
                        <w:bottom w:val="none" w:sz="0" w:space="0" w:color="auto"/>
                        <w:right w:val="none" w:sz="0" w:space="0" w:color="auto"/>
                      </w:divBdr>
                    </w:div>
                    <w:div w:id="211238995">
                      <w:marLeft w:val="0"/>
                      <w:marRight w:val="0"/>
                      <w:marTop w:val="0"/>
                      <w:marBottom w:val="0"/>
                      <w:divBdr>
                        <w:top w:val="none" w:sz="0" w:space="0" w:color="auto"/>
                        <w:left w:val="none" w:sz="0" w:space="0" w:color="auto"/>
                        <w:bottom w:val="none" w:sz="0" w:space="0" w:color="auto"/>
                        <w:right w:val="none" w:sz="0" w:space="0" w:color="auto"/>
                      </w:divBdr>
                    </w:div>
                  </w:divsChild>
                </w:div>
                <w:div w:id="6478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5448</Words>
  <Characters>32693</Characters>
  <Application>Microsoft Office Word</Application>
  <DocSecurity>0</DocSecurity>
  <Lines>272</Lines>
  <Paragraphs>76</Paragraphs>
  <ScaleCrop>false</ScaleCrop>
  <Company/>
  <LinksUpToDate>false</LinksUpToDate>
  <CharactersWithSpaces>38065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4</cp:revision>
  <cp:lastPrinted>2019-06-13T10:20:00Z</cp:lastPrinted>
  <dcterms:created xsi:type="dcterms:W3CDTF">2019-06-03T12:51:00Z</dcterms:created>
  <dcterms:modified xsi:type="dcterms:W3CDTF">2019-06-13T10:21:00Z</dcterms:modified>
</cp:coreProperties>
</file>