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C4F" w:rsidRPr="00D31BA3" w:rsidRDefault="00FC2C4F" w:rsidP="00A4236D">
      <w:pPr>
        <w:jc w:val="both"/>
      </w:pPr>
    </w:p>
    <w:p w:rsidR="00FC2C4F" w:rsidRDefault="00FC2C4F" w:rsidP="00A4236D">
      <w:pPr>
        <w:jc w:val="right"/>
        <w:rPr>
          <w:b/>
          <w:bCs/>
        </w:rPr>
      </w:pPr>
      <w:r>
        <w:rPr>
          <w:b/>
          <w:bCs/>
        </w:rPr>
        <w:t xml:space="preserve">– PROJEKT – </w:t>
      </w:r>
    </w:p>
    <w:p w:rsidR="00FC2C4F" w:rsidRPr="00D31BA3" w:rsidRDefault="00FC2C4F" w:rsidP="00A4236D">
      <w:pPr>
        <w:rPr>
          <w:b/>
          <w:bCs/>
        </w:rPr>
      </w:pPr>
    </w:p>
    <w:p w:rsidR="00FC2C4F" w:rsidRDefault="00FC2C4F" w:rsidP="00A4236D">
      <w:pPr>
        <w:outlineLvl w:val="0"/>
        <w:rPr>
          <w:b/>
          <w:bCs/>
        </w:rPr>
      </w:pPr>
    </w:p>
    <w:p w:rsidR="00FC2C4F" w:rsidRPr="00D31BA3" w:rsidRDefault="00FC2C4F" w:rsidP="00A4236D">
      <w:pPr>
        <w:jc w:val="center"/>
        <w:outlineLvl w:val="0"/>
        <w:rPr>
          <w:b/>
          <w:bCs/>
        </w:rPr>
      </w:pPr>
      <w:r w:rsidRPr="00D31BA3">
        <w:rPr>
          <w:b/>
          <w:bCs/>
        </w:rPr>
        <w:t xml:space="preserve">U M O W A nr </w:t>
      </w:r>
      <w:r w:rsidRPr="00EB01AD">
        <w:rPr>
          <w:b/>
          <w:bCs/>
        </w:rPr>
        <w:t>TID-III.272</w:t>
      </w:r>
      <w:r>
        <w:rPr>
          <w:b/>
          <w:bCs/>
        </w:rPr>
        <w:t>………………</w:t>
      </w:r>
      <w:r w:rsidR="006B02DD">
        <w:rPr>
          <w:b/>
          <w:bCs/>
        </w:rPr>
        <w:t>2019</w:t>
      </w:r>
    </w:p>
    <w:p w:rsidR="00FC2C4F" w:rsidRDefault="00FC2C4F" w:rsidP="00A4236D">
      <w:pPr>
        <w:rPr>
          <w:b/>
          <w:bCs/>
        </w:rPr>
      </w:pPr>
    </w:p>
    <w:p w:rsidR="00FC2C4F" w:rsidRDefault="00FC2C4F" w:rsidP="00A4236D">
      <w:pPr>
        <w:rPr>
          <w:b/>
          <w:bCs/>
        </w:rPr>
      </w:pPr>
    </w:p>
    <w:p w:rsidR="00FC2C4F" w:rsidRDefault="00FC2C4F" w:rsidP="00A4236D">
      <w:pPr>
        <w:rPr>
          <w:b/>
          <w:bCs/>
        </w:rPr>
      </w:pPr>
    </w:p>
    <w:p w:rsidR="00FC2C4F" w:rsidRPr="00D31BA3" w:rsidRDefault="00FC2C4F" w:rsidP="00A4236D">
      <w:r w:rsidRPr="00D31BA3">
        <w:t xml:space="preserve">zawarta w dniu </w:t>
      </w:r>
      <w:r>
        <w:t xml:space="preserve">………………… roku </w:t>
      </w:r>
      <w:r w:rsidRPr="00D31BA3">
        <w:t xml:space="preserve">w Tarnobrzegu pomiędzy </w:t>
      </w:r>
      <w:r>
        <w:rPr>
          <w:b/>
          <w:bCs/>
        </w:rPr>
        <w:t xml:space="preserve">Gminą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którą reprezentuje</w:t>
      </w:r>
      <w:r w:rsidRPr="00D31BA3">
        <w:t>:</w:t>
      </w:r>
    </w:p>
    <w:p w:rsidR="00FC2C4F" w:rsidRPr="000E1385" w:rsidRDefault="00FC2C4F" w:rsidP="00A4236D">
      <w:pPr>
        <w:rPr>
          <w:b/>
          <w:bCs/>
        </w:rPr>
      </w:pPr>
      <w:r w:rsidRPr="000E1385">
        <w:rPr>
          <w:b/>
          <w:bCs/>
        </w:rPr>
        <w:t>Prezydent Miasta Tarnobrzega</w:t>
      </w:r>
      <w:r>
        <w:rPr>
          <w:b/>
          <w:bCs/>
        </w:rPr>
        <w:t xml:space="preserve"> – Dariusz Bożek</w:t>
      </w:r>
    </w:p>
    <w:p w:rsidR="00FC2C4F" w:rsidRPr="00D31BA3" w:rsidRDefault="00FC2C4F" w:rsidP="00A4236D">
      <w:pPr>
        <w:rPr>
          <w:b/>
          <w:bCs/>
        </w:rPr>
      </w:pPr>
      <w:r w:rsidRPr="00D31BA3">
        <w:t>przy kontrasygnacie</w:t>
      </w:r>
      <w:r w:rsidRPr="00D31BA3">
        <w:rPr>
          <w:b/>
          <w:bCs/>
        </w:rPr>
        <w:t xml:space="preserve"> Skarbnika Miasta – Urszuli </w:t>
      </w:r>
      <w:proofErr w:type="spellStart"/>
      <w:r w:rsidRPr="00D31BA3">
        <w:rPr>
          <w:b/>
          <w:bCs/>
        </w:rPr>
        <w:t>Rzeszut</w:t>
      </w:r>
      <w:proofErr w:type="spellEnd"/>
    </w:p>
    <w:p w:rsidR="00FC2C4F" w:rsidRPr="00D31BA3" w:rsidRDefault="00FC2C4F" w:rsidP="00A4236D">
      <w:r w:rsidRPr="00D31BA3">
        <w:t xml:space="preserve">zwaną w dalszym ciągu umowy „ Zamawiającym”  </w:t>
      </w:r>
    </w:p>
    <w:p w:rsidR="00FC2C4F" w:rsidRPr="00D31BA3" w:rsidRDefault="00FC2C4F" w:rsidP="00A4236D">
      <w:pPr>
        <w:jc w:val="both"/>
      </w:pPr>
      <w:r>
        <w:t>a</w:t>
      </w:r>
      <w:r w:rsidRPr="00D31BA3">
        <w:t xml:space="preserve">: </w:t>
      </w:r>
    </w:p>
    <w:p w:rsidR="00FC2C4F" w:rsidRPr="000E1385" w:rsidRDefault="00FC2C4F" w:rsidP="00A4236D">
      <w:pPr>
        <w:jc w:val="both"/>
      </w:pPr>
      <w:r w:rsidRPr="000E1385">
        <w:t>…………………………….</w:t>
      </w:r>
    </w:p>
    <w:p w:rsidR="00FC2C4F" w:rsidRPr="000E1385" w:rsidRDefault="00FC2C4F" w:rsidP="00A4236D">
      <w:pPr>
        <w:jc w:val="both"/>
      </w:pPr>
      <w:r w:rsidRPr="000E1385">
        <w:t>…………………………….</w:t>
      </w:r>
    </w:p>
    <w:p w:rsidR="00FC2C4F" w:rsidRPr="000E1385" w:rsidRDefault="00FC2C4F" w:rsidP="00A4236D">
      <w:pPr>
        <w:jc w:val="both"/>
      </w:pPr>
      <w:r w:rsidRPr="000E1385">
        <w:t>…………………………….</w:t>
      </w:r>
    </w:p>
    <w:p w:rsidR="00FC2C4F" w:rsidRPr="00D31BA3" w:rsidRDefault="00FC2C4F" w:rsidP="00A4236D">
      <w:pPr>
        <w:jc w:val="both"/>
      </w:pPr>
      <w:r>
        <w:t>reprezentowanym  przez</w:t>
      </w:r>
      <w:r w:rsidRPr="00D31BA3">
        <w:t>:</w:t>
      </w:r>
    </w:p>
    <w:p w:rsidR="00FC2C4F" w:rsidRDefault="006B02DD" w:rsidP="00A4236D">
      <w:pPr>
        <w:jc w:val="both"/>
      </w:pPr>
      <w:r>
        <w:t>…</w:t>
      </w:r>
      <w:r w:rsidR="00FC2C4F">
        <w:t>………………………………………….</w:t>
      </w:r>
    </w:p>
    <w:p w:rsidR="00FC2C4F" w:rsidRDefault="00FC2C4F" w:rsidP="00A4236D">
      <w:pPr>
        <w:jc w:val="both"/>
      </w:pPr>
      <w:r>
        <w:t>…………………………………………….</w:t>
      </w:r>
    </w:p>
    <w:p w:rsidR="00FC2C4F" w:rsidRDefault="00FC2C4F" w:rsidP="00A4236D">
      <w:pPr>
        <w:jc w:val="both"/>
      </w:pPr>
      <w:r>
        <w:t>…………………………………………….</w:t>
      </w:r>
    </w:p>
    <w:p w:rsidR="00FC2C4F" w:rsidRPr="00D31BA3" w:rsidRDefault="00FC2C4F" w:rsidP="00A4236D">
      <w:pPr>
        <w:jc w:val="both"/>
      </w:pPr>
      <w:r w:rsidRPr="00D31BA3">
        <w:t>zwanym w dalszej części umowy ,,Wykonawcą”.</w:t>
      </w:r>
    </w:p>
    <w:p w:rsidR="00FC2C4F" w:rsidRPr="00D31BA3" w:rsidRDefault="00FC2C4F" w:rsidP="00A4236D">
      <w:pPr>
        <w:jc w:val="both"/>
      </w:pPr>
    </w:p>
    <w:p w:rsidR="00FC2C4F" w:rsidRPr="00D31BA3" w:rsidRDefault="006B02DD" w:rsidP="00A4236D">
      <w:pPr>
        <w:ind w:firstLine="708"/>
        <w:jc w:val="both"/>
      </w:pPr>
      <w:r w:rsidRPr="006B02DD">
        <w:t>Zgodnie z  przepisami ustawy z dnia 29 stycznia 2004 r. Prawo Zamówień Publicznych (</w:t>
      </w:r>
      <w:proofErr w:type="spellStart"/>
      <w:r w:rsidRPr="006B02DD">
        <w:t>t.j</w:t>
      </w:r>
      <w:proofErr w:type="spellEnd"/>
      <w:r w:rsidRPr="006B02DD">
        <w:t>. Dz. U. z 2018, poz. 1986), oraz Regulaminem Zamówień Publicznych Urzędu Miasta Tarnobrzega (Zarządzenie Prezydenta Miasta Tarnobrzega Nr 37/2017 z dnia 07.02.2017 r.) w rezultacie wyboru Wykonawcy w drodze zaproszenia do składania ofert, została zawarta umowa następującej treści:</w:t>
      </w:r>
    </w:p>
    <w:p w:rsidR="00FC2C4F" w:rsidRDefault="00FC2C4F" w:rsidP="00A4236D">
      <w:pPr>
        <w:jc w:val="both"/>
      </w:pPr>
    </w:p>
    <w:p w:rsidR="00FC2C4F" w:rsidRDefault="00FC2C4F" w:rsidP="00A4236D">
      <w:pPr>
        <w:jc w:val="both"/>
        <w:outlineLvl w:val="0"/>
        <w:rPr>
          <w:b/>
          <w:bCs/>
        </w:rPr>
      </w:pPr>
    </w:p>
    <w:p w:rsidR="00FC2C4F" w:rsidRDefault="00FC2C4F" w:rsidP="00A4236D">
      <w:pPr>
        <w:jc w:val="both"/>
        <w:outlineLvl w:val="0"/>
        <w:rPr>
          <w:b/>
          <w:bCs/>
        </w:rPr>
      </w:pPr>
    </w:p>
    <w:p w:rsidR="00FC2C4F" w:rsidRPr="00D31BA3" w:rsidRDefault="00FC2C4F" w:rsidP="00A4236D">
      <w:pPr>
        <w:jc w:val="center"/>
        <w:outlineLvl w:val="0"/>
        <w:rPr>
          <w:b/>
          <w:bCs/>
        </w:rPr>
      </w:pPr>
      <w:r w:rsidRPr="00D31BA3">
        <w:rPr>
          <w:b/>
          <w:bCs/>
        </w:rPr>
        <w:t>PRZEDMIOT UMOWY</w:t>
      </w: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rsidR="00FC2C4F" w:rsidRDefault="00FC2C4F" w:rsidP="00A4236D">
      <w:pPr>
        <w:tabs>
          <w:tab w:val="left" w:pos="284"/>
        </w:tabs>
        <w:jc w:val="both"/>
      </w:pPr>
      <w:r>
        <w:t xml:space="preserve">1. </w:t>
      </w:r>
      <w:r w:rsidRPr="00D31BA3">
        <w:t xml:space="preserve">Przedmiotem umowy jest: </w:t>
      </w:r>
    </w:p>
    <w:p w:rsidR="006B02DD" w:rsidRPr="006B02DD" w:rsidRDefault="007D4CEA" w:rsidP="00A4236D">
      <w:pPr>
        <w:spacing w:before="120" w:after="120"/>
        <w:jc w:val="both"/>
        <w:rPr>
          <w:b/>
        </w:rPr>
      </w:pPr>
      <w:r w:rsidRPr="007D4CEA">
        <w:rPr>
          <w:b/>
        </w:rPr>
        <w:t>,,Opracowanie dokumentacji projektowej odwodnienia ulicy Kąpielowej od skrzyżowania</w:t>
      </w:r>
      <w:r>
        <w:rPr>
          <w:b/>
        </w:rPr>
        <w:t xml:space="preserve"> </w:t>
      </w:r>
      <w:r w:rsidRPr="007D4CEA">
        <w:rPr>
          <w:b/>
        </w:rPr>
        <w:t>z ul. Sielecką do skrzyżowania z ul. Sowią”.</w:t>
      </w:r>
    </w:p>
    <w:p w:rsidR="00FC2C4F" w:rsidRPr="000E1385" w:rsidRDefault="00FC2C4F" w:rsidP="00A4236D">
      <w:pPr>
        <w:spacing w:before="120" w:after="120"/>
        <w:jc w:val="both"/>
      </w:pPr>
      <w:r>
        <w:t xml:space="preserve">2.  </w:t>
      </w:r>
      <w:r w:rsidRPr="005F1ED9">
        <w:t xml:space="preserve">Zamawiający oświadcza, że posiada prawo do dysponowania </w:t>
      </w:r>
      <w:r>
        <w:t xml:space="preserve">nieruchomościami, </w:t>
      </w:r>
      <w:r w:rsidRPr="005F1ED9">
        <w:t xml:space="preserve"> na</w:t>
      </w:r>
      <w:r>
        <w:t xml:space="preserve"> </w:t>
      </w:r>
      <w:r w:rsidRPr="005F1ED9">
        <w:t>cele</w:t>
      </w:r>
      <w:r>
        <w:br/>
        <w:t xml:space="preserve">   </w:t>
      </w:r>
      <w:r w:rsidRPr="005F1ED9">
        <w:t xml:space="preserve"> </w:t>
      </w:r>
      <w:r>
        <w:t xml:space="preserve">  </w:t>
      </w:r>
      <w:r w:rsidRPr="005F1ED9">
        <w:t>budowlane</w:t>
      </w:r>
      <w:r w:rsidR="006B02DD">
        <w:t>.</w:t>
      </w:r>
    </w:p>
    <w:p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rsidR="00FC2C4F" w:rsidRPr="00D31BA3" w:rsidRDefault="00FC2C4F" w:rsidP="00A4236D">
      <w:pPr>
        <w:suppressAutoHyphens/>
        <w:jc w:val="both"/>
        <w:outlineLvl w:val="0"/>
        <w:rPr>
          <w:b/>
          <w:bCs/>
        </w:rPr>
      </w:pPr>
      <w:r w:rsidRPr="00D31BA3">
        <w:rPr>
          <w:b/>
          <w:bCs/>
        </w:rPr>
        <w:t xml:space="preserve">1. Przedmiot umowy obejmuje:  </w:t>
      </w:r>
    </w:p>
    <w:p w:rsidR="00FC2C4F" w:rsidRDefault="00FC2C4F" w:rsidP="00A4236D">
      <w:pPr>
        <w:pStyle w:val="Nagwek"/>
        <w:ind w:left="60"/>
        <w:jc w:val="both"/>
      </w:pPr>
      <w:r>
        <w:t>O</w:t>
      </w:r>
      <w:r w:rsidRPr="00120FA7">
        <w:t>pracowanie kompleksowej</w:t>
      </w:r>
      <w:r>
        <w:t xml:space="preserve"> dokumentacji </w:t>
      </w:r>
      <w:r w:rsidRPr="00120FA7">
        <w:t>projektowo</w:t>
      </w:r>
      <w:r>
        <w:t xml:space="preserve"> </w:t>
      </w:r>
      <w:r w:rsidR="0065694E">
        <w:t>-</w:t>
      </w:r>
      <w:r>
        <w:t xml:space="preserve"> </w:t>
      </w:r>
      <w:r w:rsidRPr="00120FA7">
        <w:t>kosztorysowej</w:t>
      </w:r>
      <w:r>
        <w:t xml:space="preserve"> oraz kompletnego</w:t>
      </w:r>
      <w:r w:rsidRPr="00D31BA3">
        <w:t xml:space="preserve"> wniosku </w:t>
      </w:r>
      <w:r>
        <w:t xml:space="preserve">do </w:t>
      </w:r>
      <w:r w:rsidRPr="00D31BA3">
        <w:t xml:space="preserve">zgłoszenia </w:t>
      </w:r>
      <w:r>
        <w:t xml:space="preserve">robót budowlanych dla </w:t>
      </w:r>
      <w:r w:rsidRPr="000E1385">
        <w:t>zada</w:t>
      </w:r>
      <w:r>
        <w:t>nia</w:t>
      </w:r>
      <w:r w:rsidRPr="000E1385">
        <w:t xml:space="preserve"> pn.:</w:t>
      </w:r>
    </w:p>
    <w:p w:rsidR="007D4CEA" w:rsidRDefault="007D4CEA" w:rsidP="00A4236D">
      <w:pPr>
        <w:pStyle w:val="Nagwek"/>
        <w:ind w:left="60"/>
        <w:jc w:val="both"/>
      </w:pPr>
      <w:r>
        <w:t>O</w:t>
      </w:r>
      <w:r w:rsidRPr="007D4CEA">
        <w:t>dwodnieni</w:t>
      </w:r>
      <w:r>
        <w:t>e</w:t>
      </w:r>
      <w:r w:rsidRPr="007D4CEA">
        <w:t xml:space="preserve"> ulicy Kąpielowej od skrzyżowania</w:t>
      </w:r>
      <w:r>
        <w:t xml:space="preserve"> </w:t>
      </w:r>
      <w:r w:rsidRPr="007D4CEA">
        <w:t>z ul. Sielecką do skrzyżowania z ul. Sowią”</w:t>
      </w:r>
    </w:p>
    <w:p w:rsidR="00FC2C4F" w:rsidRDefault="00FC2C4F" w:rsidP="006B02DD">
      <w:pPr>
        <w:pStyle w:val="Nagwek"/>
        <w:ind w:left="60"/>
        <w:jc w:val="both"/>
      </w:pPr>
      <w:r w:rsidRPr="00D31BA3">
        <w:t xml:space="preserve">wraz z pełnieniem nadzoru autorskiego nad realizacją robót budowlanych we wszystkich branżach objętych </w:t>
      </w:r>
      <w:r>
        <w:t>zadaniem</w:t>
      </w:r>
      <w:r w:rsidRPr="00D31BA3">
        <w:t>.</w:t>
      </w:r>
    </w:p>
    <w:p w:rsidR="00FC2C4F" w:rsidRPr="00D31BA3" w:rsidRDefault="00FC2C4F" w:rsidP="00A4236D">
      <w:pPr>
        <w:jc w:val="both"/>
        <w:rPr>
          <w:lang w:eastAsia="ar-SA"/>
        </w:rPr>
      </w:pPr>
    </w:p>
    <w:p w:rsidR="00D2391F" w:rsidRDefault="00D2391F" w:rsidP="00A4236D">
      <w:pPr>
        <w:spacing w:after="200"/>
        <w:jc w:val="both"/>
        <w:rPr>
          <w:u w:val="single"/>
          <w:lang w:eastAsia="en-US"/>
        </w:rPr>
      </w:pPr>
    </w:p>
    <w:p w:rsidR="00D2391F" w:rsidRDefault="00D2391F" w:rsidP="00A4236D">
      <w:pPr>
        <w:spacing w:after="200"/>
        <w:jc w:val="both"/>
        <w:rPr>
          <w:u w:val="single"/>
          <w:lang w:eastAsia="en-US"/>
        </w:rPr>
      </w:pPr>
    </w:p>
    <w:p w:rsidR="00FC2C4F" w:rsidRPr="00D31BA3" w:rsidRDefault="00FC2C4F" w:rsidP="00A4236D">
      <w:pPr>
        <w:spacing w:after="200"/>
        <w:jc w:val="both"/>
        <w:rPr>
          <w:lang w:eastAsia="en-US"/>
        </w:rPr>
      </w:pPr>
      <w:r w:rsidRPr="00D31BA3">
        <w:rPr>
          <w:u w:val="single"/>
          <w:lang w:eastAsia="en-US"/>
        </w:rPr>
        <w:lastRenderedPageBreak/>
        <w:t>2. Zakres rzeczowy opracowa</w:t>
      </w:r>
      <w:r>
        <w:rPr>
          <w:u w:val="single"/>
          <w:lang w:eastAsia="en-US"/>
        </w:rPr>
        <w:t>nia</w:t>
      </w:r>
      <w:r w:rsidRPr="00D31BA3">
        <w:rPr>
          <w:u w:val="single"/>
          <w:lang w:eastAsia="en-US"/>
        </w:rPr>
        <w:t xml:space="preserve"> projektow</w:t>
      </w:r>
      <w:r>
        <w:rPr>
          <w:u w:val="single"/>
          <w:lang w:eastAsia="en-US"/>
        </w:rPr>
        <w:t>ego</w:t>
      </w:r>
      <w:r w:rsidRPr="00D31BA3">
        <w:rPr>
          <w:u w:val="single"/>
          <w:lang w:eastAsia="en-US"/>
        </w:rPr>
        <w:t xml:space="preserve"> powinien obejmować:</w:t>
      </w:r>
      <w:r w:rsidRPr="00D31BA3">
        <w:rPr>
          <w:lang w:eastAsia="en-US"/>
        </w:rPr>
        <w:t xml:space="preserve"> </w:t>
      </w:r>
    </w:p>
    <w:p w:rsidR="00FC2C4F" w:rsidRPr="006B02DD" w:rsidRDefault="00FC2C4F" w:rsidP="00A4236D">
      <w:pPr>
        <w:ind w:firstLine="567"/>
        <w:jc w:val="both"/>
        <w:rPr>
          <w:sz w:val="10"/>
          <w:szCs w:val="10"/>
        </w:rPr>
      </w:pPr>
    </w:p>
    <w:p w:rsidR="007D4CEA" w:rsidRDefault="007D4CEA" w:rsidP="007D4CEA">
      <w:pPr>
        <w:ind w:left="-709"/>
        <w:jc w:val="both"/>
        <w:rPr>
          <w:lang w:eastAsia="en-US"/>
        </w:rPr>
      </w:pPr>
      <w:r>
        <w:rPr>
          <w:lang w:eastAsia="en-US"/>
        </w:rPr>
        <w:t xml:space="preserve">             - odwodnieni</w:t>
      </w:r>
      <w:r>
        <w:rPr>
          <w:lang w:eastAsia="en-US"/>
        </w:rPr>
        <w:t>e</w:t>
      </w:r>
      <w:r>
        <w:rPr>
          <w:lang w:eastAsia="en-US"/>
        </w:rPr>
        <w:t xml:space="preserve"> ulicy Kąpielowej na odcinkach:</w:t>
      </w:r>
    </w:p>
    <w:p w:rsidR="007D4CEA" w:rsidRDefault="007D4CEA" w:rsidP="007D4CEA">
      <w:pPr>
        <w:ind w:hanging="284"/>
        <w:jc w:val="both"/>
        <w:rPr>
          <w:lang w:eastAsia="en-US"/>
        </w:rPr>
      </w:pPr>
      <w:r>
        <w:rPr>
          <w:lang w:eastAsia="en-US"/>
        </w:rPr>
        <w:t xml:space="preserve">             a) od skrzyżowania z ul. Sielecką do skrzyżowania z ul. Małą, </w:t>
      </w:r>
    </w:p>
    <w:p w:rsidR="007D4CEA" w:rsidRDefault="007D4CEA" w:rsidP="007D4CEA">
      <w:pPr>
        <w:ind w:hanging="284"/>
        <w:jc w:val="both"/>
        <w:rPr>
          <w:lang w:eastAsia="en-US"/>
        </w:rPr>
      </w:pPr>
      <w:r>
        <w:rPr>
          <w:lang w:eastAsia="en-US"/>
        </w:rPr>
        <w:t xml:space="preserve">             b) od skrzyżowania z ul. Małą do skrzyżowania z ul. Sowią,</w:t>
      </w:r>
    </w:p>
    <w:p w:rsidR="007D4CEA" w:rsidRDefault="007D4CEA" w:rsidP="007D4CEA">
      <w:pPr>
        <w:ind w:hanging="567"/>
        <w:jc w:val="both"/>
        <w:rPr>
          <w:lang w:eastAsia="en-US"/>
        </w:rPr>
      </w:pPr>
      <w:r>
        <w:rPr>
          <w:lang w:eastAsia="en-US"/>
        </w:rPr>
        <w:t xml:space="preserve">           - remont nawierzchni ul. Kąpielowej, na odcinku od skrzyżowania z ul. Sielecką do</w:t>
      </w:r>
    </w:p>
    <w:p w:rsidR="007D4CEA" w:rsidRDefault="007D4CEA" w:rsidP="007D4CEA">
      <w:pPr>
        <w:jc w:val="both"/>
        <w:rPr>
          <w:lang w:eastAsia="en-US"/>
        </w:rPr>
      </w:pPr>
      <w:r>
        <w:rPr>
          <w:lang w:eastAsia="en-US"/>
        </w:rPr>
        <w:t xml:space="preserve">    skrzyżowania z ul. Małą,</w:t>
      </w:r>
    </w:p>
    <w:p w:rsidR="007D4CEA" w:rsidRDefault="007D4CEA" w:rsidP="007D4CEA">
      <w:pPr>
        <w:ind w:hanging="709"/>
        <w:jc w:val="both"/>
        <w:rPr>
          <w:lang w:eastAsia="en-US"/>
        </w:rPr>
      </w:pPr>
      <w:r>
        <w:rPr>
          <w:lang w:eastAsia="en-US"/>
        </w:rPr>
        <w:t xml:space="preserve">             - remont zjazdów na ul. Kąpielowej, na odcinku od skrzyżowania z ul. Sielecką do</w:t>
      </w:r>
      <w:r>
        <w:rPr>
          <w:lang w:eastAsia="en-US"/>
        </w:rPr>
        <w:t xml:space="preserve"> </w:t>
      </w:r>
    </w:p>
    <w:p w:rsidR="006B02DD" w:rsidRDefault="007D4CEA" w:rsidP="007D4CEA">
      <w:pPr>
        <w:jc w:val="both"/>
        <w:rPr>
          <w:lang w:eastAsia="en-US"/>
        </w:rPr>
      </w:pPr>
      <w:r>
        <w:rPr>
          <w:lang w:eastAsia="en-US"/>
        </w:rPr>
        <w:t xml:space="preserve">    skrzyżowania z ul. Sowią</w:t>
      </w:r>
      <w:r>
        <w:rPr>
          <w:lang w:eastAsia="en-US"/>
        </w:rPr>
        <w:t>.</w:t>
      </w:r>
    </w:p>
    <w:p w:rsidR="006B02DD" w:rsidRPr="00D31BA3" w:rsidRDefault="006B02DD" w:rsidP="006B02DD">
      <w:pPr>
        <w:jc w:val="both"/>
        <w:rPr>
          <w:lang w:eastAsia="en-US"/>
        </w:rPr>
      </w:pPr>
    </w:p>
    <w:p w:rsidR="00FC2C4F" w:rsidRDefault="00FC2C4F" w:rsidP="00A4236D">
      <w:pPr>
        <w:jc w:val="both"/>
        <w:rPr>
          <w:u w:val="single"/>
        </w:rPr>
      </w:pPr>
      <w:r>
        <w:rPr>
          <w:lang w:eastAsia="en-US"/>
        </w:rPr>
        <w:t>3</w:t>
      </w:r>
      <w:r w:rsidRPr="003B42B4">
        <w:rPr>
          <w:lang w:eastAsia="en-US"/>
        </w:rPr>
        <w:t>.</w:t>
      </w:r>
      <w:r w:rsidRPr="003B42B4">
        <w:rPr>
          <w:u w:val="single"/>
          <w:lang w:eastAsia="en-US"/>
        </w:rPr>
        <w:t xml:space="preserve"> </w:t>
      </w:r>
      <w:r w:rsidRPr="003B42B4">
        <w:rPr>
          <w:u w:val="single"/>
        </w:rPr>
        <w:t>Szczegółowy zakres prac do wykonania przez Wykonawcę w ramach realizacji</w:t>
      </w:r>
      <w:r w:rsidRPr="003B42B4">
        <w:rPr>
          <w:u w:val="single"/>
        </w:rPr>
        <w:br/>
      </w:r>
      <w:r w:rsidRPr="003B42B4">
        <w:t xml:space="preserve">     </w:t>
      </w:r>
      <w:r w:rsidRPr="003B42B4">
        <w:rPr>
          <w:u w:val="single"/>
        </w:rPr>
        <w:t xml:space="preserve">przedmiotu </w:t>
      </w:r>
      <w:r>
        <w:rPr>
          <w:u w:val="single"/>
        </w:rPr>
        <w:t>zamówienia</w:t>
      </w:r>
      <w:r w:rsidRPr="003B42B4">
        <w:rPr>
          <w:u w:val="single"/>
        </w:rPr>
        <w:t xml:space="preserve">: </w:t>
      </w:r>
    </w:p>
    <w:p w:rsidR="00FC2C4F" w:rsidRDefault="00FC2C4F" w:rsidP="00A4236D">
      <w:pPr>
        <w:pStyle w:val="Nagwek"/>
        <w:suppressAutoHyphens/>
        <w:overflowPunct w:val="0"/>
        <w:autoSpaceDE w:val="0"/>
        <w:jc w:val="both"/>
        <w:textAlignment w:val="baseline"/>
        <w:rPr>
          <w:u w:val="single"/>
        </w:rPr>
      </w:pPr>
    </w:p>
    <w:p w:rsidR="00FC2C4F" w:rsidRDefault="00FC2C4F" w:rsidP="006B02DD">
      <w:pPr>
        <w:pStyle w:val="Nagwek"/>
        <w:ind w:left="60"/>
        <w:jc w:val="both"/>
      </w:pPr>
      <w:r>
        <w:t xml:space="preserve">a.  projekt wykonawczy, (w ilości 4 </w:t>
      </w:r>
      <w:proofErr w:type="spellStart"/>
      <w:r>
        <w:t>kpl</w:t>
      </w:r>
      <w:proofErr w:type="spellEnd"/>
      <w:r w:rsidR="006B02DD">
        <w:t xml:space="preserve">. </w:t>
      </w:r>
      <w:r>
        <w:t xml:space="preserve">w wersji papierowej i 2 </w:t>
      </w:r>
      <w:proofErr w:type="spellStart"/>
      <w:r>
        <w:t>kpl</w:t>
      </w:r>
      <w:proofErr w:type="spellEnd"/>
      <w:r>
        <w:t xml:space="preserve">. w wersji elektronicznej </w:t>
      </w:r>
      <w:r w:rsidR="006B02DD">
        <w:t xml:space="preserve"> </w:t>
      </w:r>
      <w:r w:rsidR="006B02DD">
        <w:br/>
        <w:t xml:space="preserve">     </w:t>
      </w:r>
      <w:r>
        <w:t>w formacie PDF),</w:t>
      </w:r>
    </w:p>
    <w:p w:rsidR="00FC2C4F" w:rsidRDefault="00FC2C4F" w:rsidP="00A4236D">
      <w:pPr>
        <w:pStyle w:val="Nagwek"/>
        <w:ind w:left="60"/>
        <w:jc w:val="both"/>
      </w:pPr>
      <w:r>
        <w:t xml:space="preserve">b.  przygotowanie wniosku </w:t>
      </w:r>
      <w:r w:rsidRPr="00A165E2">
        <w:t>zgłoszenia robót budowlanych</w:t>
      </w:r>
      <w:r>
        <w:t xml:space="preserve"> wraz z załącznikami,</w:t>
      </w:r>
    </w:p>
    <w:p w:rsidR="00FC2C4F" w:rsidRDefault="00D2391F" w:rsidP="00A4236D">
      <w:pPr>
        <w:pStyle w:val="Nagwek"/>
        <w:ind w:left="60"/>
        <w:jc w:val="both"/>
      </w:pPr>
      <w:r>
        <w:t>c</w:t>
      </w:r>
      <w:r w:rsidR="00FC2C4F">
        <w:t xml:space="preserve">.  sporządzenie przedmiaru robót, minimalna ilość egzemplarzy opracowania - 2 </w:t>
      </w:r>
      <w:proofErr w:type="spellStart"/>
      <w:r w:rsidR="00FC2C4F">
        <w:t>kpl</w:t>
      </w:r>
      <w:proofErr w:type="spellEnd"/>
      <w:r w:rsidR="00FC2C4F">
        <w:t>.</w:t>
      </w:r>
    </w:p>
    <w:p w:rsidR="00FC2C4F" w:rsidRDefault="00FC2C4F" w:rsidP="00A4236D">
      <w:pPr>
        <w:pStyle w:val="Nagwek"/>
        <w:ind w:left="60"/>
        <w:jc w:val="both"/>
      </w:pPr>
      <w:r>
        <w:t xml:space="preserve">    w wersji papierowej i elektronicznej (w formacie PDF , </w:t>
      </w:r>
      <w:proofErr w:type="spellStart"/>
      <w:r>
        <w:t>ath</w:t>
      </w:r>
      <w:proofErr w:type="spellEnd"/>
      <w:r>
        <w:t>. i dokument programu</w:t>
      </w:r>
    </w:p>
    <w:p w:rsidR="00FC2C4F" w:rsidRDefault="00FC2C4F" w:rsidP="00A4236D">
      <w:pPr>
        <w:pStyle w:val="Nagwek"/>
        <w:ind w:left="60"/>
        <w:jc w:val="both"/>
      </w:pPr>
      <w:r>
        <w:t xml:space="preserve">    Word),</w:t>
      </w:r>
    </w:p>
    <w:p w:rsidR="00FC2C4F" w:rsidRDefault="00D2391F" w:rsidP="00A4236D">
      <w:pPr>
        <w:pStyle w:val="Nagwek"/>
        <w:ind w:left="60"/>
        <w:jc w:val="both"/>
      </w:pPr>
      <w:r>
        <w:t>d</w:t>
      </w:r>
      <w:r w:rsidR="00FC2C4F">
        <w:t>.  sporządzenie kosztorysu inwestorskiego, minimalna ilość egzemplarzy opracowania –</w:t>
      </w:r>
    </w:p>
    <w:p w:rsidR="00FC2C4F" w:rsidRDefault="00FC2C4F" w:rsidP="00A4236D">
      <w:pPr>
        <w:pStyle w:val="Nagwek"/>
        <w:ind w:left="60"/>
        <w:jc w:val="both"/>
      </w:pPr>
      <w:r>
        <w:t xml:space="preserve">     2 </w:t>
      </w:r>
      <w:proofErr w:type="spellStart"/>
      <w:r>
        <w:t>kpl</w:t>
      </w:r>
      <w:proofErr w:type="spellEnd"/>
      <w:r>
        <w:t xml:space="preserve">. w wersji papierowej i elektronicznej (w formacie PDF , </w:t>
      </w:r>
      <w:proofErr w:type="spellStart"/>
      <w:r>
        <w:t>ath</w:t>
      </w:r>
      <w:proofErr w:type="spellEnd"/>
      <w:r>
        <w:t>. i dokument</w:t>
      </w:r>
    </w:p>
    <w:p w:rsidR="00FC2C4F" w:rsidRDefault="00FC2C4F" w:rsidP="00A4236D">
      <w:pPr>
        <w:pStyle w:val="Nagwek"/>
        <w:ind w:left="60"/>
        <w:jc w:val="both"/>
      </w:pPr>
      <w:r>
        <w:t xml:space="preserve">     programu Word),</w:t>
      </w:r>
    </w:p>
    <w:p w:rsidR="00FC2C4F" w:rsidRDefault="00D2391F" w:rsidP="00A4236D">
      <w:pPr>
        <w:pStyle w:val="Nagwek"/>
        <w:ind w:left="60"/>
        <w:jc w:val="both"/>
      </w:pPr>
      <w:r>
        <w:t>e</w:t>
      </w:r>
      <w:r w:rsidR="00FC2C4F">
        <w:t>.  sporządzenie specyfikacji technicznej wykonania i odbioru robót w ilości egzemplarzy</w:t>
      </w:r>
    </w:p>
    <w:p w:rsidR="00FC2C4F" w:rsidRDefault="00FC2C4F" w:rsidP="00A4236D">
      <w:pPr>
        <w:pStyle w:val="Nagwek"/>
        <w:ind w:left="60"/>
        <w:jc w:val="both"/>
      </w:pPr>
      <w:r>
        <w:t xml:space="preserve">     opracowania - 2 </w:t>
      </w:r>
      <w:proofErr w:type="spellStart"/>
      <w:r>
        <w:t>kpl</w:t>
      </w:r>
      <w:proofErr w:type="spellEnd"/>
      <w:r>
        <w:t>. w wersji papierowej i elektronicznej (w formacie PDF i dokument</w:t>
      </w:r>
    </w:p>
    <w:p w:rsidR="00FC2C4F" w:rsidRDefault="00FC2C4F" w:rsidP="00A4236D">
      <w:pPr>
        <w:pStyle w:val="Nagwek"/>
        <w:ind w:left="60"/>
        <w:jc w:val="both"/>
      </w:pPr>
      <w:r>
        <w:t xml:space="preserve">     programu Word),</w:t>
      </w:r>
    </w:p>
    <w:p w:rsidR="00FC2C4F" w:rsidRDefault="00D2391F" w:rsidP="00A4236D">
      <w:pPr>
        <w:pStyle w:val="Nagwek"/>
        <w:ind w:left="60"/>
        <w:jc w:val="both"/>
      </w:pPr>
      <w:r>
        <w:t>f</w:t>
      </w:r>
      <w:r w:rsidR="00FC2C4F" w:rsidRPr="00DE4F88">
        <w:t>.</w:t>
      </w:r>
      <w:r w:rsidR="00FC2C4F">
        <w:t xml:space="preserve">   sporządzenie informacji dotyczącej bezpieczeństwa i ochrony zdrowia „BIOZ”</w:t>
      </w:r>
    </w:p>
    <w:p w:rsidR="00FC2C4F" w:rsidRDefault="00FC2C4F" w:rsidP="00A4236D">
      <w:pPr>
        <w:pStyle w:val="Nagwek"/>
        <w:ind w:left="60"/>
        <w:jc w:val="both"/>
      </w:pPr>
      <w:r>
        <w:t xml:space="preserve">     (w ilości 4 </w:t>
      </w:r>
      <w:proofErr w:type="spellStart"/>
      <w:r>
        <w:t>kpl</w:t>
      </w:r>
      <w:proofErr w:type="spellEnd"/>
      <w:r>
        <w:t xml:space="preserve">. w wersji papierowej 2 </w:t>
      </w:r>
      <w:proofErr w:type="spellStart"/>
      <w:r>
        <w:t>kpl</w:t>
      </w:r>
      <w:proofErr w:type="spellEnd"/>
      <w:r>
        <w:t>. w wersji elektronicznej w formacie PDF),</w:t>
      </w:r>
    </w:p>
    <w:p w:rsidR="00A165E2" w:rsidRDefault="00D2391F" w:rsidP="00A4236D">
      <w:pPr>
        <w:pStyle w:val="Nagwek"/>
        <w:ind w:left="60"/>
        <w:jc w:val="both"/>
      </w:pPr>
      <w:r>
        <w:t>g</w:t>
      </w:r>
      <w:r w:rsidR="00FC2C4F">
        <w:t xml:space="preserve">.   zapewnienie sprawowania nadzoru autorskiego, w rozumieniu </w:t>
      </w:r>
      <w:r w:rsidR="00FC2C4F" w:rsidRPr="00E41704">
        <w:t>art. 20</w:t>
      </w:r>
      <w:r w:rsidR="00A165E2">
        <w:t xml:space="preserve"> </w:t>
      </w:r>
      <w:r w:rsidR="00A165E2" w:rsidRPr="006B02DD">
        <w:t>ust. 1 pkt. 4</w:t>
      </w:r>
      <w:r w:rsidR="00FC2C4F" w:rsidRPr="00E41704">
        <w:t xml:space="preserve"> ustawy </w:t>
      </w:r>
    </w:p>
    <w:p w:rsidR="00FC2C4F" w:rsidRPr="00E41704" w:rsidRDefault="00A165E2" w:rsidP="00A165E2">
      <w:pPr>
        <w:pStyle w:val="Nagwek"/>
        <w:ind w:left="60"/>
        <w:jc w:val="both"/>
      </w:pPr>
      <w:r>
        <w:t xml:space="preserve">     </w:t>
      </w:r>
      <w:r w:rsidR="00FC2C4F" w:rsidRPr="00E41704">
        <w:t>z dnia 7</w:t>
      </w:r>
      <w:r>
        <w:t xml:space="preserve"> </w:t>
      </w:r>
      <w:r w:rsidR="00FC2C4F" w:rsidRPr="00E41704">
        <w:t>lipca 1994 r. Prawo Budowlane (</w:t>
      </w:r>
      <w:proofErr w:type="spellStart"/>
      <w:r w:rsidR="00FC2C4F" w:rsidRPr="00E41704">
        <w:t>t.j</w:t>
      </w:r>
      <w:proofErr w:type="spellEnd"/>
      <w:r w:rsidR="00FC2C4F" w:rsidRPr="00E41704">
        <w:t xml:space="preserve">. Dz. U. z 2018 r. poz. 1202 z </w:t>
      </w:r>
      <w:proofErr w:type="spellStart"/>
      <w:r w:rsidR="00FC2C4F" w:rsidRPr="00E41704">
        <w:t>późn</w:t>
      </w:r>
      <w:proofErr w:type="spellEnd"/>
      <w:r w:rsidR="00FC2C4F" w:rsidRPr="00E41704">
        <w:t>. zm.),</w:t>
      </w:r>
    </w:p>
    <w:p w:rsidR="00FC2C4F" w:rsidRDefault="00D2391F" w:rsidP="00A4236D">
      <w:pPr>
        <w:pStyle w:val="Nagwek"/>
        <w:ind w:left="60"/>
        <w:jc w:val="both"/>
      </w:pPr>
      <w:r>
        <w:t>h</w:t>
      </w:r>
      <w:r w:rsidR="00FC2C4F">
        <w:t>.</w:t>
      </w:r>
      <w:r w:rsidR="00FC2C4F">
        <w:tab/>
        <w:t xml:space="preserve">  uzyskanie aktualnej numerycznej mapy do celów projektowych w formie elektronicznej</w:t>
      </w:r>
    </w:p>
    <w:p w:rsidR="00FC2C4F" w:rsidRPr="00D752E5" w:rsidRDefault="00FC2C4F" w:rsidP="00A4236D">
      <w:pPr>
        <w:pStyle w:val="Nagwek"/>
        <w:ind w:left="60"/>
        <w:jc w:val="both"/>
      </w:pPr>
      <w:r>
        <w:t xml:space="preserve">     i papierowej - </w:t>
      </w:r>
      <w:r w:rsidRPr="00D752E5">
        <w:t>w razie potrzeby</w:t>
      </w:r>
      <w:r>
        <w:t>,</w:t>
      </w:r>
    </w:p>
    <w:p w:rsidR="00FC2C4F" w:rsidRDefault="00D2391F" w:rsidP="00A4236D">
      <w:pPr>
        <w:pStyle w:val="Nagwek"/>
        <w:ind w:left="60"/>
        <w:jc w:val="both"/>
      </w:pPr>
      <w:r>
        <w:t>i</w:t>
      </w:r>
      <w:r w:rsidR="00FC2C4F">
        <w:t>.   uzyskanie w imieniu Zamawiającego wszystkich niezbędnych, uzgodnień i opinii</w:t>
      </w:r>
    </w:p>
    <w:p w:rsidR="00FC2C4F" w:rsidRPr="00D752E5" w:rsidRDefault="00FC2C4F" w:rsidP="00A4236D">
      <w:pPr>
        <w:pStyle w:val="Nagwek"/>
        <w:ind w:left="60"/>
        <w:jc w:val="both"/>
      </w:pPr>
      <w:r>
        <w:t xml:space="preserve">     umożliwiających realizację inwestycji,</w:t>
      </w:r>
    </w:p>
    <w:p w:rsidR="00FC2C4F" w:rsidRDefault="00D2391F" w:rsidP="00A4236D">
      <w:pPr>
        <w:pStyle w:val="Nagwek"/>
        <w:ind w:left="60"/>
        <w:jc w:val="both"/>
      </w:pPr>
      <w:r>
        <w:t>j</w:t>
      </w:r>
      <w:r w:rsidR="00FC2C4F">
        <w:t>. uzyskanie w imieniu Zamawiającego warunków technicznych budowy, przebudowy</w:t>
      </w:r>
    </w:p>
    <w:p w:rsidR="00FC2C4F" w:rsidRDefault="00FC2C4F" w:rsidP="00A4236D">
      <w:pPr>
        <w:pStyle w:val="Nagwek"/>
        <w:ind w:left="60"/>
        <w:jc w:val="both"/>
      </w:pPr>
      <w:r>
        <w:t xml:space="preserve">     i zabezpieczenia urządzeń infrastruktury technicznej, opinii, decyzji oraz innych</w:t>
      </w:r>
    </w:p>
    <w:p w:rsidR="00FC2C4F" w:rsidRDefault="00FC2C4F" w:rsidP="00A4236D">
      <w:pPr>
        <w:pStyle w:val="Nagwek"/>
        <w:ind w:left="60"/>
        <w:jc w:val="both"/>
      </w:pPr>
      <w:r>
        <w:t xml:space="preserve">     uzgodnień wymaganych rozwiązaniami projektowymi</w:t>
      </w:r>
      <w:r w:rsidR="006B02DD">
        <w:t xml:space="preserve"> - w razie potrzeby</w:t>
      </w:r>
    </w:p>
    <w:p w:rsidR="00FC2C4F" w:rsidRDefault="00D2391F" w:rsidP="00A4236D">
      <w:pPr>
        <w:pStyle w:val="Nagwek"/>
        <w:ind w:left="60"/>
        <w:jc w:val="both"/>
      </w:pPr>
      <w:r>
        <w:t>k</w:t>
      </w:r>
      <w:r w:rsidR="00FC2C4F">
        <w:t>.  przygotowanie we własnym zakresie i na własny koszt wszystkich materiałów</w:t>
      </w:r>
    </w:p>
    <w:p w:rsidR="00FC2C4F" w:rsidRDefault="00FC2C4F" w:rsidP="00A4236D">
      <w:pPr>
        <w:pStyle w:val="Nagwek"/>
        <w:ind w:left="60"/>
        <w:jc w:val="both"/>
      </w:pPr>
      <w:r>
        <w:t xml:space="preserve">     do projektowania,</w:t>
      </w:r>
    </w:p>
    <w:p w:rsidR="00FC2C4F" w:rsidRDefault="00D2391F" w:rsidP="00A4236D">
      <w:pPr>
        <w:pStyle w:val="Nagwek"/>
        <w:ind w:left="60"/>
        <w:jc w:val="both"/>
      </w:pPr>
      <w:r>
        <w:t>l</w:t>
      </w:r>
      <w:r w:rsidR="00FC2C4F">
        <w:t>.  dokonanie wizji w terenie i zapoznanie się z kopią mapy zasadniczej a tam gdzie</w:t>
      </w:r>
    </w:p>
    <w:p w:rsidR="00FC2C4F" w:rsidRDefault="00FC2C4F" w:rsidP="00A4236D">
      <w:pPr>
        <w:pStyle w:val="Nagwek"/>
        <w:ind w:left="60"/>
        <w:jc w:val="both"/>
      </w:pPr>
      <w:r>
        <w:t xml:space="preserve">      istnieją wątpliwości sprawdzenie przy pomocy odkrywek sieci uzbrojenia podziemnego</w:t>
      </w:r>
      <w:r w:rsidR="006B02DD">
        <w:t xml:space="preserve"> - </w:t>
      </w:r>
      <w:r w:rsidR="006B02DD">
        <w:br/>
        <w:t xml:space="preserve">     w razie potrzeby.</w:t>
      </w:r>
    </w:p>
    <w:p w:rsidR="00FC2C4F" w:rsidRDefault="00D2391F" w:rsidP="00A4236D">
      <w:pPr>
        <w:pStyle w:val="Nagwek"/>
        <w:ind w:left="60"/>
        <w:jc w:val="both"/>
      </w:pPr>
      <w:r>
        <w:t>m</w:t>
      </w:r>
      <w:r w:rsidR="00FC2C4F">
        <w:t>.   formułowanie odpowiedzi zadawane przez Wykonawców, a także zainteresowanych</w:t>
      </w:r>
    </w:p>
    <w:p w:rsidR="00FC2C4F" w:rsidRDefault="00FC2C4F" w:rsidP="00A4236D">
      <w:pPr>
        <w:pStyle w:val="Nagwek"/>
        <w:ind w:left="60"/>
        <w:jc w:val="both"/>
      </w:pPr>
      <w:r>
        <w:t xml:space="preserve">      stron w trakcie trwania postępowania o zamówienie publiczne i w trakcie prac, którego</w:t>
      </w:r>
    </w:p>
    <w:p w:rsidR="00FC2C4F" w:rsidRDefault="00FC2C4F" w:rsidP="00A4236D">
      <w:pPr>
        <w:pStyle w:val="Nagwek"/>
        <w:ind w:left="60"/>
        <w:jc w:val="both"/>
      </w:pPr>
      <w:r>
        <w:t xml:space="preserve">      przedmiotem będzie realizacja robót wg dokumentacji projektowej, która stanowi</w:t>
      </w:r>
    </w:p>
    <w:p w:rsidR="00FC2C4F" w:rsidRDefault="00FC2C4F" w:rsidP="00A4236D">
      <w:pPr>
        <w:pStyle w:val="Nagwek"/>
        <w:ind w:left="60"/>
        <w:jc w:val="both"/>
      </w:pPr>
      <w:r>
        <w:t xml:space="preserve">      przedmiot zamówienia,</w:t>
      </w:r>
    </w:p>
    <w:p w:rsidR="00FC2C4F" w:rsidRDefault="00D2391F" w:rsidP="00A4236D">
      <w:pPr>
        <w:pStyle w:val="Nagwek"/>
        <w:ind w:left="60"/>
        <w:jc w:val="both"/>
      </w:pPr>
      <w:r>
        <w:t>n</w:t>
      </w:r>
      <w:r w:rsidR="00FC2C4F">
        <w:t xml:space="preserve">.     sporządzenie jednorazowej aktualizacji kosztorysu inwestorskiego– o ile zgłosi </w:t>
      </w:r>
    </w:p>
    <w:p w:rsidR="00FC2C4F" w:rsidRDefault="00FC2C4F" w:rsidP="00A4236D">
      <w:pPr>
        <w:pStyle w:val="Nagwek"/>
        <w:ind w:left="60"/>
        <w:jc w:val="both"/>
      </w:pPr>
      <w:r>
        <w:t xml:space="preserve">       Zamawiający taką potrzebę, Pełnienie nadzoru autorskiego nad realizacją robót </w:t>
      </w:r>
    </w:p>
    <w:p w:rsidR="00FC2C4F" w:rsidRDefault="00FC2C4F" w:rsidP="00A4236D">
      <w:pPr>
        <w:pStyle w:val="Nagwek"/>
        <w:ind w:left="60"/>
        <w:jc w:val="both"/>
      </w:pPr>
      <w:r>
        <w:t xml:space="preserve">       budowlanych we wszystkich branżach objętych dokumentacją projektową do momentu </w:t>
      </w:r>
    </w:p>
    <w:p w:rsidR="00FC2C4F" w:rsidRDefault="00FC2C4F" w:rsidP="00A4236D">
      <w:pPr>
        <w:pStyle w:val="Nagwek"/>
        <w:ind w:left="60"/>
        <w:jc w:val="both"/>
      </w:pPr>
      <w:r>
        <w:t xml:space="preserve">       ich zakończenia i podpisania przez komisję protokołu odbioru końcowego tych robót.</w:t>
      </w:r>
    </w:p>
    <w:p w:rsidR="00FC2C4F" w:rsidRPr="00D31BA3" w:rsidRDefault="00FC2C4F" w:rsidP="00A4236D">
      <w:pPr>
        <w:pStyle w:val="Nagwek"/>
        <w:jc w:val="both"/>
        <w:rPr>
          <w:b/>
          <w:bCs/>
        </w:rPr>
      </w:pPr>
    </w:p>
    <w:p w:rsidR="00DC0622" w:rsidRDefault="00DC0622" w:rsidP="00A4236D">
      <w:pPr>
        <w:pStyle w:val="Nagwek"/>
        <w:ind w:left="60"/>
        <w:jc w:val="center"/>
        <w:rPr>
          <w:b/>
          <w:bCs/>
        </w:rPr>
      </w:pPr>
    </w:p>
    <w:p w:rsidR="00D2391F" w:rsidRDefault="00D2391F" w:rsidP="00A4236D">
      <w:pPr>
        <w:pStyle w:val="Nagwek"/>
        <w:ind w:left="60"/>
        <w:jc w:val="center"/>
        <w:rPr>
          <w:b/>
          <w:bCs/>
        </w:rPr>
      </w:pPr>
    </w:p>
    <w:p w:rsidR="00FC2C4F" w:rsidRPr="00D31BA3" w:rsidRDefault="00FC2C4F" w:rsidP="00A4236D">
      <w:pPr>
        <w:pStyle w:val="Nagwek"/>
        <w:ind w:left="60"/>
        <w:jc w:val="center"/>
        <w:rPr>
          <w:b/>
          <w:bCs/>
        </w:rPr>
      </w:pPr>
      <w:r w:rsidRPr="00D31BA3">
        <w:rPr>
          <w:b/>
          <w:bCs/>
        </w:rPr>
        <w:lastRenderedPageBreak/>
        <w:t>§ 3</w:t>
      </w:r>
    </w:p>
    <w:p w:rsidR="00FC2C4F" w:rsidRPr="00D31BA3" w:rsidRDefault="00FC2C4F" w:rsidP="00A4236D">
      <w:pPr>
        <w:pStyle w:val="Nagwek"/>
        <w:ind w:left="60"/>
        <w:jc w:val="both"/>
        <w:rPr>
          <w:b/>
          <w:bCs/>
        </w:rPr>
      </w:pPr>
    </w:p>
    <w:p w:rsidR="00FC2C4F" w:rsidRPr="00D31BA3" w:rsidRDefault="00FC2C4F" w:rsidP="00A4236D">
      <w:pPr>
        <w:pStyle w:val="Nagwek"/>
        <w:jc w:val="both"/>
        <w:outlineLvl w:val="0"/>
        <w:rPr>
          <w:b/>
          <w:bCs/>
        </w:rPr>
      </w:pPr>
      <w:r w:rsidRPr="00D31BA3">
        <w:rPr>
          <w:b/>
          <w:bCs/>
        </w:rPr>
        <w:t>1. Przepisy związane z wykonaniem przedmiotu zamówienia.</w:t>
      </w:r>
    </w:p>
    <w:p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rsidR="00FC2C4F" w:rsidRPr="00D31BA3"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p>
    <w:p w:rsidR="00FC2C4F" w:rsidRPr="00D31BA3" w:rsidRDefault="00FC2C4F" w:rsidP="00A4236D">
      <w:pPr>
        <w:pStyle w:val="Nagwek"/>
        <w:ind w:left="284"/>
        <w:jc w:val="both"/>
      </w:pPr>
    </w:p>
    <w:p w:rsidR="00FC2C4F" w:rsidRPr="00D31BA3" w:rsidRDefault="00FC2C4F" w:rsidP="00A4236D">
      <w:pPr>
        <w:pStyle w:val="Nagwek"/>
        <w:jc w:val="both"/>
        <w:outlineLvl w:val="0"/>
        <w:rPr>
          <w:b/>
          <w:bCs/>
        </w:rPr>
      </w:pPr>
      <w:r w:rsidRPr="00D31BA3">
        <w:rPr>
          <w:b/>
          <w:bCs/>
        </w:rPr>
        <w:t>2. Dokumentacja musi być opracowana zgodnie z:</w:t>
      </w:r>
    </w:p>
    <w:p w:rsidR="00FC2C4F" w:rsidRPr="00CF3073" w:rsidRDefault="00FC2C4F" w:rsidP="00A4236D">
      <w:pPr>
        <w:tabs>
          <w:tab w:val="center" w:pos="4536"/>
          <w:tab w:val="right" w:pos="9072"/>
        </w:tabs>
        <w:overflowPunct w:val="0"/>
        <w:autoSpaceDE w:val="0"/>
        <w:ind w:left="540" w:hanging="540"/>
        <w:jc w:val="both"/>
        <w:textAlignment w:val="baseline"/>
      </w:pPr>
      <w:r w:rsidRPr="00D31BA3">
        <w:t xml:space="preserve">   1. Ustawą Prawo zamówień publicznych z dn. </w:t>
      </w:r>
      <w:r w:rsidRPr="00CF3073">
        <w:t xml:space="preserve">29 stycznia 2004 r. (Dz. U. z 2018 r., </w:t>
      </w:r>
      <w:r w:rsidRPr="00CF3073">
        <w:br/>
      </w:r>
      <w:r w:rsidR="00A165E2">
        <w:t>poz. 1986</w:t>
      </w:r>
      <w:r w:rsidR="00A165E2" w:rsidRPr="00DC0622">
        <w:t>) /dalej PZP/</w:t>
      </w:r>
      <w:r w:rsidRPr="00A165E2">
        <w:rPr>
          <w:color w:val="FF0000"/>
        </w:rPr>
        <w:t xml:space="preserve"> </w:t>
      </w:r>
    </w:p>
    <w:p w:rsidR="00FC2C4F" w:rsidRPr="00D31BA3"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A165E2">
        <w:t xml:space="preserve">       (</w:t>
      </w:r>
      <w:proofErr w:type="spellStart"/>
      <w:r w:rsidRPr="00A165E2">
        <w:t>t.j</w:t>
      </w:r>
      <w:proofErr w:type="spellEnd"/>
      <w:r w:rsidRPr="00A165E2">
        <w:t>. Dz. U. z 2013 poz. 1129).</w:t>
      </w:r>
    </w:p>
    <w:p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 </w:t>
      </w:r>
      <w:r w:rsidRPr="00FD5830">
        <w:t>(</w:t>
      </w:r>
      <w:proofErr w:type="spellStart"/>
      <w:r w:rsidRPr="00CF3073">
        <w:t>t.j</w:t>
      </w:r>
      <w:proofErr w:type="spellEnd"/>
      <w:r w:rsidRPr="00CF3073">
        <w:t xml:space="preserve">. Dz. U. z 2018 r. poz. 1202 z </w:t>
      </w:r>
      <w:proofErr w:type="spellStart"/>
      <w:r w:rsidRPr="00CF3073">
        <w:t>późn</w:t>
      </w:r>
      <w:proofErr w:type="spellEnd"/>
      <w:r w:rsidRPr="00CF3073">
        <w:t>. zm.),</w:t>
      </w:r>
    </w:p>
    <w:p w:rsidR="00FC2C4F" w:rsidRPr="00D31BA3" w:rsidRDefault="00FC2C4F" w:rsidP="00A4236D">
      <w:pPr>
        <w:tabs>
          <w:tab w:val="center" w:pos="4536"/>
          <w:tab w:val="right" w:pos="9072"/>
        </w:tabs>
        <w:overflowPunct w:val="0"/>
        <w:autoSpaceDE w:val="0"/>
        <w:jc w:val="both"/>
        <w:textAlignment w:val="baseline"/>
      </w:pPr>
      <w:r w:rsidRPr="00D31BA3">
        <w:t xml:space="preserve">   4. Rozporządzeniem Ministra Transportu Budownictwa i Gospodarki Morskiej  z dnia</w:t>
      </w:r>
      <w:r w:rsidRPr="00D31BA3">
        <w:br/>
        <w:t xml:space="preserve">       25 kwietnia 2012 r. w sprawie szczegółowego zakresu i formy projektu budowlanego</w:t>
      </w:r>
      <w:r w:rsidRPr="00D31BA3">
        <w:br/>
      </w:r>
      <w:r w:rsidRPr="00A165E2">
        <w:t xml:space="preserve">       (</w:t>
      </w:r>
      <w:proofErr w:type="spellStart"/>
      <w:r w:rsidRPr="00A165E2">
        <w:t>t.j</w:t>
      </w:r>
      <w:proofErr w:type="spellEnd"/>
      <w:r w:rsidRPr="00A165E2">
        <w:t xml:space="preserve">.  Dz.U.2018 r., poz. 1935 z </w:t>
      </w:r>
      <w:proofErr w:type="spellStart"/>
      <w:r w:rsidRPr="00A165E2">
        <w:t>późn</w:t>
      </w:r>
      <w:proofErr w:type="spellEnd"/>
      <w:r w:rsidRPr="00A165E2">
        <w:t>. zm.).</w:t>
      </w:r>
    </w:p>
    <w:p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w:t>
      </w:r>
      <w:proofErr w:type="spellStart"/>
      <w:r w:rsidRPr="00D31BA3">
        <w:t>funkcjonalno</w:t>
      </w:r>
      <w:proofErr w:type="spellEnd"/>
      <w:r w:rsidRPr="00D31BA3">
        <w:t xml:space="preserve"> - użytkowym (</w:t>
      </w:r>
      <w:r w:rsidRPr="00B754C5">
        <w:t>Dz. U. 2004 Nr 130, poz. 1389</w:t>
      </w:r>
      <w:r w:rsidRPr="00D31BA3">
        <w:t>)</w:t>
      </w:r>
    </w:p>
    <w:p w:rsidR="00FC2C4F" w:rsidRPr="00D31BA3" w:rsidRDefault="00FC2C4F" w:rsidP="00A4236D">
      <w:pPr>
        <w:pStyle w:val="Nagwek"/>
        <w:jc w:val="both"/>
      </w:pPr>
      <w:r w:rsidRPr="00D31BA3">
        <w:t xml:space="preserve">  6.</w:t>
      </w:r>
      <w:r w:rsidRPr="00D31BA3">
        <w:rPr>
          <w:b/>
          <w:bCs/>
        </w:rPr>
        <w:t xml:space="preserve"> </w:t>
      </w:r>
      <w:r w:rsidRPr="00D31BA3">
        <w:t>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Pr="00E45F22">
        <w:t>Dz.U. z 2012 r., poz. 463</w:t>
      </w:r>
      <w:r w:rsidRPr="00D31BA3">
        <w:t>),</w:t>
      </w:r>
    </w:p>
    <w:p w:rsidR="00FC2C4F" w:rsidRPr="00D31BA3" w:rsidRDefault="00FC2C4F" w:rsidP="00A4236D">
      <w:pPr>
        <w:pStyle w:val="Nagwek"/>
        <w:ind w:left="360" w:hanging="360"/>
        <w:jc w:val="both"/>
      </w:pPr>
      <w:r w:rsidRPr="00D31BA3">
        <w:t xml:space="preserve">  7.</w:t>
      </w:r>
      <w:r w:rsidRPr="00D31BA3">
        <w:rPr>
          <w:b/>
          <w:bCs/>
        </w:rPr>
        <w:t xml:space="preserve"> </w:t>
      </w:r>
      <w:r w:rsidRPr="00D31BA3">
        <w:t xml:space="preserve">Ustawą z dnia 27 marca 2003 r. o planowaniu i zagospodarowaniu przestrzennym </w:t>
      </w:r>
      <w:r>
        <w:br/>
      </w:r>
      <w:r w:rsidRPr="00FA7980">
        <w:t>(</w:t>
      </w:r>
      <w:proofErr w:type="spellStart"/>
      <w:r w:rsidRPr="00E45F22">
        <w:t>t.j</w:t>
      </w:r>
      <w:proofErr w:type="spellEnd"/>
      <w:r w:rsidRPr="00E45F22">
        <w:t xml:space="preserve">. Dz. U. z 2018 r. poz. 1945 z </w:t>
      </w:r>
      <w:proofErr w:type="spellStart"/>
      <w:r w:rsidRPr="00E45F22">
        <w:t>późn</w:t>
      </w:r>
      <w:proofErr w:type="spellEnd"/>
      <w:r w:rsidRPr="00E45F22">
        <w:t>. zm.),</w:t>
      </w:r>
    </w:p>
    <w:p w:rsidR="00FC2C4F" w:rsidRPr="00D31BA3" w:rsidRDefault="00FC2C4F" w:rsidP="00A4236D">
      <w:pPr>
        <w:pStyle w:val="Nagwek"/>
        <w:ind w:left="426" w:hanging="426"/>
        <w:jc w:val="both"/>
      </w:pPr>
      <w:r w:rsidRPr="00D31BA3">
        <w:rPr>
          <w:b/>
          <w:bCs/>
        </w:rPr>
        <w:t xml:space="preserve">  </w:t>
      </w:r>
      <w:r w:rsidRPr="00D31BA3">
        <w:t xml:space="preserve">8. Ustawa z dnia 4 lutego 1994 roku – o prawie autorskim i prawach pokrewnych </w:t>
      </w:r>
      <w:r>
        <w:br/>
      </w:r>
      <w:r w:rsidRPr="003465F9">
        <w:t>(</w:t>
      </w:r>
      <w:proofErr w:type="spellStart"/>
      <w:r w:rsidRPr="00E45F22">
        <w:t>t.j</w:t>
      </w:r>
      <w:proofErr w:type="spellEnd"/>
      <w:r w:rsidRPr="00E45F22">
        <w:t xml:space="preserve">. Dz. U. z 2018 r. poz. 1191 z </w:t>
      </w:r>
      <w:proofErr w:type="spellStart"/>
      <w:r w:rsidRPr="00E45F22">
        <w:t>późn</w:t>
      </w:r>
      <w:proofErr w:type="spellEnd"/>
      <w:r w:rsidRPr="00E45F22">
        <w:t>. zm.),</w:t>
      </w:r>
    </w:p>
    <w:p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rsidR="00FC2C4F" w:rsidRPr="00EB01AD" w:rsidRDefault="00FC2C4F" w:rsidP="00A4236D">
      <w:pPr>
        <w:pStyle w:val="Nagwek"/>
        <w:jc w:val="both"/>
      </w:pPr>
      <w:r w:rsidRPr="00D31BA3">
        <w:rPr>
          <w:b/>
          <w:bCs/>
        </w:rPr>
        <w:t xml:space="preserve">  </w:t>
      </w:r>
      <w:r w:rsidRPr="00D31BA3">
        <w:t>10. Obowiązującymi w czasie opracowania dokumentacji projektowej normami,</w:t>
      </w:r>
      <w:r w:rsidRPr="00D31BA3">
        <w:br/>
        <w:t xml:space="preserve">  </w:t>
      </w:r>
      <w:r>
        <w:t xml:space="preserve">      wytycznymi i instrukcjami.</w:t>
      </w:r>
    </w:p>
    <w:p w:rsidR="00FC2C4F" w:rsidRDefault="00FC2C4F" w:rsidP="00A4236D">
      <w:pPr>
        <w:pStyle w:val="Nagwek"/>
        <w:ind w:left="60"/>
        <w:jc w:val="both"/>
        <w:rPr>
          <w:b/>
          <w:bCs/>
        </w:rPr>
      </w:pPr>
    </w:p>
    <w:p w:rsidR="00FC2C4F" w:rsidRDefault="00FC2C4F" w:rsidP="00A4236D">
      <w:pPr>
        <w:pStyle w:val="Nagwek"/>
        <w:ind w:left="60"/>
        <w:jc w:val="center"/>
        <w:rPr>
          <w:b/>
          <w:bCs/>
        </w:rPr>
      </w:pPr>
      <w:r w:rsidRPr="00D31BA3">
        <w:rPr>
          <w:b/>
          <w:bCs/>
        </w:rPr>
        <w:t>§ 4</w:t>
      </w:r>
    </w:p>
    <w:p w:rsidR="00FC2C4F" w:rsidRPr="00D31BA3" w:rsidRDefault="00FC2C4F" w:rsidP="00A4236D">
      <w:pPr>
        <w:pStyle w:val="Nagwek"/>
        <w:ind w:left="60"/>
        <w:jc w:val="both"/>
        <w:rPr>
          <w:b/>
          <w:bCs/>
        </w:rPr>
      </w:pPr>
    </w:p>
    <w:p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20 </w:t>
      </w:r>
      <w:r w:rsidR="00A165E2">
        <w:t xml:space="preserve"> </w:t>
      </w:r>
      <w:r w:rsidR="00A165E2" w:rsidRPr="00DC0622">
        <w:t>ust.4</w:t>
      </w:r>
      <w:r w:rsidR="00A165E2">
        <w:t xml:space="preserve"> </w:t>
      </w:r>
      <w:r w:rsidRPr="00D31BA3">
        <w:t xml:space="preserve">ustawy Prawo budowlane, podpisane przez projektantów i sprawdzających odpowiedzialnych </w:t>
      </w:r>
      <w:r>
        <w:br/>
      </w:r>
      <w:r w:rsidRPr="00D31BA3">
        <w:lastRenderedPageBreak/>
        <w:t>za spełnienie tych wymagań, że została wykonana zgodnie z umową, obowiązującymi przepisami i w stanie kompletnym z punku widzenia celu, któremu ma służyć.</w:t>
      </w:r>
    </w:p>
    <w:p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rsidR="00FC2C4F" w:rsidRPr="00D31BA3" w:rsidRDefault="00FC2C4F" w:rsidP="00A4236D">
      <w:pPr>
        <w:pStyle w:val="Nagwek"/>
        <w:jc w:val="both"/>
      </w:pPr>
      <w:r w:rsidRPr="00D31BA3">
        <w:t>7.  W przyjętych rozwiązaniach projektowych muszą być użyte wyroby budowlane (materiały</w:t>
      </w:r>
      <w:r w:rsidRPr="00D31BA3">
        <w:br/>
        <w:t xml:space="preserve">      i urządzenia) dopuszczone do obrotu i powszechnego stosowania. Projektant zobowiązuje</w:t>
      </w:r>
    </w:p>
    <w:p w:rsidR="00FC2C4F" w:rsidRPr="00D31BA3" w:rsidRDefault="00FC2C4F" w:rsidP="00A4236D">
      <w:pPr>
        <w:pStyle w:val="Nagwek"/>
        <w:jc w:val="both"/>
      </w:pPr>
      <w:r w:rsidRPr="00D31BA3">
        <w:t xml:space="preserve">      się do opisu przedmiotu zamówienia zgodnie z wymogami art. 29 , art. 30 i art. 31 Ustawy</w:t>
      </w:r>
      <w:r w:rsidRPr="00D31BA3">
        <w:br/>
        <w:t xml:space="preserve">     Prawo zamówień publicznych (</w:t>
      </w:r>
      <w:proofErr w:type="spellStart"/>
      <w:r w:rsidRPr="00D31BA3">
        <w:t>t.j</w:t>
      </w:r>
      <w:proofErr w:type="spellEnd"/>
      <w:r w:rsidRPr="00D31BA3">
        <w:t>. Dz.U. z 201</w:t>
      </w:r>
      <w:r>
        <w:t>8</w:t>
      </w:r>
      <w:r w:rsidRPr="00D31BA3">
        <w:t xml:space="preserve"> r. poz. </w:t>
      </w:r>
      <w:r>
        <w:t>1986</w:t>
      </w:r>
      <w:r w:rsidRPr="00D31BA3">
        <w:t>)</w:t>
      </w:r>
      <w:r>
        <w:t>.</w:t>
      </w:r>
      <w:r w:rsidRPr="00D31BA3">
        <w:t xml:space="preserve"> </w:t>
      </w:r>
      <w:r w:rsidRPr="00D31BA3">
        <w:br/>
        <w:t xml:space="preserve">     W przypadku powoływania się podczas opisywania przyjętych rozwiązań projektowych </w:t>
      </w:r>
      <w:r>
        <w:br/>
        <w:t xml:space="preserve">     na </w:t>
      </w:r>
      <w:r w:rsidRPr="00D31BA3">
        <w:t>konkretne nazwy własne gotowych produktów i/lub gotowe rozwiązania systemowe</w:t>
      </w:r>
      <w:r w:rsidRPr="00D31BA3">
        <w:br/>
        <w:t xml:space="preserve">     producentów (tylko w przypadku określonym w ustawie) , wykonawca ma obowiązek</w:t>
      </w:r>
      <w:r w:rsidRPr="00D31BA3">
        <w:br/>
        <w:t xml:space="preserve">     określić konkretne parametry techniczne i jakościowe danego rozwiązania projektowego</w:t>
      </w:r>
      <w:r w:rsidRPr="00D31BA3">
        <w:br/>
        <w:t xml:space="preserve">     oraz umieścić informację o możliwości zastosowania rozwiązania równoważnego pod</w:t>
      </w:r>
      <w:r w:rsidRPr="00D31BA3">
        <w:br/>
        <w:t xml:space="preserve">     warunkiem spełnienia wskazanych parametrów technicznych i jakościowych. Wykonawca</w:t>
      </w:r>
    </w:p>
    <w:p w:rsidR="00FC2C4F" w:rsidRPr="00D31BA3" w:rsidRDefault="00FC2C4F" w:rsidP="00A4236D">
      <w:pPr>
        <w:pStyle w:val="Nagwek"/>
        <w:jc w:val="both"/>
      </w:pPr>
      <w:r w:rsidRPr="00D31BA3">
        <w:t xml:space="preserve">     określając przedmiot zamówienia poprzez odniesienie do norm, europejskich ocen</w:t>
      </w:r>
    </w:p>
    <w:p w:rsidR="00FC2C4F" w:rsidRPr="00D31BA3" w:rsidRDefault="00FC2C4F" w:rsidP="00A4236D">
      <w:pPr>
        <w:pStyle w:val="Nagwek"/>
        <w:ind w:left="360" w:hanging="360"/>
        <w:jc w:val="both"/>
      </w:pPr>
      <w:r w:rsidRPr="00D31BA3">
        <w:t xml:space="preserve">     technicznych, aprobat, specyfikacji technicznych i sy</w:t>
      </w:r>
      <w:r>
        <w:t xml:space="preserve">stemów referencji technicznych </w:t>
      </w:r>
      <w:r>
        <w:br/>
      </w:r>
      <w:r w:rsidRPr="00D31BA3">
        <w:t xml:space="preserve">o których mowa w art. 30 ust. 1 pkt.2 i ust.3 ustawy </w:t>
      </w:r>
      <w:proofErr w:type="spellStart"/>
      <w:r w:rsidRPr="00D31BA3">
        <w:t>Pzp</w:t>
      </w:r>
      <w:proofErr w:type="spellEnd"/>
      <w:r w:rsidRPr="00D31BA3">
        <w:t>, zamawiający dopuści rozwiązania równoważne, a odniesieniu takiemu towarzyszą wyrazy „lub równoważne”</w:t>
      </w:r>
      <w:r>
        <w:t>.</w:t>
      </w:r>
    </w:p>
    <w:p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t xml:space="preserve"> </w:t>
      </w:r>
      <w:r w:rsidRPr="00D31BA3">
        <w:t xml:space="preserve">r. prawo budowlane </w:t>
      </w:r>
      <w:r w:rsidRPr="00FD5830">
        <w:t>(</w:t>
      </w:r>
      <w:proofErr w:type="spellStart"/>
      <w:r w:rsidRPr="00CF3073">
        <w:t>t.j</w:t>
      </w:r>
      <w:proofErr w:type="spellEnd"/>
      <w:r w:rsidRPr="00CF3073">
        <w:t xml:space="preserve">. Dz. U. z 2018 r. poz. 1202 z </w:t>
      </w:r>
      <w:proofErr w:type="spellStart"/>
      <w:r w:rsidRPr="00CF3073">
        <w:t>późn</w:t>
      </w:r>
      <w:proofErr w:type="spellEnd"/>
      <w:r w:rsidRPr="00CF3073">
        <w:t>. zm.),</w:t>
      </w:r>
      <w:r w:rsidRPr="00D31BA3">
        <w:t xml:space="preserve"> ustawie </w:t>
      </w:r>
      <w:r>
        <w:br/>
      </w:r>
      <w:r w:rsidRPr="00D31BA3">
        <w:t>z dnia 23 kwietnia 1964</w:t>
      </w:r>
      <w:r>
        <w:t xml:space="preserve"> </w:t>
      </w:r>
      <w:r w:rsidRPr="00D31BA3">
        <w:t xml:space="preserve">r. Kodeks cywilny </w:t>
      </w:r>
      <w:r w:rsidRPr="00CF3073">
        <w:t>(</w:t>
      </w:r>
      <w:proofErr w:type="spellStart"/>
      <w:r w:rsidRPr="00CF3073">
        <w:t>t.j</w:t>
      </w:r>
      <w:proofErr w:type="spellEnd"/>
      <w:r w:rsidRPr="00CF3073">
        <w:t xml:space="preserve">. Dz. U. z 2018 r. poz. 1025 z </w:t>
      </w:r>
      <w:proofErr w:type="spellStart"/>
      <w:r w:rsidRPr="00CF3073">
        <w:t>późn</w:t>
      </w:r>
      <w:proofErr w:type="spellEnd"/>
      <w:r w:rsidRPr="00CF3073">
        <w:t>. zm</w:t>
      </w:r>
      <w:r w:rsidRPr="00FD5830">
        <w:t>.)</w:t>
      </w:r>
      <w:r w:rsidRPr="00D31BA3">
        <w:t xml:space="preserve"> </w:t>
      </w:r>
      <w:r>
        <w:br/>
      </w:r>
      <w:r w:rsidRPr="00D31BA3">
        <w:t>i ustawie z dnia</w:t>
      </w:r>
      <w:r>
        <w:t xml:space="preserve"> </w:t>
      </w:r>
      <w:r w:rsidRPr="00D31BA3">
        <w:t>29 stycznia 2004</w:t>
      </w:r>
      <w:r>
        <w:t xml:space="preserve"> r. Prawo zamówień publicznych (</w:t>
      </w:r>
      <w:proofErr w:type="spellStart"/>
      <w:r w:rsidRPr="00D31BA3">
        <w:t>t.j</w:t>
      </w:r>
      <w:proofErr w:type="spellEnd"/>
      <w:r w:rsidRPr="00D31BA3">
        <w:t>. Dz.U. z 201</w:t>
      </w:r>
      <w:r>
        <w:t>8</w:t>
      </w:r>
      <w:r w:rsidRPr="00D31BA3">
        <w:t xml:space="preserve"> r.</w:t>
      </w:r>
      <w:r>
        <w:t>,</w:t>
      </w:r>
      <w:r w:rsidRPr="00D31BA3">
        <w:t xml:space="preserve"> poz. 1</w:t>
      </w:r>
      <w:r>
        <w:t>986)</w:t>
      </w:r>
      <w:r w:rsidRPr="00D31BA3">
        <w:t>.</w:t>
      </w:r>
    </w:p>
    <w:p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rsidR="00FC2C4F" w:rsidRPr="00D31BA3" w:rsidRDefault="00FC2C4F" w:rsidP="00A4236D">
      <w:pPr>
        <w:pStyle w:val="Nagwek"/>
        <w:ind w:left="284" w:hanging="284"/>
        <w:jc w:val="both"/>
      </w:pPr>
      <w:r w:rsidRPr="00D31BA3">
        <w:t xml:space="preserve">10. Wykonawca zobowiązuje się do przeprowadzenia wizji lokalnej w terenie i zapoznania </w:t>
      </w:r>
      <w:r>
        <w:br/>
      </w:r>
      <w:r w:rsidRPr="00D31BA3">
        <w:t xml:space="preserve">się z kopią mapy zasadniczej. W odniesieniu do sieci technicznego uzbrojenia podziemnego terenu, tam gdzie istnieją wątpliwości, Wykonawca zobowiązuje </w:t>
      </w:r>
      <w:r>
        <w:br/>
      </w:r>
      <w:r w:rsidRPr="00D31BA3">
        <w:t xml:space="preserve">się do dokonania odkrywek w celu sprawdzenia istniejącego stanu. </w:t>
      </w:r>
    </w:p>
    <w:p w:rsidR="00FC2C4F" w:rsidRPr="00D31BA3" w:rsidRDefault="00FC2C4F" w:rsidP="00A4236D">
      <w:pPr>
        <w:jc w:val="both"/>
        <w:rPr>
          <w:b/>
          <w:bCs/>
        </w:rPr>
      </w:pPr>
    </w:p>
    <w:p w:rsidR="00FC2C4F" w:rsidRPr="00D31BA3" w:rsidRDefault="00FC2C4F" w:rsidP="00A4236D">
      <w:pPr>
        <w:ind w:left="284" w:hanging="284"/>
        <w:jc w:val="both"/>
        <w:outlineLvl w:val="0"/>
        <w:rPr>
          <w:b/>
          <w:bCs/>
        </w:rPr>
      </w:pPr>
    </w:p>
    <w:p w:rsidR="00FC2C4F" w:rsidRDefault="00FC2C4F" w:rsidP="00A4236D">
      <w:pPr>
        <w:ind w:left="284" w:hanging="284"/>
        <w:jc w:val="center"/>
        <w:outlineLvl w:val="0"/>
        <w:rPr>
          <w:b/>
          <w:bCs/>
        </w:rPr>
      </w:pPr>
      <w:r w:rsidRPr="00E502D9">
        <w:rPr>
          <w:b/>
          <w:bCs/>
        </w:rPr>
        <w:t>TERMIN WYKONANIA</w:t>
      </w:r>
    </w:p>
    <w:p w:rsidR="00FC2C4F" w:rsidRPr="00E502D9" w:rsidRDefault="00FC2C4F" w:rsidP="00A4236D">
      <w:pPr>
        <w:ind w:left="284" w:hanging="284"/>
        <w:jc w:val="both"/>
        <w:rPr>
          <w:b/>
          <w:bCs/>
        </w:rPr>
      </w:pPr>
    </w:p>
    <w:p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rsidR="00FC2C4F" w:rsidRPr="00E502D9" w:rsidRDefault="00FC2C4F" w:rsidP="00A4236D">
      <w:pPr>
        <w:autoSpaceDE w:val="0"/>
        <w:autoSpaceDN w:val="0"/>
        <w:adjustRightInd w:val="0"/>
        <w:jc w:val="both"/>
        <w:rPr>
          <w:b/>
          <w:bCs/>
        </w:rPr>
      </w:pPr>
    </w:p>
    <w:p w:rsidR="00FC2C4F" w:rsidRPr="000C75D2" w:rsidRDefault="00FC2C4F" w:rsidP="00A4236D">
      <w:pPr>
        <w:numPr>
          <w:ilvl w:val="0"/>
          <w:numId w:val="3"/>
        </w:numPr>
        <w:tabs>
          <w:tab w:val="clear" w:pos="720"/>
          <w:tab w:val="num" w:pos="360"/>
        </w:tabs>
        <w:ind w:left="360"/>
        <w:jc w:val="both"/>
      </w:pPr>
      <w:r w:rsidRPr="00E502D9">
        <w:t>Wykonawca zobowiązuje się dostarczyć przedmiot umowy określony w</w:t>
      </w:r>
      <w:r>
        <w:t xml:space="preserve"> </w:t>
      </w:r>
      <w:r w:rsidRPr="00E502D9">
        <w:sym w:font="Arial" w:char="00A7"/>
      </w:r>
      <w:r w:rsidR="00D2391F">
        <w:t xml:space="preserve"> </w:t>
      </w:r>
      <w:r w:rsidR="00F76721">
        <w:t xml:space="preserve">   </w:t>
      </w:r>
      <w:bookmarkStart w:id="0" w:name="_GoBack"/>
      <w:bookmarkEnd w:id="0"/>
      <w:r>
        <w:t xml:space="preserve">2 w terminie: </w:t>
      </w:r>
    </w:p>
    <w:p w:rsidR="00FC2C4F" w:rsidRPr="00E502D9" w:rsidRDefault="00FC2C4F" w:rsidP="00A4236D">
      <w:pPr>
        <w:ind w:left="360"/>
        <w:jc w:val="both"/>
      </w:pPr>
      <w:r>
        <w:t>do ………………</w:t>
      </w:r>
    </w:p>
    <w:p w:rsidR="00FC2C4F" w:rsidRPr="00E502D9" w:rsidRDefault="00FC2C4F" w:rsidP="00A4236D">
      <w:pPr>
        <w:numPr>
          <w:ilvl w:val="0"/>
          <w:numId w:val="3"/>
        </w:numPr>
        <w:tabs>
          <w:tab w:val="clear" w:pos="720"/>
          <w:tab w:val="num" w:pos="360"/>
        </w:tabs>
        <w:ind w:left="360"/>
        <w:jc w:val="both"/>
      </w:pPr>
      <w:r w:rsidRPr="00E502D9">
        <w:lastRenderedPageBreak/>
        <w:t xml:space="preserve">Wykonawca zobowiązuje się do dostarczenia Zamawiającemu kompletnych opracowań projektowych w ilościach egzemplarzy określonych w </w:t>
      </w:r>
      <w:r w:rsidRPr="00E502D9">
        <w:sym w:font="Arial" w:char="00A7"/>
      </w:r>
      <w:r w:rsidRPr="00E502D9">
        <w:t xml:space="preserve"> </w:t>
      </w:r>
      <w:r w:rsidR="00A165E2">
        <w:t>2 us</w:t>
      </w:r>
      <w:r w:rsidR="00A165E2" w:rsidRPr="00DC0622">
        <w:t>t.3</w:t>
      </w:r>
      <w:r w:rsidRPr="00DC0622">
        <w:t>.</w:t>
      </w:r>
    </w:p>
    <w:p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rsidR="00FC2C4F" w:rsidRPr="00E502D9" w:rsidRDefault="00FC2C4F" w:rsidP="00A4236D">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rsidR="00FC2C4F" w:rsidRDefault="00FC2C4F" w:rsidP="00A4236D">
      <w:pPr>
        <w:pStyle w:val="Tekstpodstawowy"/>
        <w:spacing w:line="240" w:lineRule="auto"/>
        <w:outlineLvl w:val="0"/>
        <w:rPr>
          <w:color w:val="000000"/>
        </w:rPr>
      </w:pPr>
    </w:p>
    <w:p w:rsidR="00FC2C4F" w:rsidRPr="00D31BA3" w:rsidRDefault="00FC2C4F" w:rsidP="00A4236D">
      <w:pPr>
        <w:pStyle w:val="Tekstpodstawowy"/>
        <w:spacing w:line="240" w:lineRule="auto"/>
        <w:outlineLvl w:val="0"/>
        <w:rPr>
          <w:color w:val="000000"/>
        </w:rPr>
      </w:pPr>
    </w:p>
    <w:p w:rsidR="00FC2C4F" w:rsidRPr="00D31BA3" w:rsidRDefault="00FC2C4F" w:rsidP="00A4236D">
      <w:pPr>
        <w:pStyle w:val="Tekstpodstawowy"/>
        <w:spacing w:line="240" w:lineRule="auto"/>
        <w:jc w:val="center"/>
        <w:outlineLvl w:val="0"/>
        <w:rPr>
          <w:color w:val="000000"/>
        </w:rPr>
      </w:pPr>
      <w:r w:rsidRPr="00D31BA3">
        <w:rPr>
          <w:color w:val="000000"/>
        </w:rPr>
        <w:t>WYNAGRODZENIE</w:t>
      </w:r>
    </w:p>
    <w:p w:rsidR="00FC2C4F" w:rsidRPr="00D31BA3" w:rsidRDefault="00FC2C4F" w:rsidP="00A4236D">
      <w:pPr>
        <w:pStyle w:val="Tekstpodstawowy"/>
        <w:spacing w:line="240" w:lineRule="auto"/>
        <w:jc w:val="center"/>
        <w:outlineLvl w:val="0"/>
        <w:rPr>
          <w:color w:val="000000"/>
        </w:rPr>
      </w:pPr>
    </w:p>
    <w:p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rsidR="00FC2C4F" w:rsidRPr="00D31BA3" w:rsidRDefault="00FC2C4F" w:rsidP="00A4236D">
      <w:pPr>
        <w:jc w:val="both"/>
        <w:rPr>
          <w:b/>
          <w:bCs/>
          <w:color w:val="000000"/>
        </w:rPr>
      </w:pPr>
    </w:p>
    <w:p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rsidR="00DC0622" w:rsidRDefault="00DC0622" w:rsidP="00DC0622">
      <w:pPr>
        <w:spacing w:before="120" w:after="120"/>
        <w:ind w:left="283"/>
        <w:jc w:val="both"/>
      </w:pPr>
      <w:r>
        <w:t xml:space="preserve">netto: ………..…. zł i brutto: ………..…. zł, wraz z podatkiem VAT  23 %. </w:t>
      </w:r>
    </w:p>
    <w:p w:rsidR="00DC0622" w:rsidRDefault="00DC0622" w:rsidP="00DC0622">
      <w:pPr>
        <w:spacing w:before="120" w:after="120"/>
        <w:ind w:left="283"/>
        <w:jc w:val="both"/>
      </w:pPr>
      <w:r>
        <w:t>/słownie brutto: ……………………………………… w tym:</w:t>
      </w:r>
    </w:p>
    <w:p w:rsidR="00DC0622" w:rsidRDefault="00DC0622" w:rsidP="00DC0622">
      <w:pPr>
        <w:spacing w:before="120" w:after="120"/>
        <w:ind w:left="283"/>
        <w:jc w:val="both"/>
      </w:pPr>
      <w:r>
        <w:t>1) Opracowanie dokumentacji projektowej na kwotę: netto: ………. zł i brutto: ………. zł/ słownie brutto: …………………………………………………………………….</w:t>
      </w:r>
    </w:p>
    <w:p w:rsidR="00DC0622" w:rsidRDefault="00DC0622" w:rsidP="00DC0622">
      <w:pPr>
        <w:spacing w:before="120" w:after="120"/>
        <w:ind w:left="283"/>
        <w:jc w:val="both"/>
      </w:pPr>
      <w:r>
        <w:t>2) Nadzór autorski nad wykonaniem robót budowlanych objętych dokumentacją projektową, stanowiącą przedmiot umowy, na kwotę: netto: ……… zł i brutto: ………. zł/ słownie brutto: ……………………………………..</w:t>
      </w:r>
    </w:p>
    <w:p w:rsidR="00FC2C4F" w:rsidRPr="00DC0622" w:rsidRDefault="00DC0622" w:rsidP="00DC0622">
      <w:pPr>
        <w:spacing w:before="120" w:after="120"/>
        <w:ind w:left="283" w:hanging="283"/>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00FC2C4F" w:rsidRPr="00A165E2">
        <w:t>ryzyk</w:t>
      </w:r>
      <w:proofErr w:type="spellEnd"/>
      <w:r w:rsidR="00FC2C4F" w:rsidRPr="00A165E2">
        <w:t xml:space="preserve"> określić swoje całkowite wynagrodzenie, ponosząc całkowitą odpowiedzialność za poprawność wyceny 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rsidR="00FC2C4F" w:rsidRPr="00DC0622" w:rsidRDefault="00DC0622" w:rsidP="00DC0622">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rsidR="00FC2C4F" w:rsidRPr="00DC0622" w:rsidRDefault="00FC2C4F" w:rsidP="00DC0622">
      <w:pPr>
        <w:pStyle w:val="Akapitzlist"/>
        <w:numPr>
          <w:ilvl w:val="0"/>
          <w:numId w:val="3"/>
        </w:numPr>
        <w:spacing w:before="120" w:after="120"/>
        <w:ind w:left="284" w:hanging="284"/>
        <w:jc w:val="both"/>
        <w:rPr>
          <w:rFonts w:ascii="Times New Roman" w:hAnsi="Times New Roman" w:cs="Times New Roman"/>
          <w:sz w:val="24"/>
          <w:szCs w:val="24"/>
        </w:rPr>
      </w:pPr>
      <w:r w:rsidRPr="00DC0622">
        <w:rPr>
          <w:rFonts w:ascii="Times New Roman" w:hAnsi="Times New Roman" w:cs="Times New Roman"/>
          <w:sz w:val="24"/>
          <w:szCs w:val="24"/>
        </w:rPr>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i szacunków, a w szczególności koszty ekspertyz, warunków technicznych, opinii, uzgodnień, konsultacji, procedur i decyzji administracyjnych a także na przeprowadzenie spotkań i działań informacyjnych niezbędnych do poprawnego wykonania przedmiotu Umowy.</w:t>
      </w:r>
    </w:p>
    <w:p w:rsidR="00627849" w:rsidRDefault="00627849" w:rsidP="00DC0622">
      <w:pPr>
        <w:outlineLvl w:val="0"/>
        <w:rPr>
          <w:b/>
          <w:bCs/>
        </w:rPr>
      </w:pPr>
    </w:p>
    <w:p w:rsidR="00627849" w:rsidRDefault="00627849" w:rsidP="00A4236D">
      <w:pPr>
        <w:jc w:val="center"/>
        <w:outlineLvl w:val="0"/>
        <w:rPr>
          <w:b/>
          <w:bCs/>
        </w:rPr>
      </w:pPr>
    </w:p>
    <w:p w:rsidR="00FC2C4F" w:rsidRPr="00D31BA3" w:rsidRDefault="00FC2C4F" w:rsidP="00A4236D">
      <w:pPr>
        <w:jc w:val="center"/>
        <w:outlineLvl w:val="0"/>
        <w:rPr>
          <w:b/>
          <w:bCs/>
        </w:rPr>
      </w:pPr>
      <w:r w:rsidRPr="00D31BA3">
        <w:rPr>
          <w:b/>
          <w:bCs/>
        </w:rPr>
        <w:t>WARUNKI PŁATNOŚCI</w:t>
      </w:r>
    </w:p>
    <w:p w:rsidR="00FC2C4F" w:rsidRPr="00D31BA3" w:rsidRDefault="00FC2C4F" w:rsidP="00A4236D">
      <w:pPr>
        <w:jc w:val="center"/>
        <w:rPr>
          <w:b/>
          <w:bCs/>
        </w:rPr>
      </w:pPr>
    </w:p>
    <w:p w:rsidR="00FC2C4F" w:rsidRDefault="00FC2C4F" w:rsidP="00DC0622">
      <w:pPr>
        <w:spacing w:after="240"/>
        <w:jc w:val="center"/>
        <w:rPr>
          <w:b/>
          <w:bCs/>
        </w:rPr>
      </w:pPr>
      <w:r w:rsidRPr="00D31BA3">
        <w:rPr>
          <w:b/>
          <w:bCs/>
        </w:rPr>
        <w:sym w:font="Times New Roman" w:char="00A7"/>
      </w:r>
      <w:r w:rsidRPr="00D31BA3">
        <w:rPr>
          <w:b/>
          <w:bCs/>
        </w:rPr>
        <w:t xml:space="preserve"> 7</w:t>
      </w:r>
    </w:p>
    <w:p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14 na podstawie wystawionej przez Wykonawcę faktury końcowej, w terminie 30 dni od daty wpływu faktury do Zamawiającego.</w:t>
      </w:r>
    </w:p>
    <w:p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p>
    <w:p w:rsidR="00FC2C4F" w:rsidRPr="00627849" w:rsidRDefault="00FC2C4F" w:rsidP="00A4236D">
      <w:pPr>
        <w:pStyle w:val="Akapitzlist"/>
        <w:spacing w:after="0" w:line="240" w:lineRule="auto"/>
        <w:jc w:val="both"/>
        <w:rPr>
          <w:rFonts w:ascii="Times New Roman" w:hAnsi="Times New Roman" w:cs="Times New Roman"/>
          <w:sz w:val="24"/>
          <w:szCs w:val="24"/>
        </w:rPr>
      </w:pPr>
      <w:r w:rsidRPr="00627849">
        <w:rPr>
          <w:rFonts w:ascii="Times New Roman" w:hAnsi="Times New Roman" w:cs="Times New Roman"/>
          <w:sz w:val="24"/>
          <w:szCs w:val="24"/>
        </w:rPr>
        <w:t>a) konieczności szybkiego rozliczenia zadania inwestycyjnego z udziałem środków zewnętrznych;</w:t>
      </w:r>
    </w:p>
    <w:p w:rsidR="00FC2C4F" w:rsidRPr="00627849" w:rsidRDefault="00FC2C4F" w:rsidP="00A4236D">
      <w:pPr>
        <w:pStyle w:val="Akapitzlist"/>
        <w:spacing w:after="0" w:line="240" w:lineRule="auto"/>
        <w:jc w:val="both"/>
        <w:rPr>
          <w:rFonts w:ascii="Times New Roman" w:hAnsi="Times New Roman" w:cs="Times New Roman"/>
          <w:sz w:val="24"/>
          <w:szCs w:val="24"/>
        </w:rPr>
      </w:pPr>
      <w:r w:rsidRPr="00627849">
        <w:rPr>
          <w:rFonts w:ascii="Times New Roman" w:hAnsi="Times New Roman" w:cs="Times New Roman"/>
          <w:sz w:val="24"/>
          <w:szCs w:val="24"/>
        </w:rPr>
        <w:t>b) konieczności rozliczenia zadania inwestycyjnego do końca roku budżetowego.</w:t>
      </w:r>
    </w:p>
    <w:p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Pr>
          <w:b w:val="0"/>
          <w:bCs w:val="0"/>
        </w:rPr>
        <w:t>4</w:t>
      </w:r>
      <w:r w:rsidRPr="003834FE">
        <w:rPr>
          <w:b w:val="0"/>
          <w:bCs w:val="0"/>
        </w:rPr>
        <w:t xml:space="preserve"> ust. 4 Umowy.</w:t>
      </w:r>
    </w:p>
    <w:p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rsidR="00FC2C4F" w:rsidRPr="00D31BA3" w:rsidRDefault="00FC2C4F" w:rsidP="00A4236D">
      <w:pPr>
        <w:ind w:left="284"/>
        <w:jc w:val="both"/>
        <w:outlineLvl w:val="0"/>
        <w:rPr>
          <w:b/>
          <w:bCs/>
        </w:rPr>
      </w:pPr>
      <w:r w:rsidRPr="00D31BA3">
        <w:rPr>
          <w:b/>
          <w:bCs/>
        </w:rPr>
        <w:t>Gmina Tarnobrzeg</w:t>
      </w:r>
      <w:r>
        <w:rPr>
          <w:b/>
          <w:bCs/>
        </w:rPr>
        <w:t>, ul. Kościuszki 32</w:t>
      </w:r>
      <w:r w:rsidRPr="00D31BA3">
        <w:rPr>
          <w:b/>
          <w:bCs/>
        </w:rPr>
        <w:t>, 39-400 Tarnobrzeg.</w:t>
      </w:r>
    </w:p>
    <w:p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rsidR="00FC2C4F" w:rsidRPr="00D31BA3" w:rsidRDefault="00FC2C4F" w:rsidP="00A4236D">
      <w:pPr>
        <w:ind w:left="284"/>
        <w:jc w:val="both"/>
      </w:pPr>
    </w:p>
    <w:p w:rsidR="00FC2C4F" w:rsidRPr="00D31BA3" w:rsidRDefault="00FC2C4F" w:rsidP="00A4236D">
      <w:pPr>
        <w:ind w:left="284"/>
        <w:jc w:val="both"/>
      </w:pPr>
      <w:r w:rsidRPr="00D31BA3">
        <w:t>………………………………………………………………………………….………</w:t>
      </w:r>
    </w:p>
    <w:p w:rsidR="00FC2C4F" w:rsidRPr="00D31BA3" w:rsidRDefault="00FC2C4F" w:rsidP="00A4236D">
      <w:pPr>
        <w:pStyle w:val="Tekstpodstawowy"/>
        <w:spacing w:line="240" w:lineRule="auto"/>
        <w:outlineLvl w:val="0"/>
      </w:pPr>
    </w:p>
    <w:p w:rsidR="00FC2C4F" w:rsidRPr="00D31BA3" w:rsidRDefault="00FC2C4F" w:rsidP="00A4236D">
      <w:pPr>
        <w:pStyle w:val="Tekstpodstawowy"/>
        <w:spacing w:line="240" w:lineRule="auto"/>
        <w:ind w:left="709" w:hanging="709"/>
        <w:jc w:val="center"/>
        <w:outlineLvl w:val="0"/>
      </w:pPr>
      <w:r w:rsidRPr="00D31BA3">
        <w:t>WALORYZACJA</w:t>
      </w:r>
    </w:p>
    <w:p w:rsidR="00FC2C4F" w:rsidRPr="00D31BA3" w:rsidRDefault="00FC2C4F" w:rsidP="00A4236D">
      <w:pPr>
        <w:pStyle w:val="Tekstpodstawowy"/>
        <w:spacing w:line="240" w:lineRule="auto"/>
        <w:ind w:left="709" w:hanging="709"/>
        <w:jc w:val="center"/>
        <w:rPr>
          <w:b w:val="0"/>
          <w:bCs w:val="0"/>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9</w:t>
      </w:r>
    </w:p>
    <w:p w:rsidR="00FC2C4F" w:rsidRPr="00D31BA3" w:rsidRDefault="00FC2C4F" w:rsidP="00A4236D">
      <w:pPr>
        <w:numPr>
          <w:ilvl w:val="0"/>
          <w:numId w:val="5"/>
        </w:numPr>
        <w:tabs>
          <w:tab w:val="clear" w:pos="720"/>
          <w:tab w:val="num" w:pos="360"/>
        </w:tabs>
        <w:ind w:left="360"/>
        <w:jc w:val="both"/>
      </w:pPr>
      <w:r w:rsidRPr="00D31BA3">
        <w:t xml:space="preserve">Wysokość wynagrodzenia należnego Wykonawcy, o którym mowa w </w:t>
      </w:r>
      <w:r w:rsidRPr="00423328">
        <w:rPr>
          <w:color w:val="000000"/>
        </w:rPr>
        <w:sym w:font="Times New Roman" w:char="00A7"/>
      </w:r>
      <w:r w:rsidRPr="00D31BA3">
        <w:rPr>
          <w:b/>
          <w:bCs/>
          <w:color w:val="000000"/>
        </w:rPr>
        <w:t xml:space="preserve"> </w:t>
      </w:r>
      <w:r w:rsidRPr="00D31BA3">
        <w:t xml:space="preserve"> 6 ust. 2 Umowy może ulec zmianie tylko i wyłącznie w przypadku zmiany:</w:t>
      </w:r>
    </w:p>
    <w:p w:rsidR="00FC2C4F" w:rsidRPr="00D31BA3" w:rsidRDefault="00FC2C4F" w:rsidP="00A4236D">
      <w:pPr>
        <w:numPr>
          <w:ilvl w:val="0"/>
          <w:numId w:val="13"/>
        </w:numPr>
        <w:jc w:val="both"/>
      </w:pPr>
      <w:r w:rsidRPr="00D31BA3">
        <w:t>stawki podatku od towarów i usług lub</w:t>
      </w:r>
    </w:p>
    <w:p w:rsidR="00FC2C4F" w:rsidRPr="00D31BA3" w:rsidRDefault="00FC2C4F" w:rsidP="00A4236D">
      <w:pPr>
        <w:numPr>
          <w:ilvl w:val="0"/>
          <w:numId w:val="13"/>
        </w:numPr>
        <w:jc w:val="both"/>
      </w:pPr>
      <w:r w:rsidRPr="00D31BA3">
        <w:t>wysokości minimalnego wynagrodzenia za pracę ustalonego na podstawie art. 2 ust. 3-5 ustawy z dnia 10 października 200</w:t>
      </w:r>
      <w:r>
        <w:t xml:space="preserve">2 </w:t>
      </w:r>
      <w:r w:rsidRPr="00D31BA3">
        <w:t>r</w:t>
      </w:r>
      <w:r>
        <w:t>.</w:t>
      </w:r>
      <w:r w:rsidRPr="00D31BA3">
        <w:t xml:space="preserve"> o minimalnym wynagrodzeniu za pracę </w:t>
      </w:r>
      <w:r w:rsidRPr="00235B3D">
        <w:t>(</w:t>
      </w:r>
      <w:proofErr w:type="spellStart"/>
      <w:r w:rsidRPr="00E45F22">
        <w:t>t.j</w:t>
      </w:r>
      <w:proofErr w:type="spellEnd"/>
      <w:r w:rsidRPr="00E45F22">
        <w:t xml:space="preserve">. Dz. U. z 2018 r. poz. 2177 z </w:t>
      </w:r>
      <w:proofErr w:type="spellStart"/>
      <w:r w:rsidRPr="00E45F22">
        <w:t>późn</w:t>
      </w:r>
      <w:proofErr w:type="spellEnd"/>
      <w:r w:rsidRPr="00E45F22">
        <w:t>. zm.</w:t>
      </w:r>
      <w:r w:rsidRPr="00235B3D">
        <w:t>)</w:t>
      </w:r>
      <w:r w:rsidRPr="00D31BA3">
        <w:t xml:space="preserve"> lub zasad podlegania ubezpieczeniom społecznym lub ubezpieczeniu zdrowotnemu lub wysokości stawki składki na ubezpieczenia społeczne lub zdrowotne na zasadach i w sposób określony w ust. 2-10, </w:t>
      </w:r>
      <w:r>
        <w:br/>
      </w:r>
      <w:r w:rsidRPr="00D31BA3">
        <w:t xml:space="preserve">o ile Wykonawca wykaże, że zmiany te mają wpływ na koszty wykonania zamówienia przez Wykonawcę. Zatwierdzenie przez Zamawiającego cen jednostkowych opracowań projektowych może nastąpić w terminie 10 dni od dnia złożenia pisemnego wniosku Wykonawcy, a zmieniona cena jednostkowa opracowań projektowych będzie obowiązywać od kolejnego pełnego okresu rozliczeniowego, lecz nie wcześniej niż </w:t>
      </w:r>
      <w:r>
        <w:br/>
        <w:t xml:space="preserve">po dacie wejścia w życie zmian </w:t>
      </w:r>
      <w:r w:rsidRPr="00D31BA3">
        <w:t>o których mowa w ust. 1. Kwota brutto wynagrodzenia zostanie aneksem do niniejszej Umowy odpowiednio dostosowana.</w:t>
      </w:r>
    </w:p>
    <w:p w:rsidR="00FC2C4F" w:rsidRPr="00D31BA3" w:rsidRDefault="00FC2C4F" w:rsidP="00A4236D">
      <w:pPr>
        <w:numPr>
          <w:ilvl w:val="0"/>
          <w:numId w:val="5"/>
        </w:numPr>
        <w:tabs>
          <w:tab w:val="clear" w:pos="720"/>
          <w:tab w:val="num" w:pos="360"/>
        </w:tabs>
        <w:ind w:left="360"/>
        <w:jc w:val="both"/>
      </w:pPr>
      <w:r w:rsidRPr="00D31BA3">
        <w:lastRenderedPageBreak/>
        <w:t xml:space="preserve">Zmiana wysokości wynagrodzenia należnego Wykonawcy w przypadku zaistnienia przesłanki, o której mowa w ust.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sidRPr="00D31BA3">
        <w:br/>
        <w:t>i usług.</w:t>
      </w:r>
    </w:p>
    <w:p w:rsidR="00FC2C4F" w:rsidRPr="00D31BA3" w:rsidRDefault="00FC2C4F" w:rsidP="00A4236D">
      <w:pPr>
        <w:numPr>
          <w:ilvl w:val="0"/>
          <w:numId w:val="5"/>
        </w:numPr>
        <w:tabs>
          <w:tab w:val="clear" w:pos="720"/>
          <w:tab w:val="num" w:pos="360"/>
        </w:tabs>
        <w:ind w:left="360"/>
        <w:jc w:val="both"/>
      </w:pPr>
      <w:r w:rsidRPr="00D31BA3">
        <w:t>W przypadku zmiany, o której mowa w ust. 1, wartość wynagrodzenia netto nie zmieni się, a wartość wynagrodzenia brutto zostanie wyliczona na podstawie nowych przepisów.</w:t>
      </w:r>
    </w:p>
    <w:p w:rsidR="00FC2C4F" w:rsidRPr="00D31BA3" w:rsidRDefault="00FC2C4F" w:rsidP="00A4236D">
      <w:pPr>
        <w:numPr>
          <w:ilvl w:val="0"/>
          <w:numId w:val="5"/>
        </w:numPr>
        <w:tabs>
          <w:tab w:val="clear" w:pos="720"/>
          <w:tab w:val="num" w:pos="360"/>
        </w:tabs>
        <w:ind w:left="360"/>
        <w:jc w:val="both"/>
      </w:pPr>
      <w:r w:rsidRPr="00D31BA3">
        <w:t xml:space="preserve">Zmiana wysokości wynagrodzenia w przypadku zaistnienia przesłanki, o której mowa </w:t>
      </w:r>
      <w:r>
        <w:br/>
        <w:t>w ust. 1 pkt 2</w:t>
      </w:r>
      <w:r w:rsidRPr="00D31BA3">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w:t>
      </w:r>
      <w:r>
        <w:t xml:space="preserve"> ubezpieczeniu zdrowotnemu lub </w:t>
      </w:r>
      <w:r w:rsidRPr="00D31BA3">
        <w:t xml:space="preserve">w zakresie wysokości stawki składki na ubezpieczenia społeczne </w:t>
      </w:r>
      <w:r>
        <w:br/>
      </w:r>
      <w:r w:rsidRPr="00D31BA3">
        <w:t>lub zdrowotne.</w:t>
      </w:r>
    </w:p>
    <w:p w:rsidR="00FC2C4F" w:rsidRPr="00D31BA3" w:rsidRDefault="00FC2C4F" w:rsidP="00A4236D">
      <w:pPr>
        <w:numPr>
          <w:ilvl w:val="0"/>
          <w:numId w:val="5"/>
        </w:numPr>
        <w:tabs>
          <w:tab w:val="clear" w:pos="720"/>
          <w:tab w:val="num" w:pos="360"/>
        </w:tabs>
        <w:ind w:left="360"/>
        <w:jc w:val="both"/>
      </w:pPr>
      <w:r w:rsidRPr="00D31BA3">
        <w:t>W przypadku zmiany</w:t>
      </w:r>
      <w:r>
        <w:t>,</w:t>
      </w:r>
      <w:r w:rsidRPr="00D31BA3">
        <w:t xml:space="preserve"> o której mowa w ust. 1 pkt 2, wynagrodzenie Wykonawcy ulegnie zmianie o kwotę odpowiadającą wzrostowi kosztu Wykonawcy w związku </w:t>
      </w:r>
      <w:r>
        <w:br/>
      </w:r>
      <w:r w:rsidRPr="00D31BA3">
        <w:t xml:space="preserve">ze zwiększeniem wysokości wynagrodzeń Pracowników świadczących Usługi </w:t>
      </w:r>
      <w:r>
        <w:br/>
      </w:r>
      <w:r w:rsidRPr="00D31BA3">
        <w:t xml:space="preserve">do wysokości aktualnie obowiązującego minimalnego wynagrodzenia za pracę, </w:t>
      </w:r>
      <w:r>
        <w:br/>
      </w:r>
      <w:r w:rsidRPr="00D31BA3">
        <w:t xml:space="preserve">z uwzględnieniem wszystkich obciążeń publicznym od kwoty wzrostu minimalnego wynagrodzenia. Kwota odpowiadająca wzrostowi kosztu Wykonawcy będzie odnosić </w:t>
      </w:r>
      <w:r>
        <w:br/>
      </w:r>
      <w:r w:rsidRPr="00D31BA3">
        <w:t>się wyłącznie do części wynagrodzenia Pracowników świadczących Usługi, o których mowa w zdaniu poprzedzającym, odpowiadającej zakresowi, w jakim wykonują oni prace bezpośrednio związane z realizacją przedmiotu Umowy.</w:t>
      </w:r>
    </w:p>
    <w:p w:rsidR="00FC2C4F" w:rsidRPr="00D31BA3" w:rsidRDefault="00FC2C4F" w:rsidP="00A4236D">
      <w:pPr>
        <w:numPr>
          <w:ilvl w:val="0"/>
          <w:numId w:val="5"/>
        </w:numPr>
        <w:tabs>
          <w:tab w:val="clear" w:pos="720"/>
          <w:tab w:val="num" w:pos="360"/>
        </w:tabs>
        <w:ind w:left="360"/>
        <w:jc w:val="both"/>
      </w:pPr>
      <w:r w:rsidRPr="00D31BA3">
        <w:t xml:space="preserve">W celu zawarcia aneksu, o którym mowa w ust. 1, każda ze Stron może wystąpić </w:t>
      </w:r>
      <w:r>
        <w:br/>
      </w:r>
      <w:r w:rsidRPr="00D31BA3">
        <w:t>do drugiej Stron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C2C4F" w:rsidRPr="00D31BA3" w:rsidRDefault="00FC2C4F" w:rsidP="00A4236D">
      <w:pPr>
        <w:numPr>
          <w:ilvl w:val="0"/>
          <w:numId w:val="5"/>
        </w:numPr>
        <w:tabs>
          <w:tab w:val="clear" w:pos="720"/>
          <w:tab w:val="num" w:pos="360"/>
        </w:tabs>
        <w:ind w:left="360"/>
        <w:jc w:val="both"/>
      </w:pPr>
      <w:r w:rsidRPr="00D31BA3">
        <w:t xml:space="preserve">W przypadku zmian, o których mowa w ust. 1 pkt 2, jeżeli z wnioskiem występuje Wykonawca, jest on zobowiązany dołączyć do wniosku dokumenty, z których będzie wynikać, w jakim zakresie zmiany te mają wpływ na koszty wykonania Umowy, </w:t>
      </w:r>
      <w:r w:rsidRPr="00D31BA3">
        <w:br/>
        <w:t>a w szczególności:</w:t>
      </w:r>
    </w:p>
    <w:p w:rsidR="00FC2C4F" w:rsidRPr="00D31BA3" w:rsidRDefault="00FC2C4F" w:rsidP="00A4236D">
      <w:pPr>
        <w:numPr>
          <w:ilvl w:val="0"/>
          <w:numId w:val="14"/>
        </w:numPr>
        <w:jc w:val="both"/>
      </w:pPr>
      <w:r w:rsidRPr="00D31BA3">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 całym okresie realizacji przedmiotu Umowy- w przypadku zmiany, o której mowa w ust. 1 pkt.2, lub</w:t>
      </w:r>
    </w:p>
    <w:p w:rsidR="00FC2C4F" w:rsidRPr="00D31BA3" w:rsidRDefault="00FC2C4F" w:rsidP="00A4236D">
      <w:pPr>
        <w:numPr>
          <w:ilvl w:val="0"/>
          <w:numId w:val="14"/>
        </w:numPr>
        <w:jc w:val="both"/>
      </w:pPr>
      <w:r w:rsidRPr="00D31BA3">
        <w:t xml:space="preserve">Pisemne zestawienie wynagrodzeń (zarówno przed jak i po zmianie) Pracowników świadczących Usługi,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w:t>
      </w:r>
      <w:r w:rsidRPr="00D31BA3">
        <w:br/>
        <w:t>w przypadku zmiany, o której mowa w ust. 1 pkt 2.</w:t>
      </w:r>
    </w:p>
    <w:p w:rsidR="00FC2C4F" w:rsidRPr="00D31BA3" w:rsidRDefault="00FC2C4F" w:rsidP="00A4236D">
      <w:pPr>
        <w:numPr>
          <w:ilvl w:val="0"/>
          <w:numId w:val="5"/>
        </w:numPr>
        <w:tabs>
          <w:tab w:val="clear" w:pos="720"/>
          <w:tab w:val="num" w:pos="360"/>
        </w:tabs>
        <w:ind w:left="360"/>
        <w:jc w:val="both"/>
      </w:pPr>
      <w:r w:rsidRPr="00D31BA3">
        <w:t xml:space="preserve">W terminie 10 dni roboczych od dnia przekazania wniosku, o którym mowa w ust. 4, Strona, która otrzymała wniosek, przekaże drugiej Stronie informację o zakresie, w jakim zatwierdza wniosek, albo wskaże kwotę, o którą wynagrodzenie należne Wykonawcy </w:t>
      </w:r>
      <w:r w:rsidRPr="00D31BA3">
        <w:lastRenderedPageBreak/>
        <w:t xml:space="preserve">powinno ulec zmianie, albo informację o niezatwierdzeniu wniosku wraz </w:t>
      </w:r>
      <w:r w:rsidRPr="00D31BA3">
        <w:br/>
        <w:t>z uzasadnieniem.</w:t>
      </w:r>
    </w:p>
    <w:p w:rsidR="00FC2C4F" w:rsidRPr="00D31BA3" w:rsidRDefault="00FC2C4F" w:rsidP="00A4236D">
      <w:pPr>
        <w:numPr>
          <w:ilvl w:val="0"/>
          <w:numId w:val="5"/>
        </w:numPr>
        <w:tabs>
          <w:tab w:val="clear" w:pos="720"/>
          <w:tab w:val="num" w:pos="360"/>
        </w:tabs>
        <w:ind w:left="360"/>
        <w:jc w:val="both"/>
      </w:pPr>
      <w:r w:rsidRPr="00D31BA3">
        <w:t xml:space="preserve">W przypadku otrzymania przez Stronę informacji o niezatwierdzeniu wniosku </w:t>
      </w:r>
      <w:r>
        <w:br/>
      </w:r>
      <w:r w:rsidRPr="00D31BA3">
        <w:t xml:space="preserve">lub częściowym zatwierdzeniu wniosku, Strona ta może ponownie wystąpić z wnioskiem, </w:t>
      </w:r>
      <w:r w:rsidRPr="00D31BA3">
        <w:br/>
        <w:t xml:space="preserve">o którym mowa w ust. 6. W takim przypadku przepisy ust. 7-8 oraz 10 stosuje </w:t>
      </w:r>
      <w:r>
        <w:br/>
      </w:r>
      <w:r w:rsidRPr="00D31BA3">
        <w:t>się odpowiednio.</w:t>
      </w:r>
    </w:p>
    <w:p w:rsidR="00FC2C4F" w:rsidRDefault="00FC2C4F" w:rsidP="00627849">
      <w:pPr>
        <w:numPr>
          <w:ilvl w:val="0"/>
          <w:numId w:val="5"/>
        </w:numPr>
        <w:tabs>
          <w:tab w:val="clear" w:pos="720"/>
          <w:tab w:val="num" w:pos="360"/>
        </w:tabs>
        <w:ind w:left="360"/>
        <w:jc w:val="both"/>
      </w:pPr>
      <w:r w:rsidRPr="00D31BA3">
        <w:t>Zawarcie aneksu nastąpi nie później niż w terminie 10 dni roboczych od dnia zatwierdzenia wniosku o dokonanie zmiany wysokości wynagrodzenia należnego Wykonawcy.</w:t>
      </w:r>
    </w:p>
    <w:p w:rsidR="00FC2C4F" w:rsidRDefault="00FC2C4F" w:rsidP="00A4236D">
      <w:pPr>
        <w:pStyle w:val="Tekstpodstawowy"/>
        <w:spacing w:line="240" w:lineRule="auto"/>
        <w:ind w:left="709" w:hanging="709"/>
        <w:outlineLvl w:val="0"/>
      </w:pPr>
    </w:p>
    <w:p w:rsidR="00FC2C4F" w:rsidRPr="00D31BA3" w:rsidRDefault="00FC2C4F" w:rsidP="00A4236D">
      <w:pPr>
        <w:pStyle w:val="Tekstpodstawowy"/>
        <w:spacing w:line="240" w:lineRule="auto"/>
        <w:ind w:left="709" w:hanging="709"/>
        <w:jc w:val="center"/>
        <w:outlineLvl w:val="0"/>
      </w:pPr>
      <w:r w:rsidRPr="00D31BA3">
        <w:t>OBOWIĄZKI ZAMAWIAJĄCEGO</w:t>
      </w:r>
    </w:p>
    <w:p w:rsidR="00FC2C4F" w:rsidRPr="00D31BA3" w:rsidRDefault="00FC2C4F" w:rsidP="00A4236D">
      <w:pPr>
        <w:pStyle w:val="Tekstpodstawowy"/>
        <w:spacing w:line="240" w:lineRule="auto"/>
        <w:ind w:left="709" w:hanging="709"/>
        <w:jc w:val="center"/>
        <w:outlineLvl w:val="0"/>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0</w:t>
      </w:r>
    </w:p>
    <w:p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zobowiązuje się do współpracy z Wykonawcą przy realizacji niniejszej Umowy. Zamawiający przekaże Wykonawcy posiadane materiały wyjściowe, potrzebne do wykonania dokumentacji projektow</w:t>
      </w:r>
      <w:r>
        <w:rPr>
          <w:b w:val="0"/>
          <w:bCs w:val="0"/>
        </w:rPr>
        <w:t>ych</w:t>
      </w:r>
      <w:r w:rsidRPr="00D0471D">
        <w:rPr>
          <w:b w:val="0"/>
          <w:bCs w:val="0"/>
        </w:rPr>
        <w:t xml:space="preserve">, w zakresie określonym w niniejszej umowie, 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rsidR="00FC2C4F" w:rsidRPr="00D0471D"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rsidR="00FC2C4F" w:rsidRPr="00D31BA3" w:rsidRDefault="00FC2C4F" w:rsidP="00A4236D">
      <w:pPr>
        <w:jc w:val="both"/>
        <w:rPr>
          <w:b/>
          <w:bCs/>
        </w:rPr>
      </w:pPr>
    </w:p>
    <w:p w:rsidR="00FC2C4F" w:rsidRPr="00D31BA3" w:rsidRDefault="00FC2C4F" w:rsidP="00A4236D">
      <w:pPr>
        <w:jc w:val="both"/>
        <w:outlineLvl w:val="0"/>
        <w:rPr>
          <w:b/>
          <w:bCs/>
        </w:rPr>
      </w:pPr>
    </w:p>
    <w:p w:rsidR="00FC2C4F" w:rsidRPr="00D31BA3" w:rsidRDefault="00FC2C4F" w:rsidP="00A4236D">
      <w:pPr>
        <w:jc w:val="center"/>
        <w:outlineLvl w:val="0"/>
        <w:rPr>
          <w:b/>
          <w:bCs/>
        </w:rPr>
      </w:pPr>
      <w:r w:rsidRPr="00D31BA3">
        <w:rPr>
          <w:b/>
          <w:bCs/>
        </w:rPr>
        <w:t>OBOWIĄZKI WYKONAWCY</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1</w:t>
      </w:r>
    </w:p>
    <w:p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rsidR="00FC2C4F" w:rsidRPr="00D31BA3" w:rsidRDefault="00FC2C4F" w:rsidP="00A4236D">
      <w:pPr>
        <w:pStyle w:val="Nagwek"/>
        <w:ind w:left="360" w:hanging="360"/>
        <w:jc w:val="both"/>
      </w:pPr>
      <w:r w:rsidRPr="00D31BA3">
        <w:t xml:space="preserve">1) </w:t>
      </w:r>
      <w:r>
        <w:t xml:space="preserve">  </w:t>
      </w:r>
      <w:r w:rsidRPr="00D31BA3">
        <w:t>realizować objęte treścią niniejszej Umowy pisemne polecenia Zamawiającego,</w:t>
      </w:r>
    </w:p>
    <w:p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rsidR="00FC2C4F" w:rsidRPr="00D31BA3" w:rsidRDefault="00FC2C4F" w:rsidP="00A4236D">
      <w:pPr>
        <w:pStyle w:val="Nagwek"/>
        <w:ind w:left="360" w:hanging="360"/>
        <w:jc w:val="both"/>
      </w:pPr>
      <w:r w:rsidRPr="00D31BA3">
        <w:t xml:space="preserve">3) </w:t>
      </w:r>
      <w:r>
        <w:t xml:space="preserve">  </w:t>
      </w:r>
      <w:r w:rsidRPr="00D31BA3">
        <w:t>przestrzegać praw autorskich i pokrewnych, patentów i licencji,</w:t>
      </w:r>
    </w:p>
    <w:p w:rsidR="00FC2C4F" w:rsidRPr="00D31BA3"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rsidR="00FC2C4F" w:rsidRPr="00D31BA3" w:rsidRDefault="00FC2C4F" w:rsidP="00A4236D">
      <w:pPr>
        <w:pStyle w:val="Nagwek"/>
        <w:ind w:left="360" w:hanging="360"/>
        <w:jc w:val="both"/>
      </w:pPr>
      <w:r w:rsidRPr="00D31BA3">
        <w:t>5)</w:t>
      </w:r>
      <w:r w:rsidRPr="00D31BA3">
        <w:tab/>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w:t>
      </w:r>
      <w:r w:rsidRPr="00D31BA3">
        <w:lastRenderedPageBreak/>
        <w:t>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rsidR="00FC2C4F" w:rsidRPr="00D31BA3" w:rsidRDefault="00FC2C4F" w:rsidP="00A4236D">
      <w:pPr>
        <w:pStyle w:val="Nagwek"/>
        <w:ind w:left="360" w:hanging="360"/>
        <w:jc w:val="both"/>
      </w:pPr>
      <w:r w:rsidRPr="00D31BA3">
        <w:t>6)</w:t>
      </w:r>
      <w:r w:rsidRPr="00D31BA3">
        <w:tab/>
        <w:t xml:space="preserve">skierować do wykonania przedmiotu umowy i nadzoru autorskiego personel wskazany             w </w:t>
      </w:r>
      <w:r>
        <w:t>o</w:t>
      </w:r>
      <w:r w:rsidRPr="00D31BA3">
        <w:t>fercie,</w:t>
      </w:r>
    </w:p>
    <w:p w:rsidR="00FC2C4F" w:rsidRPr="00D31BA3" w:rsidRDefault="00FC2C4F" w:rsidP="00A4236D">
      <w:pPr>
        <w:pStyle w:val="Nagwek"/>
        <w:ind w:left="360" w:hanging="360"/>
        <w:jc w:val="both"/>
      </w:pPr>
      <w:r w:rsidRPr="00D31BA3">
        <w:t>7)</w:t>
      </w:r>
      <w:r w:rsidRPr="00D31BA3">
        <w:tab/>
        <w:t>przekazać Zamawiającemu kserokopie wszystkich orzeczeń organów administracji publicznej oraz opinii i uzgodnień innych podmiotów wydanych w trakcie obowiązywania Umowy w terminie 2 dni roboczych od dnia ich otrzymania przez Wykonawcę,</w:t>
      </w:r>
    </w:p>
    <w:p w:rsidR="00FC2C4F" w:rsidRPr="00D31BA3" w:rsidRDefault="00FC2C4F" w:rsidP="00A4236D">
      <w:pPr>
        <w:pStyle w:val="Nagwek"/>
        <w:ind w:left="360" w:hanging="360"/>
        <w:jc w:val="both"/>
      </w:pPr>
      <w:r w:rsidRPr="00D31BA3">
        <w:t>8)</w:t>
      </w:r>
      <w:r w:rsidRPr="00D31BA3">
        <w:tab/>
        <w:t>na wniosek Zamawiającego i w terminie w nim określonym przekazać dokumentację zawierającą kompletne założenia oraz dane wejściowe użyte do obliczeń objętych przedmiotem Umowy,</w:t>
      </w:r>
    </w:p>
    <w:p w:rsidR="00FC2C4F" w:rsidRPr="00D31BA3" w:rsidRDefault="00FC2C4F" w:rsidP="00A4236D">
      <w:pPr>
        <w:pStyle w:val="Nagwek"/>
        <w:ind w:left="360" w:hanging="360"/>
        <w:jc w:val="both"/>
      </w:pPr>
      <w:r w:rsidRPr="00D31BA3">
        <w:t>9) poszukiwać i proponować Zamawiającemu wariantowe rozwiązania techniczne</w:t>
      </w:r>
      <w:r w:rsidRPr="00D31BA3">
        <w:br/>
        <w:t xml:space="preserve"> i technologiczne mające wpływ na obniżenie kosztów utrzymania inwestycji, skrócenie czasu trwania robót, optymalizację kosztów robót budowlanych dla inwestycji,</w:t>
      </w:r>
    </w:p>
    <w:p w:rsidR="00FC2C4F" w:rsidRDefault="00FC2C4F" w:rsidP="00A4236D">
      <w:pPr>
        <w:pStyle w:val="Nagwek"/>
        <w:ind w:left="360" w:hanging="360"/>
        <w:jc w:val="both"/>
      </w:pPr>
      <w:r>
        <w:t xml:space="preserve">10) </w:t>
      </w:r>
      <w:r w:rsidRPr="00D31BA3">
        <w:t>opracowywać i przedstawiać Zamawiającemu strategie i harmonogramy uzyskiwania niezbędnych decyzji administracyjnych oraz dokumentów niezbędnych dla realizacji całego przedmiotu Umowy w zakresie i terminach określonych w Umowie,</w:t>
      </w:r>
    </w:p>
    <w:p w:rsidR="00FC2C4F" w:rsidRPr="00D31BA3" w:rsidRDefault="00FC2C4F" w:rsidP="00A4236D">
      <w:pPr>
        <w:pStyle w:val="Nagwek"/>
        <w:ind w:left="360" w:hanging="360"/>
        <w:jc w:val="both"/>
      </w:pPr>
      <w:r>
        <w:t>11)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t xml:space="preserve"> publicznych (Dz. U. 2018 poz. 1986</w:t>
      </w:r>
      <w:r w:rsidRPr="00D31BA3">
        <w:br/>
        <w:t xml:space="preserve">z </w:t>
      </w:r>
      <w:proofErr w:type="spellStart"/>
      <w:r w:rsidRPr="00D31BA3">
        <w:t>późn</w:t>
      </w:r>
      <w:proofErr w:type="spellEnd"/>
      <w:r w:rsidRPr="00D31BA3">
        <w:t>. zm.) w szczególności art. 29 i 30.</w:t>
      </w:r>
    </w:p>
    <w:p w:rsidR="00FC2C4F" w:rsidRPr="00D31BA3" w:rsidRDefault="00FC2C4F" w:rsidP="00A4236D">
      <w:pPr>
        <w:pStyle w:val="Nagwek"/>
        <w:ind w:left="360" w:hanging="360"/>
        <w:jc w:val="both"/>
      </w:pPr>
      <w:r w:rsidRPr="00D31BA3">
        <w:t>4.</w:t>
      </w:r>
      <w:r w:rsidRPr="00D31BA3">
        <w:tab/>
      </w:r>
      <w:r>
        <w:t>w</w:t>
      </w:r>
      <w:r w:rsidRPr="00D31BA3">
        <w:t xml:space="preserve"> przypadku zaistnienia niezależnej od Wykonawcy konieczności powierzenia jakichkolwiek prac związanych z Umową osobom innym niż wskazane w </w:t>
      </w:r>
      <w:r w:rsidRPr="00DC0622">
        <w:t>§ 1</w:t>
      </w:r>
      <w:r w:rsidR="00627849" w:rsidRPr="00DC0622">
        <w:t>1</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rsidR="00FC2C4F" w:rsidRPr="00D31BA3" w:rsidRDefault="00FC2C4F" w:rsidP="00A4236D">
      <w:pPr>
        <w:pStyle w:val="Nagwek"/>
        <w:ind w:left="360" w:hanging="360"/>
        <w:jc w:val="both"/>
      </w:pPr>
      <w:r w:rsidRPr="00D31BA3">
        <w:lastRenderedPageBreak/>
        <w:t>9. Wykonawca jest zobowiązany zapewnić swojemu personelowi wszelkie warunki  i środki, w tym biuro, sprzęt oraz środki transportu i łączności wymagane do wykonywania obowiązków personelu Wykonawcy w związku z realizacją Umowy.</w:t>
      </w:r>
    </w:p>
    <w:p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rsidR="00FC2C4F" w:rsidRPr="00D31BA3" w:rsidRDefault="00FC2C4F" w:rsidP="00A4236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rsidR="00FC2C4F" w:rsidRPr="00627849" w:rsidRDefault="00FC2C4F" w:rsidP="00A4236D">
      <w:pPr>
        <w:pStyle w:val="Nagwek"/>
        <w:ind w:left="360" w:hanging="360"/>
        <w:jc w:val="both"/>
        <w:rPr>
          <w:color w:val="FF0000"/>
        </w:rPr>
      </w:pPr>
      <w:r w:rsidRPr="00D31BA3">
        <w:t>14</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627849">
        <w:t xml:space="preserve">, </w:t>
      </w:r>
      <w:r w:rsidR="00627849" w:rsidRPr="00DC0622">
        <w:t>pod rygorem odstąpienia od umowy przez Zamawiającego.</w:t>
      </w:r>
    </w:p>
    <w:p w:rsidR="00FC2C4F" w:rsidRPr="00D31BA3" w:rsidRDefault="00FC2C4F" w:rsidP="00A4236D">
      <w:pPr>
        <w:pStyle w:val="Nagwek"/>
        <w:ind w:left="360" w:hanging="360"/>
        <w:jc w:val="both"/>
      </w:pPr>
      <w:r w:rsidRPr="00D31BA3">
        <w:t>15</w:t>
      </w:r>
      <w:r w:rsidRPr="00D31BA3">
        <w:tab/>
        <w:t xml:space="preserve"> Jeżeli w opinii Wykonawcy, polecenie Zamawiającego, o którym mowa </w:t>
      </w:r>
      <w:r w:rsidRPr="00DC0622">
        <w:t>w § 1</w:t>
      </w:r>
      <w:r w:rsidR="00627849" w:rsidRPr="00DC0622">
        <w:t>1</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rsidR="00FC2C4F" w:rsidRDefault="00FC2C4F" w:rsidP="00A4236D">
      <w:pPr>
        <w:jc w:val="both"/>
        <w:outlineLvl w:val="0"/>
        <w:rPr>
          <w:b/>
          <w:bCs/>
        </w:rPr>
      </w:pPr>
    </w:p>
    <w:p w:rsidR="00FC2C4F" w:rsidRPr="00D31BA3" w:rsidRDefault="00FC2C4F" w:rsidP="00A4236D">
      <w:pPr>
        <w:jc w:val="both"/>
        <w:outlineLvl w:val="0"/>
        <w:rPr>
          <w:b/>
          <w:bCs/>
        </w:rPr>
      </w:pPr>
    </w:p>
    <w:p w:rsidR="00FC2C4F" w:rsidRPr="00D31BA3" w:rsidRDefault="00FC2C4F" w:rsidP="00A4236D">
      <w:pPr>
        <w:jc w:val="center"/>
        <w:outlineLvl w:val="0"/>
        <w:rPr>
          <w:b/>
          <w:bCs/>
        </w:rPr>
      </w:pPr>
      <w:r w:rsidRPr="00D31BA3">
        <w:rPr>
          <w:b/>
          <w:bCs/>
        </w:rPr>
        <w:t>NADZÓR AUTORSKI</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2</w:t>
      </w:r>
    </w:p>
    <w:p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proofErr w:type="spellStart"/>
      <w:r w:rsidRPr="00E45F22">
        <w:t>t.j</w:t>
      </w:r>
      <w:proofErr w:type="spellEnd"/>
      <w:r w:rsidRPr="00E45F22">
        <w:t xml:space="preserve">. Dz. U. z 2018 r. poz. 1202 z </w:t>
      </w:r>
      <w:proofErr w:type="spellStart"/>
      <w:r w:rsidRPr="00E45F22">
        <w:t>późn</w:t>
      </w:r>
      <w:proofErr w:type="spellEnd"/>
      <w:r w:rsidRPr="00E45F22">
        <w:t>. zm.),</w:t>
      </w:r>
      <w:r w:rsidRPr="00D31BA3">
        <w:t xml:space="preserve"> przez autorów opracowań  (wszystkich branż).</w:t>
      </w:r>
    </w:p>
    <w:p w:rsidR="00FC2C4F" w:rsidRPr="00D31BA3" w:rsidRDefault="00FC2C4F" w:rsidP="00A4236D">
      <w:pPr>
        <w:pStyle w:val="Nagwek"/>
        <w:jc w:val="both"/>
      </w:pPr>
      <w:r w:rsidRPr="00D31BA3">
        <w:t>2.</w:t>
      </w:r>
      <w:r w:rsidRPr="00D31BA3">
        <w:tab/>
        <w:t>W ramach nadzoru autorskiego autorzy opracowań zobowiązani są, na wezwanie Zamawiającego:</w:t>
      </w:r>
    </w:p>
    <w:p w:rsidR="00FC2C4F" w:rsidRPr="00D31BA3" w:rsidRDefault="00FC2C4F" w:rsidP="00A4236D">
      <w:pPr>
        <w:pStyle w:val="Nagwek"/>
        <w:jc w:val="both"/>
      </w:pPr>
      <w:r w:rsidRPr="00D31BA3">
        <w:t xml:space="preserve">1) </w:t>
      </w:r>
      <w:r w:rsidRPr="00D31BA3">
        <w:tab/>
        <w:t>stwierdzać w toku wykonywania robót budowlanych zgodność ich realizacji                               z dokumentacją,</w:t>
      </w:r>
    </w:p>
    <w:p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rsidR="00FC2C4F" w:rsidRPr="00D31BA3" w:rsidRDefault="00FC2C4F" w:rsidP="00A4236D">
      <w:pPr>
        <w:pStyle w:val="Nagwek"/>
        <w:jc w:val="both"/>
      </w:pPr>
      <w:r w:rsidRPr="00D31BA3">
        <w:t>3) udzielać wszelkich wyjaśnień dotyczących przedmiotu Umowy,</w:t>
      </w:r>
    </w:p>
    <w:p w:rsidR="00FC2C4F" w:rsidRPr="00D31BA3" w:rsidRDefault="00FC2C4F" w:rsidP="00A4236D">
      <w:pPr>
        <w:pStyle w:val="Nagwek"/>
        <w:jc w:val="both"/>
      </w:pPr>
      <w:r w:rsidRPr="00D31BA3">
        <w:lastRenderedPageBreak/>
        <w:t xml:space="preserve">4) udzielać odpowiedzi zgodnie z  </w:t>
      </w:r>
      <w:r w:rsidRPr="00DC0622">
        <w:t>§ 1</w:t>
      </w:r>
      <w:r w:rsidR="00627849" w:rsidRPr="00DC0622">
        <w:t>1</w:t>
      </w:r>
      <w:r w:rsidRPr="00DC0622">
        <w:t xml:space="preserve"> ust</w:t>
      </w:r>
      <w:r w:rsidRPr="00D31BA3">
        <w:t>. 3 pkt 5,</w:t>
      </w:r>
    </w:p>
    <w:p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rsidR="00FC2C4F" w:rsidRDefault="00FC2C4F" w:rsidP="00A4236D">
      <w:pPr>
        <w:pStyle w:val="Nagwek"/>
        <w:jc w:val="both"/>
      </w:pPr>
      <w:r w:rsidRPr="00D31BA3">
        <w:t>7)  doradzać w innych sprawach dotyczących przedmiotu umowy,</w:t>
      </w:r>
    </w:p>
    <w:p w:rsidR="00DF69AC" w:rsidRPr="00DC0622" w:rsidRDefault="00DF69AC" w:rsidP="00A4236D">
      <w:pPr>
        <w:pStyle w:val="Nagwek"/>
        <w:jc w:val="both"/>
      </w:pPr>
    </w:p>
    <w:p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rsidR="00FC2C4F" w:rsidRPr="00D31BA3" w:rsidRDefault="00DF69AC" w:rsidP="00A4236D">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rsidR="00FC2C4F" w:rsidRDefault="00FC2C4F" w:rsidP="00A4236D">
      <w:pPr>
        <w:pStyle w:val="Tekstpodstawowy"/>
        <w:spacing w:line="240" w:lineRule="auto"/>
        <w:outlineLvl w:val="0"/>
      </w:pPr>
    </w:p>
    <w:p w:rsidR="00FC2C4F" w:rsidRPr="00D31BA3" w:rsidRDefault="00FC2C4F" w:rsidP="00A4236D">
      <w:pPr>
        <w:pStyle w:val="Tekstpodstawowy"/>
        <w:spacing w:line="240" w:lineRule="auto"/>
        <w:outlineLvl w:val="0"/>
      </w:pPr>
    </w:p>
    <w:p w:rsidR="00FC2C4F" w:rsidRPr="00D31BA3" w:rsidRDefault="00FC2C4F" w:rsidP="00A4236D">
      <w:pPr>
        <w:pStyle w:val="Tekstpodstawowy"/>
        <w:spacing w:line="240" w:lineRule="auto"/>
        <w:jc w:val="center"/>
        <w:outlineLvl w:val="0"/>
      </w:pPr>
      <w:r w:rsidRPr="00D31BA3">
        <w:t>PRAWA AUTORSKIE</w:t>
      </w:r>
    </w:p>
    <w:p w:rsidR="00FC2C4F" w:rsidRPr="00DF69AC" w:rsidRDefault="00FC2C4F" w:rsidP="00A4236D">
      <w:pPr>
        <w:pStyle w:val="Tekstpodstawowy"/>
        <w:spacing w:line="240" w:lineRule="auto"/>
        <w:jc w:val="center"/>
        <w:outlineLvl w:val="0"/>
      </w:pPr>
    </w:p>
    <w:p w:rsidR="00FC2C4F" w:rsidRPr="00DF69AC" w:rsidRDefault="00FC2C4F" w:rsidP="00A4236D">
      <w:pPr>
        <w:spacing w:after="240"/>
        <w:jc w:val="center"/>
        <w:rPr>
          <w:b/>
          <w:bCs/>
        </w:rPr>
      </w:pPr>
      <w:r w:rsidRPr="00DF69AC">
        <w:rPr>
          <w:b/>
          <w:bCs/>
        </w:rPr>
        <w:sym w:font="Times New Roman" w:char="00A7"/>
      </w:r>
      <w:r w:rsidRPr="00DF69AC">
        <w:rPr>
          <w:b/>
          <w:bCs/>
        </w:rPr>
        <w:t xml:space="preserve"> 13</w:t>
      </w:r>
    </w:p>
    <w:p w:rsidR="00FC2C4F" w:rsidRPr="00DF69AC" w:rsidRDefault="00FC2C4F" w:rsidP="00A4236D">
      <w:pPr>
        <w:pStyle w:val="Nagwek"/>
        <w:ind w:left="60"/>
        <w:jc w:val="both"/>
      </w:pPr>
      <w:r w:rsidRPr="00DF69AC">
        <w:t>1.</w:t>
      </w:r>
      <w:r w:rsidRPr="00D6049C">
        <w:rPr>
          <w:color w:val="FF0000"/>
        </w:rPr>
        <w:t xml:space="preserve">   </w:t>
      </w:r>
      <w:r w:rsidRPr="00DF69AC">
        <w:t>Wykonawca:</w:t>
      </w:r>
    </w:p>
    <w:p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rsidR="00FC2C4F" w:rsidRPr="00DF69AC" w:rsidRDefault="00FC2C4F" w:rsidP="00A4236D">
      <w:pPr>
        <w:pStyle w:val="Nagwek"/>
        <w:ind w:left="60"/>
        <w:jc w:val="both"/>
      </w:pPr>
      <w:r w:rsidRPr="00DF69AC">
        <w:t>2.   Nabycie przez Zamawiającego praw, o których mowa powyżej, następuje w zakresie        następujących pól eksploatacji:</w:t>
      </w:r>
    </w:p>
    <w:p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rsidR="00FC2C4F" w:rsidRPr="00DF69AC" w:rsidRDefault="00FC2C4F" w:rsidP="003C66A8">
      <w:pPr>
        <w:pStyle w:val="Nagwek"/>
        <w:numPr>
          <w:ilvl w:val="0"/>
          <w:numId w:val="21"/>
        </w:numPr>
        <w:jc w:val="both"/>
      </w:pPr>
      <w:r w:rsidRPr="00DF69AC">
        <w:t xml:space="preserve">utrwalenie utworów na wszelkich rodzajach nośników, a w szczególności </w:t>
      </w:r>
    </w:p>
    <w:p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p>
    <w:p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Pr="00D6049C">
        <w:rPr>
          <w:color w:val="FF0000"/>
        </w:rPr>
        <w:t xml:space="preserve"> </w:t>
      </w:r>
      <w:r w:rsidRPr="00DF69AC">
        <w:lastRenderedPageBreak/>
        <w:t>zapisu, wytwarzanie jakąkolwiek techniką egzemplarzy Utworu, w tym techniką drukarską, reprograficzną, zapisu magnetycznego oraz techniką cyfrową</w:t>
      </w:r>
    </w:p>
    <w:p w:rsidR="00FC2C4F" w:rsidRPr="00DF69AC" w:rsidRDefault="00FC2C4F" w:rsidP="003C66A8">
      <w:pPr>
        <w:pStyle w:val="Nagwek"/>
        <w:numPr>
          <w:ilvl w:val="0"/>
          <w:numId w:val="20"/>
        </w:numPr>
        <w:jc w:val="both"/>
      </w:pPr>
      <w:r w:rsidRPr="00DF69AC">
        <w:t>wprowadzania utworów do pamięci komputera na dowolnej liczbie stanowisk komputerowych oraz do sieci multimedialnej, telekomunikacyjnej, komputerowej, w tym do Internetu</w:t>
      </w:r>
    </w:p>
    <w:p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rsidR="00FC2C4F" w:rsidRPr="00DF69AC" w:rsidRDefault="00FC2C4F" w:rsidP="003C66A8">
      <w:pPr>
        <w:pStyle w:val="Nagwek"/>
        <w:numPr>
          <w:ilvl w:val="0"/>
          <w:numId w:val="20"/>
        </w:numPr>
        <w:jc w:val="both"/>
      </w:pPr>
      <w:r w:rsidRPr="00DF69AC">
        <w:t>wyświetlania i publicznego odtwarzania Utworu</w:t>
      </w:r>
    </w:p>
    <w:p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rsidR="00FC2C4F" w:rsidRPr="00DF69AC" w:rsidRDefault="00FC2C4F" w:rsidP="003C66A8">
      <w:pPr>
        <w:pStyle w:val="Nagwek"/>
        <w:numPr>
          <w:ilvl w:val="0"/>
          <w:numId w:val="20"/>
        </w:numPr>
        <w:jc w:val="both"/>
      </w:pPr>
      <w:r w:rsidRPr="00DF69AC">
        <w:t>wymiany nośników, na których Utwór utrwalono</w:t>
      </w:r>
    </w:p>
    <w:p w:rsidR="00FC2C4F" w:rsidRPr="00DF69AC" w:rsidRDefault="00FC2C4F" w:rsidP="003C66A8">
      <w:pPr>
        <w:pStyle w:val="Nagwek"/>
        <w:numPr>
          <w:ilvl w:val="0"/>
          <w:numId w:val="20"/>
        </w:numPr>
        <w:jc w:val="both"/>
      </w:pPr>
      <w:r w:rsidRPr="00DF69AC">
        <w:t>wykorzystanie w utworach multimedialnych</w:t>
      </w:r>
    </w:p>
    <w:p w:rsidR="00FC2C4F" w:rsidRPr="00DF69AC" w:rsidRDefault="00FC2C4F" w:rsidP="003C66A8">
      <w:pPr>
        <w:pStyle w:val="Nagwek"/>
        <w:numPr>
          <w:ilvl w:val="0"/>
          <w:numId w:val="20"/>
        </w:numPr>
        <w:jc w:val="both"/>
      </w:pPr>
      <w:r w:rsidRPr="00DF69AC">
        <w:t>wykorzystywanie całości lub fragmentów utworu co celów promocyjnych i reklamy</w:t>
      </w:r>
    </w:p>
    <w:p w:rsidR="00FC2C4F" w:rsidRPr="00DF69AC" w:rsidRDefault="00FC2C4F" w:rsidP="003C66A8">
      <w:pPr>
        <w:pStyle w:val="Nagwek"/>
        <w:numPr>
          <w:ilvl w:val="0"/>
          <w:numId w:val="20"/>
        </w:numPr>
        <w:jc w:val="both"/>
      </w:pPr>
      <w:r w:rsidRPr="00DF69AC">
        <w:t>wprowadzania zmian, skrótów</w:t>
      </w:r>
    </w:p>
    <w:p w:rsidR="00FC2C4F" w:rsidRPr="00DF69AC" w:rsidRDefault="00FC2C4F" w:rsidP="003C66A8">
      <w:pPr>
        <w:pStyle w:val="Nagwek"/>
        <w:numPr>
          <w:ilvl w:val="0"/>
          <w:numId w:val="20"/>
        </w:numPr>
        <w:jc w:val="both"/>
      </w:pPr>
      <w:r w:rsidRPr="00DF69AC">
        <w:t>sporządzenie wersji obcojęzycznych, zarówno przy użyciu napisów, jak i lektora</w:t>
      </w:r>
    </w:p>
    <w:p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rsidR="00DF69AC" w:rsidRDefault="00DF69AC" w:rsidP="00F64364">
      <w:pPr>
        <w:pStyle w:val="Nagwek"/>
        <w:jc w:val="both"/>
      </w:pPr>
    </w:p>
    <w:p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rsidR="00FC2C4F" w:rsidRDefault="00FC2C4F" w:rsidP="00F64364">
      <w:pPr>
        <w:pStyle w:val="Nagwek"/>
        <w:numPr>
          <w:ilvl w:val="0"/>
          <w:numId w:val="22"/>
        </w:numPr>
        <w:jc w:val="both"/>
      </w:pPr>
      <w:r w:rsidRPr="00DF69AC">
        <w:t xml:space="preserve"> </w:t>
      </w:r>
      <w:r w:rsidRPr="00D6049C">
        <w:t>Równocześnie z nabyciem autorskich praw majątkowych do utworów Zamawiający   nabywa własność wszystkich egzemplarzy, na których utwory zostały utrwalone.</w:t>
      </w:r>
    </w:p>
    <w:p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rsidR="00FC2C4F" w:rsidRPr="00D6049C" w:rsidRDefault="00FC2C4F" w:rsidP="00F64364">
      <w:pPr>
        <w:pStyle w:val="Nagwek"/>
        <w:numPr>
          <w:ilvl w:val="0"/>
          <w:numId w:val="22"/>
        </w:numPr>
        <w:jc w:val="both"/>
      </w:pPr>
      <w:r w:rsidRPr="00D6049C">
        <w:t>Wykonawca zobowiązuje się, że wykonując umowę będzie przestrzegał przepisów ustawy z dnia 4 lutego 1994 r. – o prawie autorskim i prawach pokrewnych (</w:t>
      </w:r>
      <w:proofErr w:type="spellStart"/>
      <w:r w:rsidRPr="00D6049C">
        <w:t>t.j</w:t>
      </w:r>
      <w:proofErr w:type="spellEnd"/>
      <w:r w:rsidRPr="00D6049C">
        <w:t xml:space="preserve">. Dz. U. z 2018 r. poz. 1191 z </w:t>
      </w:r>
      <w:proofErr w:type="spellStart"/>
      <w:r w:rsidRPr="00D6049C">
        <w:t>późn</w:t>
      </w:r>
      <w:proofErr w:type="spellEnd"/>
      <w:r w:rsidRPr="00D6049C">
        <w:t>. zm.), i nie naruszy praw majątkowych osób trzecich,                        a utwory przekaże Zamawiającemu w stanie wolnym od obciążeń prawami tych osób.</w:t>
      </w:r>
    </w:p>
    <w:p w:rsidR="00FC2C4F" w:rsidRPr="00D31BA3" w:rsidRDefault="00FC2C4F" w:rsidP="00A4236D">
      <w:pPr>
        <w:pStyle w:val="Tekstpodstawowy"/>
        <w:spacing w:line="240" w:lineRule="auto"/>
      </w:pPr>
    </w:p>
    <w:p w:rsidR="00FC2C4F" w:rsidRPr="00D31BA3" w:rsidRDefault="00FC2C4F" w:rsidP="00A4236D">
      <w:pPr>
        <w:pStyle w:val="Tekstpodstawowy"/>
        <w:spacing w:line="240" w:lineRule="auto"/>
        <w:outlineLvl w:val="0"/>
      </w:pPr>
    </w:p>
    <w:p w:rsidR="00FC2C4F" w:rsidRPr="00D31BA3" w:rsidRDefault="00FC2C4F" w:rsidP="00A4236D">
      <w:pPr>
        <w:pStyle w:val="Tekstpodstawowy"/>
        <w:spacing w:line="240" w:lineRule="auto"/>
        <w:jc w:val="center"/>
        <w:outlineLvl w:val="0"/>
      </w:pPr>
      <w:r w:rsidRPr="00D31BA3">
        <w:t>ODBIORY</w:t>
      </w:r>
    </w:p>
    <w:p w:rsidR="00FC2C4F" w:rsidRPr="00D31BA3" w:rsidRDefault="00FC2C4F" w:rsidP="00A4236D">
      <w:pPr>
        <w:pStyle w:val="Tekstpodstawowy"/>
        <w:spacing w:line="240" w:lineRule="auto"/>
        <w:jc w:val="center"/>
        <w:outlineLvl w:val="0"/>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4</w:t>
      </w:r>
    </w:p>
    <w:p w:rsidR="00FC2C4F" w:rsidRPr="00D31BA3" w:rsidRDefault="00FC2C4F" w:rsidP="00A4236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w:t>
      </w:r>
      <w:r>
        <w:t xml:space="preserve"> </w:t>
      </w:r>
      <w:r w:rsidRPr="00D31BA3">
        <w:t>-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t>
      </w:r>
      <w:r w:rsidRPr="00D31BA3">
        <w:lastRenderedPageBreak/>
        <w:t xml:space="preserve">Wykonawcy nie przysługuje dodatkowe wynagrodzenie z tytułu usunięcia wad stwierdzonych przez Zamawiającego w przedstawianych materiałach. </w:t>
      </w:r>
    </w:p>
    <w:p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rsidR="00FC2C4F" w:rsidRPr="00D31BA3" w:rsidRDefault="00FC2C4F" w:rsidP="00A4236D">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rsidR="00FC2C4F" w:rsidRDefault="00FC2C4F" w:rsidP="00A4236D">
      <w:pPr>
        <w:ind w:left="720"/>
        <w:jc w:val="both"/>
      </w:pPr>
    </w:p>
    <w:p w:rsidR="00FC2C4F" w:rsidRPr="00D31BA3" w:rsidRDefault="00FC2C4F" w:rsidP="00A4236D">
      <w:pPr>
        <w:ind w:left="720"/>
        <w:jc w:val="both"/>
      </w:pPr>
    </w:p>
    <w:p w:rsidR="00FC2C4F" w:rsidRPr="00D31BA3" w:rsidRDefault="00FC2C4F" w:rsidP="00A4236D">
      <w:pPr>
        <w:jc w:val="center"/>
        <w:outlineLvl w:val="0"/>
        <w:rPr>
          <w:b/>
          <w:bCs/>
        </w:rPr>
      </w:pPr>
      <w:r w:rsidRPr="00D31BA3">
        <w:rPr>
          <w:b/>
          <w:bCs/>
        </w:rPr>
        <w:t>INFORMACJE WRAŻLIWE</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5</w:t>
      </w:r>
    </w:p>
    <w:p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rsidR="00FC2C4F" w:rsidRPr="00D31BA3" w:rsidRDefault="00FC2C4F" w:rsidP="00A4236D">
      <w:pPr>
        <w:numPr>
          <w:ilvl w:val="1"/>
          <w:numId w:val="6"/>
        </w:numPr>
        <w:jc w:val="both"/>
      </w:pPr>
      <w:r w:rsidRPr="00D31BA3">
        <w:t>Informacji powszechnie dostępnych i informacji publicznych;</w:t>
      </w:r>
    </w:p>
    <w:p w:rsidR="00FC2C4F" w:rsidRPr="00D31BA3" w:rsidRDefault="00FC2C4F" w:rsidP="00A4236D">
      <w:pPr>
        <w:numPr>
          <w:ilvl w:val="1"/>
          <w:numId w:val="6"/>
        </w:numPr>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rsidR="00FC2C4F" w:rsidRPr="00D31BA3" w:rsidRDefault="00FC2C4F" w:rsidP="00A4236D">
      <w:pPr>
        <w:numPr>
          <w:ilvl w:val="1"/>
          <w:numId w:val="6"/>
        </w:numPr>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rsidR="00FC2C4F" w:rsidRDefault="00FC2C4F" w:rsidP="00A4236D">
      <w:pPr>
        <w:jc w:val="both"/>
        <w:outlineLvl w:val="0"/>
        <w:rPr>
          <w:b/>
          <w:bCs/>
        </w:rPr>
      </w:pPr>
    </w:p>
    <w:p w:rsidR="00FC2C4F" w:rsidRPr="00D31BA3" w:rsidRDefault="00FC2C4F" w:rsidP="00A4236D">
      <w:pPr>
        <w:jc w:val="center"/>
        <w:outlineLvl w:val="0"/>
        <w:rPr>
          <w:b/>
          <w:bCs/>
        </w:rPr>
      </w:pPr>
      <w:r w:rsidRPr="00D31BA3">
        <w:rPr>
          <w:b/>
          <w:bCs/>
        </w:rPr>
        <w:t>KARY UMOWNE</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6</w:t>
      </w:r>
    </w:p>
    <w:p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rsidR="00FC2C4F" w:rsidRPr="00D31BA3" w:rsidRDefault="00FC2C4F" w:rsidP="00A4236D">
      <w:pPr>
        <w:pStyle w:val="Nagwek"/>
        <w:ind w:left="284" w:hanging="284"/>
        <w:jc w:val="both"/>
      </w:pPr>
      <w:r w:rsidRPr="00D31BA3">
        <w:t>1)</w:t>
      </w:r>
      <w:r w:rsidRPr="00D31BA3">
        <w:tab/>
        <w:t xml:space="preserve">opóźnienie w wykonaniu przedmiotu  umowy,  z powodu okoliczności za które odpowiada  Projektant, w wysokości  </w:t>
      </w:r>
      <w:r w:rsidRPr="00D31BA3">
        <w:rPr>
          <w:b/>
          <w:bCs/>
        </w:rPr>
        <w:t>0,2 %</w:t>
      </w:r>
      <w:r w:rsidRPr="00D31BA3">
        <w:t xml:space="preserve"> wartości przedmiotu zamówienia określonego </w:t>
      </w:r>
      <w:r w:rsidRPr="00D31BA3">
        <w:br/>
        <w:t xml:space="preserve">w §6 umowy </w:t>
      </w:r>
      <w:r>
        <w:t>mowy, za każdy dzień opóźnienia</w:t>
      </w:r>
      <w:r w:rsidRPr="00D31BA3">
        <w:t xml:space="preserve">, licząc od dnia następnego od terminu </w:t>
      </w:r>
      <w:r w:rsidRPr="00D31BA3">
        <w:lastRenderedPageBreak/>
        <w:t>ustalonego w § 5 ust.1   umowy. Zamawiający zastrzega sobie prawo wyegzekwowania kar umownych z faktury wystawionej przez Projektanta za wykonanie przedmiotu umowy.</w:t>
      </w:r>
    </w:p>
    <w:p w:rsidR="00FC2C4F" w:rsidRPr="00D31BA3" w:rsidRDefault="00FC2C4F" w:rsidP="00A4236D">
      <w:pPr>
        <w:pStyle w:val="Nagwek"/>
        <w:ind w:left="284" w:hanging="284"/>
        <w:jc w:val="both"/>
      </w:pPr>
      <w:r w:rsidRPr="00D31BA3">
        <w:t xml:space="preserve"> 2)</w:t>
      </w:r>
      <w:r w:rsidRPr="00D31BA3">
        <w:tab/>
        <w:t xml:space="preserve">opóźnienie w usunięciu wad projektu, w wysokości </w:t>
      </w:r>
      <w:r w:rsidRPr="00D31BA3">
        <w:rPr>
          <w:b/>
          <w:bCs/>
        </w:rPr>
        <w:t>0,2%</w:t>
      </w:r>
      <w:r w:rsidRPr="00D31BA3">
        <w:t xml:space="preserve"> wartości przedmiotu zamówienia określonego w § 6 u</w:t>
      </w:r>
      <w:r>
        <w:t>mowy, za każdy dzień opóźnienia</w:t>
      </w:r>
      <w:r w:rsidRPr="00D31BA3">
        <w:t xml:space="preserve">, licząc od dnia następnego od terminu wyznaczonego przez Zamawiającego na usunięcie wad. </w:t>
      </w:r>
    </w:p>
    <w:p w:rsidR="00FC2C4F" w:rsidRPr="00D31BA3" w:rsidRDefault="00FC2C4F" w:rsidP="00A4236D">
      <w:pPr>
        <w:pStyle w:val="Nagwek"/>
        <w:ind w:left="284" w:hanging="284"/>
        <w:jc w:val="both"/>
      </w:pPr>
      <w:r>
        <w:t>3</w:t>
      </w:r>
      <w:r w:rsidRPr="00D31BA3">
        <w:t>)</w:t>
      </w:r>
      <w:r w:rsidRPr="00D31BA3">
        <w:tab/>
        <w:t>naruszenia zobowiązań określonych w § 1</w:t>
      </w:r>
      <w:r>
        <w:t>1</w:t>
      </w:r>
      <w:r w:rsidRPr="00D31BA3">
        <w:t xml:space="preserve"> ust. 3 pkt 5, 7 w wysokości </w:t>
      </w:r>
      <w:r w:rsidRPr="00D31BA3">
        <w:rPr>
          <w:b/>
          <w:bCs/>
        </w:rPr>
        <w:t xml:space="preserve">0,2% </w:t>
      </w:r>
      <w:r w:rsidRPr="00D31BA3">
        <w:t>wartości przedmiotu zamówienia  określonego w § 6 umowy, za każdy rozpoczęty dzień opóźnienia.</w:t>
      </w:r>
    </w:p>
    <w:p w:rsidR="00FC2C4F" w:rsidRPr="00D31BA3" w:rsidRDefault="00FC2C4F" w:rsidP="00A4236D">
      <w:pPr>
        <w:pStyle w:val="Nagwek"/>
        <w:ind w:left="284" w:hanging="284"/>
        <w:jc w:val="both"/>
      </w:pPr>
      <w:r>
        <w:t>4</w:t>
      </w:r>
      <w:r w:rsidRPr="00D31BA3">
        <w:t>) naruszenia zobowiązań określonych w § 1</w:t>
      </w:r>
      <w:r>
        <w:t>1</w:t>
      </w:r>
      <w:r w:rsidRPr="00D31BA3">
        <w:t xml:space="preserve"> ust. 3 pkt 1, 2, 3, 4, i 6 w wysokości </w:t>
      </w:r>
      <w:r w:rsidRPr="00D31BA3">
        <w:rPr>
          <w:b/>
          <w:bCs/>
        </w:rPr>
        <w:t xml:space="preserve">0,2% </w:t>
      </w:r>
      <w:r w:rsidRPr="00D31BA3">
        <w:t>wartości przedmiotu zamówienia określonego w § 6 umowy, za każde naruszenie.</w:t>
      </w:r>
    </w:p>
    <w:p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rsidR="00FC2C4F" w:rsidRPr="00D31BA3"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rsidR="00FC2C4F" w:rsidRPr="00D31BA3" w:rsidRDefault="00FC2C4F" w:rsidP="00A4236D">
      <w:pPr>
        <w:pStyle w:val="Nagwek"/>
        <w:ind w:left="284" w:hanging="284"/>
        <w:jc w:val="both"/>
      </w:pPr>
      <w:r w:rsidRPr="00D31BA3">
        <w:rPr>
          <w:b/>
          <w:bCs/>
        </w:rPr>
        <w:t xml:space="preserve">6. </w:t>
      </w:r>
      <w:r w:rsidRPr="00D31BA3">
        <w:t xml:space="preserve">Istotne uchybienia lub uchylanie się Wykonawcy od obowiązków zawartych w Umowie będzie skutkować zastosowaniem przez Zamawiającego sankcji przewidzianych </w:t>
      </w:r>
      <w:r w:rsidRPr="00D31BA3">
        <w:br/>
        <w:t xml:space="preserve">w Umowie i przepisach prawa, a ponadto może prowadzić do niewystawienia przez Zamawiającego po zakończeniu realizacji Umowy, dokumentu potwierdzającego, </w:t>
      </w:r>
      <w:r>
        <w:br/>
      </w:r>
      <w:r w:rsidRPr="00D31BA3">
        <w:t>że Umowa została wykonana należycie.</w:t>
      </w:r>
    </w:p>
    <w:p w:rsidR="00FC2C4F" w:rsidRPr="00D31BA3" w:rsidRDefault="00FC2C4F" w:rsidP="00A4236D">
      <w:pPr>
        <w:pStyle w:val="Nagwek"/>
        <w:jc w:val="both"/>
        <w:rPr>
          <w:b/>
          <w:bCs/>
        </w:rPr>
      </w:pPr>
    </w:p>
    <w:p w:rsidR="00FC2C4F" w:rsidRPr="00D31BA3" w:rsidRDefault="00FC2C4F" w:rsidP="00A4236D">
      <w:pPr>
        <w:pStyle w:val="Nagwek"/>
        <w:ind w:left="284" w:hanging="284"/>
        <w:jc w:val="both"/>
        <w:outlineLvl w:val="0"/>
        <w:rPr>
          <w:b/>
          <w:bCs/>
        </w:rPr>
      </w:pPr>
    </w:p>
    <w:p w:rsidR="00FC2C4F" w:rsidRPr="00D31BA3" w:rsidRDefault="00FC2C4F" w:rsidP="00A4236D">
      <w:pPr>
        <w:pStyle w:val="Nagwek"/>
        <w:ind w:left="284" w:hanging="284"/>
        <w:jc w:val="center"/>
        <w:outlineLvl w:val="0"/>
        <w:rPr>
          <w:b/>
          <w:bCs/>
        </w:rPr>
      </w:pPr>
      <w:r w:rsidRPr="00D31BA3">
        <w:rPr>
          <w:b/>
          <w:bCs/>
        </w:rPr>
        <w:t>ZMIANY UMOWY</w:t>
      </w:r>
    </w:p>
    <w:p w:rsidR="00FC2C4F" w:rsidRPr="00D31BA3" w:rsidRDefault="00FC2C4F" w:rsidP="00A4236D">
      <w:pPr>
        <w:pStyle w:val="Nagwek"/>
        <w:ind w:left="284" w:hanging="284"/>
        <w:jc w:val="center"/>
        <w:rPr>
          <w:b/>
          <w:bCs/>
        </w:rPr>
      </w:pPr>
    </w:p>
    <w:p w:rsidR="00FC2C4F" w:rsidRPr="00D31BA3" w:rsidRDefault="00FC2C4F" w:rsidP="00A4236D">
      <w:pPr>
        <w:pStyle w:val="Nagwek"/>
        <w:ind w:left="284" w:hanging="284"/>
        <w:jc w:val="center"/>
        <w:rPr>
          <w:b/>
          <w:bCs/>
        </w:rPr>
      </w:pPr>
      <w:r w:rsidRPr="00D31BA3">
        <w:rPr>
          <w:b/>
          <w:bCs/>
        </w:rPr>
        <w:t>§ 1</w:t>
      </w:r>
      <w:r>
        <w:rPr>
          <w:b/>
          <w:bCs/>
        </w:rPr>
        <w:t>7</w:t>
      </w:r>
    </w:p>
    <w:p w:rsidR="00FC2C4F" w:rsidRPr="00D31BA3" w:rsidRDefault="00FC2C4F" w:rsidP="00A4236D">
      <w:pPr>
        <w:pStyle w:val="Nagwek"/>
        <w:ind w:left="284" w:hanging="284"/>
        <w:jc w:val="both"/>
        <w:rPr>
          <w:b/>
          <w:bCs/>
        </w:rPr>
      </w:pPr>
    </w:p>
    <w:p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Pr>
          <w:color w:val="000000"/>
        </w:rPr>
        <w:t>7</w:t>
      </w:r>
      <w:r w:rsidRPr="00D31BA3">
        <w:rPr>
          <w:color w:val="000000"/>
        </w:rPr>
        <w:t xml:space="preserve"> ust. 2 pkt 5, ust. 2 pkt 8, ust. 5 i § 9.</w:t>
      </w:r>
    </w:p>
    <w:p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Pr="00855B07">
        <w:t xml:space="preserve">w interesie publicznym; </w:t>
      </w:r>
    </w:p>
    <w:p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rsidR="00FC2C4F" w:rsidRPr="00D31BA3" w:rsidRDefault="00FC2C4F" w:rsidP="00A4236D">
      <w:pPr>
        <w:pStyle w:val="Nagwek"/>
        <w:ind w:left="284" w:hanging="284"/>
        <w:jc w:val="both"/>
        <w:rPr>
          <w:color w:val="000000"/>
        </w:rPr>
      </w:pPr>
      <w:r w:rsidRPr="00D31BA3">
        <w:rPr>
          <w:color w:val="000000"/>
        </w:rPr>
        <w:lastRenderedPageBreak/>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rsidR="00FC2C4F" w:rsidRPr="00D31BA3" w:rsidRDefault="00FC2C4F" w:rsidP="00A4236D">
      <w:pPr>
        <w:pStyle w:val="Nagwek"/>
        <w:ind w:left="60"/>
        <w:jc w:val="both"/>
      </w:pPr>
      <w:r w:rsidRPr="00D31BA3">
        <w:t>8) wydania polecenia zmiany,</w:t>
      </w:r>
    </w:p>
    <w:p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rsidR="00FC2C4F" w:rsidRPr="00D31BA3" w:rsidRDefault="00FC2C4F" w:rsidP="00A4236D">
      <w:pPr>
        <w:pStyle w:val="Nagwek"/>
        <w:jc w:val="both"/>
      </w:pPr>
      <w:r w:rsidRPr="00D31BA3">
        <w:rPr>
          <w:b/>
          <w:bCs/>
        </w:rPr>
        <w:t>4</w:t>
      </w:r>
      <w:r w:rsidRPr="00D31BA3">
        <w:t>. Ewentualne zmiany Umowy, o których mowa w u</w:t>
      </w:r>
      <w:r>
        <w:t>st. 1, z wyłączeniem ust. 1 pkt</w:t>
      </w:r>
      <w:r w:rsidRPr="00D31BA3">
        <w:t xml:space="preserve"> 2 </w:t>
      </w:r>
      <w:r w:rsidRPr="00D31BA3">
        <w:br/>
        <w:t xml:space="preserve">     w zakresie okoliczności określonych w § 9 zostaną dokonane w formie Aneksu do umowy.</w:t>
      </w:r>
    </w:p>
    <w:p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rsidR="00FC2C4F" w:rsidRPr="00D31BA3" w:rsidRDefault="00FC2C4F" w:rsidP="00A4236D">
      <w:pPr>
        <w:pStyle w:val="Nagwek"/>
        <w:numPr>
          <w:ilvl w:val="0"/>
          <w:numId w:val="16"/>
        </w:numPr>
        <w:jc w:val="both"/>
      </w:pPr>
      <w:r w:rsidRPr="00D31BA3">
        <w:t>Wykonać zamienne opracowanie projektowe w ramach umowy</w:t>
      </w:r>
      <w:r>
        <w:t>.</w:t>
      </w:r>
    </w:p>
    <w:p w:rsidR="00FC2C4F" w:rsidRPr="00D31BA3" w:rsidRDefault="00FC2C4F" w:rsidP="00A4236D">
      <w:pPr>
        <w:pStyle w:val="Nagwek"/>
        <w:numPr>
          <w:ilvl w:val="0"/>
          <w:numId w:val="16"/>
        </w:numPr>
        <w:jc w:val="both"/>
      </w:pPr>
      <w:r w:rsidRPr="00D31BA3">
        <w:t xml:space="preserve">Przed wydaniem polecenia zmiany Zamawiający może zobowiązać Wykonawcę </w:t>
      </w:r>
      <w:r>
        <w:br/>
      </w:r>
      <w:r w:rsidRPr="00D31BA3">
        <w:t>do przedłożenia w określonym terminie stanowiska w zakresie:</w:t>
      </w:r>
    </w:p>
    <w:p w:rsidR="00FC2C4F" w:rsidRPr="00D31BA3" w:rsidRDefault="00FC2C4F" w:rsidP="003C66A8">
      <w:pPr>
        <w:pStyle w:val="Nagwek"/>
        <w:ind w:left="720"/>
        <w:jc w:val="both"/>
      </w:pPr>
      <w:r>
        <w:t xml:space="preserve">a) </w:t>
      </w:r>
      <w:r w:rsidRPr="00D31BA3">
        <w:t>technicznego uzasadnienia możliwości dokonania zmiany,</w:t>
      </w:r>
    </w:p>
    <w:p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t>7</w:t>
      </w:r>
      <w:r w:rsidRPr="00D31BA3">
        <w:t xml:space="preserve"> ust. 2 pkt 5 lub ust. 5</w:t>
      </w:r>
    </w:p>
    <w:p w:rsidR="00FC2C4F" w:rsidRPr="00D31BA3" w:rsidRDefault="00FC2C4F" w:rsidP="00A4236D">
      <w:pPr>
        <w:pStyle w:val="Nagwek"/>
        <w:numPr>
          <w:ilvl w:val="0"/>
          <w:numId w:val="16"/>
        </w:numPr>
        <w:jc w:val="both"/>
      </w:pPr>
      <w:r w:rsidRPr="00D31BA3">
        <w:t xml:space="preserve">Zamawiający, po ewentualnym otrzymaniu od Wykonawcy stanowiska w zakresie polecenia zmiany, jest uprawniony do wydania polecenia zmiany. </w:t>
      </w:r>
    </w:p>
    <w:p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t>
      </w:r>
      <w:r>
        <w:br/>
      </w:r>
      <w:r w:rsidRPr="00D31BA3">
        <w:t xml:space="preserve">w zakresie nie mniejszym niż wskazany na etapie postępowania o udzielenie zamówienia </w:t>
      </w:r>
      <w:r w:rsidRPr="00D31BA3">
        <w:lastRenderedPageBreak/>
        <w:t xml:space="preserve">publicznego dotychczasowy podwykonawca. Zmiana taka nie wymaga zawarcia aneksu </w:t>
      </w:r>
      <w:r>
        <w:br/>
      </w:r>
      <w:r w:rsidRPr="00D31BA3">
        <w:t xml:space="preserve">do umowy. </w:t>
      </w:r>
    </w:p>
    <w:p w:rsidR="00FC2C4F" w:rsidRPr="00D31BA3" w:rsidRDefault="00FC2C4F" w:rsidP="00A4236D">
      <w:pPr>
        <w:pStyle w:val="Nagwek"/>
        <w:ind w:left="284" w:hanging="284"/>
        <w:jc w:val="both"/>
      </w:pPr>
      <w:r w:rsidRPr="00D31BA3">
        <w:rPr>
          <w:b/>
          <w:bCs/>
        </w:rPr>
        <w:t>8.</w:t>
      </w:r>
      <w:r>
        <w:t xml:space="preserve"> </w:t>
      </w:r>
      <w:r w:rsidRPr="00D31BA3">
        <w:t xml:space="preserve">Zamawiający jest uprawniony do zawieszenia wykonania umowy w takim czasie </w:t>
      </w:r>
      <w:r w:rsidRPr="00D31BA3">
        <w:br/>
      </w:r>
      <w:r>
        <w:t xml:space="preserve"> </w:t>
      </w:r>
      <w:r w:rsidRPr="00D31BA3">
        <w:t>i w taki sposób, w jaki uważa to za konieczne. Zawieszenie następuje na podstawie</w:t>
      </w:r>
      <w:r w:rsidRPr="00D31BA3">
        <w:br/>
        <w:t xml:space="preserve"> pisemnego powiadomienia doręczonego Wykonawcy najpóźniej na 7 dni przed terminem</w:t>
      </w:r>
      <w:r>
        <w:br/>
        <w:t xml:space="preserve"> </w:t>
      </w:r>
      <w:r w:rsidRPr="00D31BA3">
        <w:t>zawieszenia. Jeżeli okres zawieszenia przekracza 14 dni i zawieszenie nie wynika z nie</w:t>
      </w:r>
      <w:r>
        <w:br/>
        <w:t xml:space="preserve"> </w:t>
      </w:r>
      <w:r w:rsidRPr="00D31BA3">
        <w:t>wywiązywania się z płatności przez Zamawiającego, to Wykonawca może,</w:t>
      </w:r>
      <w:r>
        <w:br/>
        <w:t xml:space="preserve"> </w:t>
      </w:r>
      <w:r w:rsidRPr="00D31BA3">
        <w:t>zawiadamiając Zamawiającego, domagać się zezwolenia na wznowienie wykonania</w:t>
      </w:r>
      <w:r>
        <w:br/>
        <w:t xml:space="preserve"> </w:t>
      </w:r>
      <w:r w:rsidRPr="00D31BA3">
        <w:t>umowy w terminie 30 dni lub rozwiązać umowę, z zachowaniem 14 dniowego okresu</w:t>
      </w:r>
      <w:r>
        <w:br/>
        <w:t xml:space="preserve"> </w:t>
      </w:r>
      <w:r w:rsidRPr="00D31BA3">
        <w:t xml:space="preserve">wypowiedzenia, </w:t>
      </w:r>
    </w:p>
    <w:p w:rsidR="00FC2C4F" w:rsidRPr="00D31BA3" w:rsidRDefault="00FC2C4F" w:rsidP="00A4236D">
      <w:pPr>
        <w:pStyle w:val="Nagwek"/>
        <w:jc w:val="both"/>
        <w:outlineLvl w:val="0"/>
        <w:rPr>
          <w:b/>
          <w:bCs/>
        </w:rPr>
      </w:pPr>
    </w:p>
    <w:p w:rsidR="00FC2C4F" w:rsidRPr="00D31BA3" w:rsidRDefault="00FC2C4F" w:rsidP="00A4236D">
      <w:pPr>
        <w:pStyle w:val="Nagwek"/>
        <w:ind w:left="284" w:hanging="284"/>
        <w:jc w:val="center"/>
        <w:outlineLvl w:val="0"/>
        <w:rPr>
          <w:b/>
          <w:bCs/>
        </w:rPr>
      </w:pPr>
      <w:r w:rsidRPr="00D31BA3">
        <w:rPr>
          <w:b/>
          <w:bCs/>
        </w:rPr>
        <w:t>GWARANCJA I RĘKOJMIA</w:t>
      </w:r>
    </w:p>
    <w:p w:rsidR="00FC2C4F" w:rsidRPr="00D31BA3" w:rsidRDefault="00FC2C4F" w:rsidP="00A4236D">
      <w:pPr>
        <w:pStyle w:val="Nagwek"/>
        <w:ind w:left="284" w:hanging="284"/>
        <w:jc w:val="center"/>
        <w:outlineLvl w:val="0"/>
        <w:rPr>
          <w:b/>
          <w:bCs/>
        </w:rPr>
      </w:pPr>
    </w:p>
    <w:p w:rsidR="00FC2C4F" w:rsidRPr="00D31BA3" w:rsidRDefault="00FC2C4F" w:rsidP="00A4236D">
      <w:pPr>
        <w:pStyle w:val="Nagwek"/>
        <w:ind w:left="284" w:hanging="284"/>
        <w:jc w:val="center"/>
        <w:rPr>
          <w:b/>
          <w:bCs/>
        </w:rPr>
      </w:pPr>
      <w:r w:rsidRPr="00D31BA3">
        <w:rPr>
          <w:b/>
          <w:bCs/>
        </w:rPr>
        <w:t>§ 1</w:t>
      </w:r>
      <w:r>
        <w:rPr>
          <w:b/>
          <w:bCs/>
        </w:rPr>
        <w:t>8</w:t>
      </w:r>
    </w:p>
    <w:p w:rsidR="00FC2C4F" w:rsidRPr="00D31BA3" w:rsidRDefault="00FC2C4F" w:rsidP="00A4236D">
      <w:pPr>
        <w:pStyle w:val="Nagwek"/>
        <w:ind w:left="284" w:hanging="284"/>
        <w:jc w:val="both"/>
        <w:rPr>
          <w:b/>
          <w:bCs/>
        </w:rPr>
      </w:pPr>
    </w:p>
    <w:p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Pr="00D31BA3">
        <w:rPr>
          <w:b/>
          <w:bCs/>
        </w:rPr>
        <w:t xml:space="preserve"> </w:t>
      </w:r>
      <w:r w:rsidRPr="00D31BA3">
        <w:t xml:space="preserve">i rękojmi za wady projektu wszelkie usterki i wady mogące wystąpić w trakcie realizacji </w:t>
      </w:r>
      <w:r w:rsidRPr="00D31BA3">
        <w:rPr>
          <w:b/>
          <w:bCs/>
        </w:rPr>
        <w:t xml:space="preserve"> </w:t>
      </w:r>
      <w:r w:rsidRPr="00D31BA3">
        <w:t>robót budowlanych, wynikające z przyczyn projektowych i zaniedbań Wykonawcy</w:t>
      </w:r>
      <w:r w:rsidRPr="00D31BA3">
        <w:rPr>
          <w:b/>
          <w:bCs/>
        </w:rPr>
        <w:t xml:space="preserve"> </w:t>
      </w:r>
      <w:r w:rsidRPr="00D31BA3">
        <w:t>projektu będą wykonane na koszt Wykonawcy. Wykonawca wprowadzi zmiany i</w:t>
      </w:r>
      <w:r w:rsidRPr="00D31BA3">
        <w:rPr>
          <w:b/>
          <w:bCs/>
        </w:rPr>
        <w:t xml:space="preserve"> </w:t>
      </w:r>
      <w:r w:rsidRPr="00D31BA3">
        <w:t>poprawki w dokumentacji bezpłatnie i zwróci poniesione przez Zamawiającego nakłady</w:t>
      </w:r>
      <w:r w:rsidRPr="00D31BA3">
        <w:rPr>
          <w:b/>
          <w:bCs/>
        </w:rPr>
        <w:t xml:space="preserve"> </w:t>
      </w:r>
      <w:r w:rsidRPr="00D31BA3">
        <w:t>za przebudowę przeprojektowanego elementu.</w:t>
      </w:r>
    </w:p>
    <w:p w:rsidR="00FC2C4F" w:rsidRPr="00D31BA3" w:rsidRDefault="00FC2C4F" w:rsidP="00A4236D">
      <w:pPr>
        <w:pStyle w:val="Nagwek"/>
        <w:ind w:left="420"/>
        <w:jc w:val="both"/>
      </w:pPr>
      <w:r w:rsidRPr="00D31BA3">
        <w:t>Za wadę uznaje się:</w:t>
      </w:r>
    </w:p>
    <w:p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rsidR="00FC2C4F" w:rsidRPr="00D31BA3" w:rsidRDefault="00FC2C4F" w:rsidP="00A4236D">
      <w:pPr>
        <w:pStyle w:val="Nagwek"/>
        <w:numPr>
          <w:ilvl w:val="1"/>
          <w:numId w:val="10"/>
        </w:numPr>
        <w:jc w:val="both"/>
      </w:pPr>
      <w:r w:rsidRPr="00D31BA3">
        <w:t>Obniżenie stopnia użyteczności przedmiotu Umowy,</w:t>
      </w:r>
    </w:p>
    <w:p w:rsidR="00FC2C4F" w:rsidRPr="00D31BA3" w:rsidRDefault="00FC2C4F" w:rsidP="00A4236D">
      <w:pPr>
        <w:pStyle w:val="Nagwek"/>
        <w:numPr>
          <w:ilvl w:val="1"/>
          <w:numId w:val="10"/>
        </w:numPr>
        <w:jc w:val="both"/>
      </w:pPr>
      <w:r w:rsidRPr="00D31BA3">
        <w:t>Obniżenie jakości, trwałości lub inne uszkodzenia w przedmiocie Umowy,</w:t>
      </w:r>
    </w:p>
    <w:p w:rsidR="00FC2C4F" w:rsidRPr="00D31BA3" w:rsidRDefault="00FC2C4F" w:rsidP="00A4236D">
      <w:pPr>
        <w:pStyle w:val="Nagwek"/>
        <w:numPr>
          <w:ilvl w:val="1"/>
          <w:numId w:val="10"/>
        </w:numPr>
        <w:jc w:val="both"/>
      </w:pPr>
      <w:r w:rsidRPr="00D31BA3">
        <w:t>Sytuację w której element przedmiotu Umowy nie stanowi własności Wykonawcy,</w:t>
      </w:r>
    </w:p>
    <w:p w:rsidR="00FC2C4F" w:rsidRPr="00D31BA3" w:rsidRDefault="00FC2C4F" w:rsidP="00A4236D">
      <w:pPr>
        <w:pStyle w:val="Nagwek"/>
        <w:numPr>
          <w:ilvl w:val="1"/>
          <w:numId w:val="10"/>
        </w:numPr>
        <w:jc w:val="both"/>
      </w:pPr>
      <w:r w:rsidRPr="00D31BA3">
        <w:t>Sytuację w której przedmiot Umowy jest obciążony prawem lub prawami osób trzecich,</w:t>
      </w:r>
    </w:p>
    <w:p w:rsidR="00FC2C4F" w:rsidRPr="00D31BA3" w:rsidRDefault="00FC2C4F" w:rsidP="00A4236D">
      <w:pPr>
        <w:pStyle w:val="Nagwek"/>
        <w:numPr>
          <w:ilvl w:val="1"/>
          <w:numId w:val="10"/>
        </w:numPr>
        <w:jc w:val="both"/>
      </w:pPr>
      <w:r w:rsidRPr="00D31BA3">
        <w:t>Nieprawidłowości, błędy, braki czy nieścisłości w dokumentacji.</w:t>
      </w:r>
    </w:p>
    <w:p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rsidR="00FC2C4F" w:rsidRPr="00D31BA3" w:rsidRDefault="00FC2C4F" w:rsidP="00A4236D">
      <w:pPr>
        <w:pStyle w:val="Nagwek"/>
        <w:numPr>
          <w:ilvl w:val="0"/>
          <w:numId w:val="10"/>
        </w:numPr>
        <w:jc w:val="both"/>
      </w:pPr>
      <w:r w:rsidRPr="00D31BA3">
        <w:lastRenderedPageBreak/>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rsidR="00FC2C4F" w:rsidRPr="00D31BA3" w:rsidRDefault="00FC2C4F" w:rsidP="00A4236D">
      <w:pPr>
        <w:spacing w:before="120"/>
        <w:jc w:val="both"/>
        <w:outlineLvl w:val="0"/>
        <w:rPr>
          <w:b/>
          <w:bCs/>
        </w:rPr>
      </w:pPr>
    </w:p>
    <w:p w:rsidR="00FC2C4F" w:rsidRDefault="00FC2C4F" w:rsidP="00A4236D">
      <w:pPr>
        <w:spacing w:before="120"/>
        <w:jc w:val="center"/>
        <w:outlineLvl w:val="0"/>
        <w:rPr>
          <w:b/>
          <w:bCs/>
        </w:rPr>
      </w:pPr>
      <w:r w:rsidRPr="00D31BA3">
        <w:rPr>
          <w:b/>
          <w:bCs/>
        </w:rPr>
        <w:t>CESJA WIERZYTELNOŚCI</w:t>
      </w:r>
    </w:p>
    <w:p w:rsidR="00FC2C4F" w:rsidRPr="00D31BA3" w:rsidRDefault="00FC2C4F" w:rsidP="00A4236D">
      <w:pPr>
        <w:spacing w:before="120"/>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w:t>
      </w:r>
      <w:r>
        <w:rPr>
          <w:b/>
          <w:bCs/>
        </w:rPr>
        <w:t>19</w:t>
      </w:r>
    </w:p>
    <w:p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rsidR="00FC2C4F" w:rsidRPr="00D31BA3" w:rsidRDefault="00FC2C4F" w:rsidP="00A4236D">
      <w:pPr>
        <w:suppressAutoHyphens/>
        <w:jc w:val="both"/>
      </w:pPr>
    </w:p>
    <w:p w:rsidR="00FC2C4F" w:rsidRPr="00D31BA3" w:rsidRDefault="00FC2C4F" w:rsidP="00A4236D">
      <w:pPr>
        <w:suppressAutoHyphens/>
        <w:jc w:val="both"/>
        <w:outlineLvl w:val="0"/>
        <w:rPr>
          <w:b/>
          <w:bCs/>
        </w:rPr>
      </w:pPr>
    </w:p>
    <w:p w:rsidR="00FC2C4F" w:rsidRPr="00D31BA3" w:rsidRDefault="00FC2C4F" w:rsidP="00A4236D">
      <w:pPr>
        <w:suppressAutoHyphens/>
        <w:jc w:val="center"/>
        <w:outlineLvl w:val="0"/>
        <w:rPr>
          <w:b/>
          <w:bCs/>
        </w:rPr>
      </w:pPr>
      <w:r w:rsidRPr="00D31BA3">
        <w:rPr>
          <w:b/>
          <w:bCs/>
        </w:rPr>
        <w:t>ODSTĄPIENIE OD UMOWY</w:t>
      </w:r>
    </w:p>
    <w:p w:rsidR="00FC2C4F" w:rsidRPr="00D31BA3" w:rsidRDefault="00FC2C4F" w:rsidP="00A4236D">
      <w:pPr>
        <w:suppressAutoHyphens/>
        <w:jc w:val="center"/>
        <w:rPr>
          <w:b/>
          <w:bCs/>
        </w:rPr>
      </w:pPr>
    </w:p>
    <w:p w:rsidR="00FC2C4F" w:rsidRPr="00D31BA3" w:rsidRDefault="00FC2C4F" w:rsidP="00A4236D">
      <w:pPr>
        <w:suppressAutoHyphens/>
        <w:jc w:val="center"/>
        <w:rPr>
          <w:b/>
          <w:bCs/>
        </w:rPr>
      </w:pPr>
      <w:r w:rsidRPr="00D31BA3">
        <w:rPr>
          <w:b/>
          <w:bCs/>
        </w:rPr>
        <w:t>§ 2</w:t>
      </w:r>
      <w:r>
        <w:rPr>
          <w:b/>
          <w:bCs/>
        </w:rPr>
        <w:t>0</w:t>
      </w:r>
    </w:p>
    <w:p w:rsidR="00FC2C4F" w:rsidRPr="00D31BA3" w:rsidRDefault="00FC2C4F" w:rsidP="00A4236D">
      <w:pPr>
        <w:suppressAutoHyphens/>
        <w:jc w:val="both"/>
        <w:rPr>
          <w:b/>
          <w:bCs/>
        </w:rPr>
      </w:pPr>
    </w:p>
    <w:p w:rsidR="00FC2C4F" w:rsidRPr="00D31BA3" w:rsidRDefault="00FC2C4F" w:rsidP="00A4236D">
      <w:pPr>
        <w:numPr>
          <w:ilvl w:val="0"/>
          <w:numId w:val="9"/>
        </w:numPr>
        <w:suppressAutoHyphens/>
        <w:ind w:left="360"/>
        <w:jc w:val="both"/>
      </w:pPr>
      <w:r w:rsidRPr="00D31BA3">
        <w:t>Zamawiający może odstąpić od umowy w trybie i na zasadach określonych w art. 145 ustawy Prawo Zamówień Publicznych.</w:t>
      </w:r>
    </w:p>
    <w:p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za wykonany zakres prac projektowych w przypadku przekroczenia z winy Wykonawcy                o ponad 7 dni terminu określonego w § 5 na wykonanie dokumentacji projektowej. Odstąpienie uważa się za skuteczne, jeśli Zamawiający stwierdzając zwłokę wykonawcy  w realizacji usługi wezwał go niezwłocznie do należytego wykonania umowy.</w:t>
      </w:r>
    </w:p>
    <w:p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t>1</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rsidR="00FC2C4F" w:rsidRPr="00D31BA3" w:rsidRDefault="00FC2C4F" w:rsidP="00A4236D">
      <w:pPr>
        <w:numPr>
          <w:ilvl w:val="0"/>
          <w:numId w:val="9"/>
        </w:numPr>
        <w:suppressAutoHyphens/>
        <w:ind w:left="540" w:hanging="540"/>
        <w:jc w:val="both"/>
      </w:pPr>
      <w:r w:rsidRPr="00D31BA3">
        <w:lastRenderedPageBreak/>
        <w:t xml:space="preserve">W przypadku odstąpienia w całości lub w części od Umowy, Wykonawca </w:t>
      </w:r>
      <w:r>
        <w:br/>
      </w:r>
      <w:r w:rsidRPr="00D31BA3">
        <w:t>oraz Zamawiający będą postępować zgodnie z §1</w:t>
      </w:r>
      <w:r>
        <w:t>6</w:t>
      </w:r>
      <w:r w:rsidRPr="00D31BA3">
        <w:t>, a Strony obciążają następujące obowiązki szczegółowe:</w:t>
      </w:r>
    </w:p>
    <w:p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rsidR="00FC2C4F" w:rsidRPr="00D31BA3" w:rsidRDefault="00FC2C4F" w:rsidP="00A4236D">
      <w:pPr>
        <w:numPr>
          <w:ilvl w:val="0"/>
          <w:numId w:val="11"/>
        </w:numPr>
        <w:suppressAutoHyphens/>
        <w:jc w:val="both"/>
      </w:pPr>
      <w:r w:rsidRPr="00D31BA3">
        <w:t>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i dostarczeniu opracowań projektowych Zamawiającemu, stanowi podstawę do wystawienia faktury.</w:t>
      </w:r>
    </w:p>
    <w:p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t xml:space="preserve"> </w:t>
      </w:r>
      <w:r w:rsidRPr="00D31BA3">
        <w:br/>
        <w:t>w  § 1</w:t>
      </w:r>
      <w:r>
        <w:t>3</w:t>
      </w:r>
      <w:r w:rsidRPr="00D31BA3">
        <w:t xml:space="preserve"> do wszystkich utworów wytworzonych przez Wykonawcę w ramach realizacji przedmiotu Umowy do dnia odstąpienia od Umowy.</w:t>
      </w:r>
    </w:p>
    <w:p w:rsidR="00FC2C4F" w:rsidRPr="00D31BA3" w:rsidRDefault="00FC2C4F" w:rsidP="00A4236D">
      <w:pPr>
        <w:numPr>
          <w:ilvl w:val="0"/>
          <w:numId w:val="9"/>
        </w:numPr>
        <w:tabs>
          <w:tab w:val="left" w:pos="540"/>
        </w:tabs>
        <w:autoSpaceDE w:val="0"/>
        <w:autoSpaceDN w:val="0"/>
        <w:adjustRightInd w:val="0"/>
        <w:ind w:left="540" w:hanging="540"/>
        <w:jc w:val="both"/>
      </w:pPr>
      <w:r w:rsidRPr="00D31BA3">
        <w:t>Zamawiający jest uprawniony do wykonania uprawnień do odstąpienia od Umowy określonych w niniejszej Umowie w terminie do 7 dni od chwili zaistnienia przesłanki uprawniającej do takiego odstąpienia.</w:t>
      </w:r>
    </w:p>
    <w:p w:rsidR="00FC2C4F" w:rsidRPr="00D31BA3" w:rsidRDefault="00FC2C4F" w:rsidP="00A4236D">
      <w:pPr>
        <w:pStyle w:val="Nagwek"/>
        <w:jc w:val="both"/>
        <w:rPr>
          <w:b/>
          <w:bCs/>
        </w:rPr>
      </w:pPr>
    </w:p>
    <w:p w:rsidR="00FC2C4F" w:rsidRDefault="00FC2C4F" w:rsidP="00B9150C">
      <w:pPr>
        <w:pStyle w:val="Nagwek"/>
        <w:ind w:left="60"/>
        <w:jc w:val="center"/>
        <w:rPr>
          <w:b/>
          <w:bCs/>
        </w:rPr>
      </w:pPr>
      <w:r w:rsidRPr="00D31BA3">
        <w:rPr>
          <w:b/>
          <w:bCs/>
        </w:rPr>
        <w:t>§ 2</w:t>
      </w:r>
      <w:r>
        <w:rPr>
          <w:b/>
          <w:bCs/>
        </w:rPr>
        <w:t>1</w:t>
      </w:r>
    </w:p>
    <w:p w:rsidR="00FC2C4F" w:rsidRPr="00D31BA3" w:rsidRDefault="00FC2C4F" w:rsidP="00A4236D">
      <w:pPr>
        <w:pStyle w:val="Nagwek"/>
        <w:ind w:left="60"/>
        <w:jc w:val="both"/>
        <w:rPr>
          <w:b/>
          <w:bCs/>
        </w:rPr>
      </w:pPr>
    </w:p>
    <w:p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r w:rsidRPr="00486E94">
        <w:t xml:space="preserve"> </w:t>
      </w:r>
      <w:r w:rsidRPr="00D31BA3">
        <w:t>……………………………………………………………………</w:t>
      </w:r>
    </w:p>
    <w:p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rsidR="00FC2C4F" w:rsidRPr="00340AB5" w:rsidRDefault="00FC2C4F" w:rsidP="00A4236D">
      <w:pPr>
        <w:pStyle w:val="Nagwek"/>
        <w:ind w:left="540"/>
        <w:jc w:val="both"/>
      </w:pPr>
    </w:p>
    <w:p w:rsidR="00FC2C4F" w:rsidRDefault="00FC2C4F" w:rsidP="00A4236D">
      <w:pPr>
        <w:spacing w:before="120"/>
        <w:jc w:val="center"/>
        <w:outlineLvl w:val="0"/>
        <w:rPr>
          <w:b/>
          <w:bCs/>
        </w:rPr>
      </w:pPr>
      <w:r w:rsidRPr="00D31BA3">
        <w:rPr>
          <w:b/>
          <w:bCs/>
        </w:rPr>
        <w:t>POSTANOWIENIA KOŃCOWE</w:t>
      </w:r>
    </w:p>
    <w:p w:rsidR="00FC2C4F" w:rsidRDefault="00FC2C4F" w:rsidP="00A4236D">
      <w:pPr>
        <w:spacing w:before="120"/>
        <w:jc w:val="center"/>
        <w:outlineLvl w:val="0"/>
        <w:rPr>
          <w:b/>
          <w:bCs/>
        </w:rPr>
      </w:pPr>
    </w:p>
    <w:p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Pr>
          <w:b/>
          <w:bCs/>
        </w:rPr>
        <w:t>2</w:t>
      </w:r>
    </w:p>
    <w:p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rsidR="00FC2C4F" w:rsidRPr="00D31BA3" w:rsidRDefault="00FC2C4F" w:rsidP="00A4236D">
      <w:pPr>
        <w:spacing w:before="240" w:after="240"/>
        <w:jc w:val="both"/>
        <w:rPr>
          <w:b/>
          <w:bCs/>
        </w:rPr>
      </w:pPr>
      <w:r w:rsidRPr="00D31BA3">
        <w:t xml:space="preserve">                                                                        </w:t>
      </w:r>
      <w:r w:rsidRPr="00D31BA3">
        <w:rPr>
          <w:b/>
          <w:bCs/>
        </w:rPr>
        <w:sym w:font="Times New Roman" w:char="00A7"/>
      </w:r>
      <w:r w:rsidRPr="00D31BA3">
        <w:rPr>
          <w:b/>
          <w:bCs/>
        </w:rPr>
        <w:t xml:space="preserve"> 2</w:t>
      </w:r>
      <w:r>
        <w:rPr>
          <w:b/>
          <w:bCs/>
        </w:rPr>
        <w:t>3</w:t>
      </w:r>
    </w:p>
    <w:p w:rsidR="00FC2C4F" w:rsidRPr="00D31BA3" w:rsidRDefault="00FC2C4F" w:rsidP="00A4236D">
      <w:pPr>
        <w:spacing w:before="240" w:after="240"/>
        <w:jc w:val="both"/>
        <w:rPr>
          <w:b/>
          <w:bCs/>
        </w:rPr>
      </w:pPr>
      <w:r w:rsidRPr="00D31BA3">
        <w:lastRenderedPageBreak/>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Pr>
          <w:b/>
          <w:bCs/>
        </w:rPr>
        <w:t>4</w:t>
      </w:r>
    </w:p>
    <w:p w:rsidR="00FC2C4F" w:rsidRPr="00D31BA3"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t xml:space="preserve"> </w:t>
      </w:r>
      <w:r w:rsidRPr="00D31BA3">
        <w:t>i ustawy Prawo budowlane.</w:t>
      </w:r>
    </w:p>
    <w:p w:rsidR="00FC2C4F" w:rsidRPr="00D31BA3" w:rsidRDefault="00FC2C4F" w:rsidP="00A4236D">
      <w:pPr>
        <w:spacing w:before="240" w:after="240"/>
        <w:jc w:val="center"/>
      </w:pPr>
      <w:r w:rsidRPr="00D31BA3">
        <w:rPr>
          <w:b/>
          <w:bCs/>
        </w:rPr>
        <w:t>§ 2</w:t>
      </w:r>
      <w:r>
        <w:rPr>
          <w:b/>
          <w:bCs/>
        </w:rPr>
        <w:t>5</w:t>
      </w:r>
    </w:p>
    <w:p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rsidR="00FC2C4F" w:rsidRDefault="00FC2C4F" w:rsidP="00A4236D">
      <w:pPr>
        <w:jc w:val="both"/>
      </w:pPr>
    </w:p>
    <w:p w:rsidR="00FC2C4F" w:rsidRDefault="00FC2C4F" w:rsidP="00A4236D">
      <w:pPr>
        <w:jc w:val="both"/>
      </w:pPr>
    </w:p>
    <w:p w:rsidR="00FC2C4F" w:rsidRDefault="00FC2C4F" w:rsidP="00A4236D">
      <w:pPr>
        <w:jc w:val="both"/>
      </w:pPr>
    </w:p>
    <w:p w:rsidR="00FC2C4F" w:rsidRPr="00D31BA3" w:rsidRDefault="00FC2C4F" w:rsidP="00A4236D">
      <w:pPr>
        <w:jc w:val="both"/>
      </w:pPr>
    </w:p>
    <w:p w:rsidR="00FC2C4F" w:rsidRPr="00D31BA3" w:rsidRDefault="00FC2C4F" w:rsidP="00A4236D">
      <w:pPr>
        <w:pStyle w:val="Tekstpodstawowywcity"/>
        <w:spacing w:line="240" w:lineRule="auto"/>
        <w:ind w:left="0"/>
        <w:rPr>
          <w:b/>
          <w:bCs/>
        </w:rPr>
      </w:pPr>
      <w:r>
        <w:rPr>
          <w:b/>
          <w:bCs/>
        </w:rPr>
        <w:t xml:space="preserve">WYKONAWCA:                    </w:t>
      </w:r>
      <w:r w:rsidRPr="00D31BA3">
        <w:rPr>
          <w:b/>
          <w:bCs/>
        </w:rPr>
        <w:t xml:space="preserve">                                                   </w:t>
      </w:r>
      <w:r>
        <w:rPr>
          <w:b/>
          <w:bCs/>
        </w:rPr>
        <w:t xml:space="preserve">                 ZAMAWIAJĄCY</w:t>
      </w:r>
      <w:r w:rsidRPr="00D31BA3">
        <w:rPr>
          <w:b/>
          <w:bCs/>
        </w:rPr>
        <w:t>:</w:t>
      </w:r>
    </w:p>
    <w:p w:rsidR="00FC2C4F" w:rsidRDefault="00FC2C4F" w:rsidP="00A4236D">
      <w:pPr>
        <w:pStyle w:val="Tekstpodstawowywcity"/>
        <w:spacing w:line="240" w:lineRule="auto"/>
        <w:ind w:left="0"/>
        <w:rPr>
          <w:b/>
          <w:bCs/>
        </w:rPr>
      </w:pPr>
      <w:r w:rsidRPr="00D31BA3">
        <w:rPr>
          <w:b/>
          <w:bCs/>
        </w:rPr>
        <w:t xml:space="preserve">                                                                                    </w:t>
      </w: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Pr="00D31BA3" w:rsidRDefault="00FC2C4F" w:rsidP="00A4236D">
      <w:pPr>
        <w:pStyle w:val="Tekstpodstawowywcity"/>
        <w:spacing w:line="240" w:lineRule="auto"/>
        <w:ind w:left="0"/>
        <w:rPr>
          <w:b/>
          <w:bCs/>
        </w:rPr>
      </w:pPr>
    </w:p>
    <w:p w:rsidR="00FC2C4F" w:rsidRPr="00D31BA3" w:rsidRDefault="00FC2C4F" w:rsidP="00A4236D">
      <w:pPr>
        <w:pStyle w:val="Tekstpodstawowywcity"/>
        <w:spacing w:line="240" w:lineRule="auto"/>
        <w:ind w:left="0"/>
        <w:rPr>
          <w:b/>
          <w:bCs/>
        </w:rPr>
      </w:pPr>
    </w:p>
    <w:p w:rsidR="00FC2C4F" w:rsidRPr="00B9150C" w:rsidRDefault="00FC2C4F" w:rsidP="00A4236D">
      <w:pPr>
        <w:pStyle w:val="Tekstpodstawowywcity"/>
        <w:spacing w:line="240" w:lineRule="auto"/>
        <w:ind w:left="0"/>
        <w:outlineLvl w:val="0"/>
        <w:rPr>
          <w:b/>
          <w:bCs/>
        </w:rPr>
      </w:pPr>
      <w:r w:rsidRPr="00B9150C">
        <w:rPr>
          <w:b/>
          <w:bCs/>
        </w:rPr>
        <w:t xml:space="preserve">                                                        </w:t>
      </w:r>
      <w:r>
        <w:rPr>
          <w:b/>
          <w:bCs/>
        </w:rPr>
        <w:t xml:space="preserve">              </w:t>
      </w:r>
      <w:r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178" w:rsidRDefault="00500178">
      <w:r>
        <w:separator/>
      </w:r>
    </w:p>
  </w:endnote>
  <w:endnote w:type="continuationSeparator" w:id="0">
    <w:p w:rsidR="00500178" w:rsidRDefault="0050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4F" w:rsidRPr="00E53D0B" w:rsidRDefault="00FC2C4F" w:rsidP="00265ABF">
    <w:pPr>
      <w:pStyle w:val="Stopka"/>
      <w:jc w:val="center"/>
      <w:rPr>
        <w:sz w:val="22"/>
        <w:szCs w:val="22"/>
      </w:rPr>
    </w:pPr>
    <w:r w:rsidRPr="00E53D0B">
      <w:rPr>
        <w:sz w:val="22"/>
        <w:szCs w:val="22"/>
      </w:rPr>
      <w:t xml:space="preserve">Strona </w:t>
    </w:r>
    <w:r w:rsidR="008E0D7C" w:rsidRPr="00E53D0B">
      <w:rPr>
        <w:sz w:val="22"/>
        <w:szCs w:val="22"/>
      </w:rPr>
      <w:fldChar w:fldCharType="begin"/>
    </w:r>
    <w:r w:rsidRPr="00E53D0B">
      <w:rPr>
        <w:sz w:val="22"/>
        <w:szCs w:val="22"/>
      </w:rPr>
      <w:instrText>PAGE</w:instrText>
    </w:r>
    <w:r w:rsidR="008E0D7C" w:rsidRPr="00E53D0B">
      <w:rPr>
        <w:sz w:val="22"/>
        <w:szCs w:val="22"/>
      </w:rPr>
      <w:fldChar w:fldCharType="separate"/>
    </w:r>
    <w:r w:rsidR="00C04FE6">
      <w:rPr>
        <w:noProof/>
        <w:sz w:val="22"/>
        <w:szCs w:val="22"/>
      </w:rPr>
      <w:t>19</w:t>
    </w:r>
    <w:r w:rsidR="008E0D7C" w:rsidRPr="00E53D0B">
      <w:rPr>
        <w:sz w:val="22"/>
        <w:szCs w:val="22"/>
      </w:rPr>
      <w:fldChar w:fldCharType="end"/>
    </w:r>
    <w:r w:rsidRPr="00E53D0B">
      <w:rPr>
        <w:sz w:val="22"/>
        <w:szCs w:val="22"/>
      </w:rPr>
      <w:t>/</w:t>
    </w:r>
    <w:r w:rsidR="008E0D7C" w:rsidRPr="00E53D0B">
      <w:rPr>
        <w:sz w:val="22"/>
        <w:szCs w:val="22"/>
      </w:rPr>
      <w:fldChar w:fldCharType="begin"/>
    </w:r>
    <w:r w:rsidRPr="00E53D0B">
      <w:rPr>
        <w:sz w:val="22"/>
        <w:szCs w:val="22"/>
      </w:rPr>
      <w:instrText>NUMPAGES</w:instrText>
    </w:r>
    <w:r w:rsidR="008E0D7C" w:rsidRPr="00E53D0B">
      <w:rPr>
        <w:sz w:val="22"/>
        <w:szCs w:val="22"/>
      </w:rPr>
      <w:fldChar w:fldCharType="separate"/>
    </w:r>
    <w:r w:rsidR="00C04FE6">
      <w:rPr>
        <w:noProof/>
        <w:sz w:val="22"/>
        <w:szCs w:val="22"/>
      </w:rPr>
      <w:t>19</w:t>
    </w:r>
    <w:r w:rsidR="008E0D7C" w:rsidRPr="00E53D0B">
      <w:rPr>
        <w:sz w:val="22"/>
        <w:szCs w:val="22"/>
      </w:rPr>
      <w:fldChar w:fldCharType="end"/>
    </w:r>
  </w:p>
  <w:p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178" w:rsidRDefault="00500178">
      <w:r>
        <w:separator/>
      </w:r>
    </w:p>
  </w:footnote>
  <w:footnote w:type="continuationSeparator" w:id="0">
    <w:p w:rsidR="00500178" w:rsidRDefault="0050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9"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1"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3"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4"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6"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21"/>
  </w:num>
  <w:num w:numId="5">
    <w:abstractNumId w:val="18"/>
  </w:num>
  <w:num w:numId="6">
    <w:abstractNumId w:val="9"/>
  </w:num>
  <w:num w:numId="7">
    <w:abstractNumId w:val="16"/>
  </w:num>
  <w:num w:numId="8">
    <w:abstractNumId w:val="6"/>
  </w:num>
  <w:num w:numId="9">
    <w:abstractNumId w:val="17"/>
  </w:num>
  <w:num w:numId="10">
    <w:abstractNumId w:val="13"/>
  </w:num>
  <w:num w:numId="11">
    <w:abstractNumId w:val="5"/>
  </w:num>
  <w:num w:numId="12">
    <w:abstractNumId w:val="4"/>
  </w:num>
  <w:num w:numId="13">
    <w:abstractNumId w:val="11"/>
  </w:num>
  <w:num w:numId="14">
    <w:abstractNumId w:val="0"/>
  </w:num>
  <w:num w:numId="15">
    <w:abstractNumId w:val="20"/>
  </w:num>
  <w:num w:numId="16">
    <w:abstractNumId w:val="10"/>
  </w:num>
  <w:num w:numId="17">
    <w:abstractNumId w:val="19"/>
  </w:num>
  <w:num w:numId="18">
    <w:abstractNumId w:val="7"/>
  </w:num>
  <w:num w:numId="19">
    <w:abstractNumId w:val="15"/>
  </w:num>
  <w:num w:numId="20">
    <w:abstractNumId w:val="2"/>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922"/>
    <w:rsid w:val="000009DC"/>
    <w:rsid w:val="000018E5"/>
    <w:rsid w:val="00015F2B"/>
    <w:rsid w:val="00016595"/>
    <w:rsid w:val="000166A1"/>
    <w:rsid w:val="00021B08"/>
    <w:rsid w:val="0003441A"/>
    <w:rsid w:val="0004053F"/>
    <w:rsid w:val="00045DF6"/>
    <w:rsid w:val="00062962"/>
    <w:rsid w:val="00064CE6"/>
    <w:rsid w:val="00073A30"/>
    <w:rsid w:val="00076835"/>
    <w:rsid w:val="000B4866"/>
    <w:rsid w:val="000B7BEA"/>
    <w:rsid w:val="000C75D2"/>
    <w:rsid w:val="000D122B"/>
    <w:rsid w:val="000D7F65"/>
    <w:rsid w:val="000E1385"/>
    <w:rsid w:val="000E61F7"/>
    <w:rsid w:val="00111568"/>
    <w:rsid w:val="00113761"/>
    <w:rsid w:val="001175BA"/>
    <w:rsid w:val="00120FA7"/>
    <w:rsid w:val="001230FD"/>
    <w:rsid w:val="00161569"/>
    <w:rsid w:val="0017098D"/>
    <w:rsid w:val="00185E55"/>
    <w:rsid w:val="001A08E2"/>
    <w:rsid w:val="001B004D"/>
    <w:rsid w:val="001B5230"/>
    <w:rsid w:val="001C1A86"/>
    <w:rsid w:val="001C27B9"/>
    <w:rsid w:val="001C4E5B"/>
    <w:rsid w:val="001C743D"/>
    <w:rsid w:val="001E4B2E"/>
    <w:rsid w:val="001E768A"/>
    <w:rsid w:val="001F092E"/>
    <w:rsid w:val="001F5FAD"/>
    <w:rsid w:val="00214CB2"/>
    <w:rsid w:val="00222595"/>
    <w:rsid w:val="00224AE7"/>
    <w:rsid w:val="00231279"/>
    <w:rsid w:val="0023207A"/>
    <w:rsid w:val="00235B3D"/>
    <w:rsid w:val="00237236"/>
    <w:rsid w:val="00247F06"/>
    <w:rsid w:val="002562BA"/>
    <w:rsid w:val="002562ED"/>
    <w:rsid w:val="00265ABF"/>
    <w:rsid w:val="00270594"/>
    <w:rsid w:val="002851A4"/>
    <w:rsid w:val="00287F88"/>
    <w:rsid w:val="002911B0"/>
    <w:rsid w:val="002B0B10"/>
    <w:rsid w:val="002F35FA"/>
    <w:rsid w:val="002F7A13"/>
    <w:rsid w:val="00313D2B"/>
    <w:rsid w:val="00320AFD"/>
    <w:rsid w:val="003250BD"/>
    <w:rsid w:val="003330C2"/>
    <w:rsid w:val="00340AB5"/>
    <w:rsid w:val="00345116"/>
    <w:rsid w:val="003465F9"/>
    <w:rsid w:val="003501BF"/>
    <w:rsid w:val="00377BE7"/>
    <w:rsid w:val="003834FE"/>
    <w:rsid w:val="00390F69"/>
    <w:rsid w:val="00394A0C"/>
    <w:rsid w:val="003B42B4"/>
    <w:rsid w:val="003C1A26"/>
    <w:rsid w:val="003C66A8"/>
    <w:rsid w:val="003E6F48"/>
    <w:rsid w:val="004200B3"/>
    <w:rsid w:val="0042134C"/>
    <w:rsid w:val="00422E4F"/>
    <w:rsid w:val="00423328"/>
    <w:rsid w:val="004277F0"/>
    <w:rsid w:val="004341BA"/>
    <w:rsid w:val="00452C75"/>
    <w:rsid w:val="00453213"/>
    <w:rsid w:val="00481BC2"/>
    <w:rsid w:val="0048699E"/>
    <w:rsid w:val="00486E94"/>
    <w:rsid w:val="004B1273"/>
    <w:rsid w:val="004B3830"/>
    <w:rsid w:val="004B7345"/>
    <w:rsid w:val="004C1046"/>
    <w:rsid w:val="004C323F"/>
    <w:rsid w:val="004C61EB"/>
    <w:rsid w:val="004E02A9"/>
    <w:rsid w:val="004F1517"/>
    <w:rsid w:val="004F6980"/>
    <w:rsid w:val="00500178"/>
    <w:rsid w:val="00517C9E"/>
    <w:rsid w:val="005245F7"/>
    <w:rsid w:val="005437AD"/>
    <w:rsid w:val="00567006"/>
    <w:rsid w:val="00572A3C"/>
    <w:rsid w:val="005732DC"/>
    <w:rsid w:val="00593392"/>
    <w:rsid w:val="00597970"/>
    <w:rsid w:val="005B0B4E"/>
    <w:rsid w:val="005C2E46"/>
    <w:rsid w:val="005D407F"/>
    <w:rsid w:val="005D6BC6"/>
    <w:rsid w:val="005E05B6"/>
    <w:rsid w:val="005E295F"/>
    <w:rsid w:val="005F1ED9"/>
    <w:rsid w:val="005F5652"/>
    <w:rsid w:val="00600689"/>
    <w:rsid w:val="00601C5F"/>
    <w:rsid w:val="0061428C"/>
    <w:rsid w:val="00614728"/>
    <w:rsid w:val="006167F4"/>
    <w:rsid w:val="00627849"/>
    <w:rsid w:val="006421AD"/>
    <w:rsid w:val="0064306F"/>
    <w:rsid w:val="0065545D"/>
    <w:rsid w:val="0065694E"/>
    <w:rsid w:val="00661A3E"/>
    <w:rsid w:val="006677F9"/>
    <w:rsid w:val="006718B5"/>
    <w:rsid w:val="00682993"/>
    <w:rsid w:val="006A2B93"/>
    <w:rsid w:val="006B02DD"/>
    <w:rsid w:val="006C0EB5"/>
    <w:rsid w:val="006C3BEC"/>
    <w:rsid w:val="006C3E9E"/>
    <w:rsid w:val="006C746E"/>
    <w:rsid w:val="006D5009"/>
    <w:rsid w:val="006D7E00"/>
    <w:rsid w:val="006E7448"/>
    <w:rsid w:val="006F0763"/>
    <w:rsid w:val="006F6E6D"/>
    <w:rsid w:val="00706CB1"/>
    <w:rsid w:val="00723BE2"/>
    <w:rsid w:val="0073467F"/>
    <w:rsid w:val="0074261D"/>
    <w:rsid w:val="00744508"/>
    <w:rsid w:val="00747FD4"/>
    <w:rsid w:val="00755B9F"/>
    <w:rsid w:val="00766969"/>
    <w:rsid w:val="007709EE"/>
    <w:rsid w:val="00770C95"/>
    <w:rsid w:val="00771BBD"/>
    <w:rsid w:val="0077349D"/>
    <w:rsid w:val="00782DFD"/>
    <w:rsid w:val="007860CC"/>
    <w:rsid w:val="0079220A"/>
    <w:rsid w:val="007A4490"/>
    <w:rsid w:val="007A606D"/>
    <w:rsid w:val="007B247B"/>
    <w:rsid w:val="007C1474"/>
    <w:rsid w:val="007C3579"/>
    <w:rsid w:val="007C3E7E"/>
    <w:rsid w:val="007D4CEA"/>
    <w:rsid w:val="007E723F"/>
    <w:rsid w:val="007F054E"/>
    <w:rsid w:val="007F21B8"/>
    <w:rsid w:val="00800000"/>
    <w:rsid w:val="00800336"/>
    <w:rsid w:val="00801ACF"/>
    <w:rsid w:val="00801C44"/>
    <w:rsid w:val="00806912"/>
    <w:rsid w:val="008156C4"/>
    <w:rsid w:val="0081596C"/>
    <w:rsid w:val="00817715"/>
    <w:rsid w:val="008254D7"/>
    <w:rsid w:val="00826D4A"/>
    <w:rsid w:val="008326A4"/>
    <w:rsid w:val="008329A9"/>
    <w:rsid w:val="00832CAC"/>
    <w:rsid w:val="00844C90"/>
    <w:rsid w:val="00855B07"/>
    <w:rsid w:val="008937FC"/>
    <w:rsid w:val="008A1402"/>
    <w:rsid w:val="008A4856"/>
    <w:rsid w:val="008B4DB9"/>
    <w:rsid w:val="008D16E4"/>
    <w:rsid w:val="008D25E0"/>
    <w:rsid w:val="008D7C89"/>
    <w:rsid w:val="008E0D7C"/>
    <w:rsid w:val="008F72EC"/>
    <w:rsid w:val="0090404D"/>
    <w:rsid w:val="00905B42"/>
    <w:rsid w:val="00912922"/>
    <w:rsid w:val="00920ECF"/>
    <w:rsid w:val="00920FE5"/>
    <w:rsid w:val="00927CF7"/>
    <w:rsid w:val="00936199"/>
    <w:rsid w:val="00940DBA"/>
    <w:rsid w:val="0096497F"/>
    <w:rsid w:val="0096599D"/>
    <w:rsid w:val="0097337F"/>
    <w:rsid w:val="0098032A"/>
    <w:rsid w:val="0098344C"/>
    <w:rsid w:val="00997758"/>
    <w:rsid w:val="009B6270"/>
    <w:rsid w:val="009D446A"/>
    <w:rsid w:val="009D527F"/>
    <w:rsid w:val="009D6E99"/>
    <w:rsid w:val="009D764C"/>
    <w:rsid w:val="009E1289"/>
    <w:rsid w:val="009E59AA"/>
    <w:rsid w:val="00A11C11"/>
    <w:rsid w:val="00A11C4A"/>
    <w:rsid w:val="00A165E2"/>
    <w:rsid w:val="00A17A0A"/>
    <w:rsid w:val="00A22B69"/>
    <w:rsid w:val="00A4236D"/>
    <w:rsid w:val="00A52823"/>
    <w:rsid w:val="00A57EF7"/>
    <w:rsid w:val="00A66D8A"/>
    <w:rsid w:val="00A70609"/>
    <w:rsid w:val="00A76848"/>
    <w:rsid w:val="00A80169"/>
    <w:rsid w:val="00A86F75"/>
    <w:rsid w:val="00AB2A57"/>
    <w:rsid w:val="00AB4248"/>
    <w:rsid w:val="00AD3DCB"/>
    <w:rsid w:val="00AD7F5A"/>
    <w:rsid w:val="00AF224B"/>
    <w:rsid w:val="00B00521"/>
    <w:rsid w:val="00B03B34"/>
    <w:rsid w:val="00B05872"/>
    <w:rsid w:val="00B10D68"/>
    <w:rsid w:val="00B308E6"/>
    <w:rsid w:val="00B357DB"/>
    <w:rsid w:val="00B44CEF"/>
    <w:rsid w:val="00B46428"/>
    <w:rsid w:val="00B66BB2"/>
    <w:rsid w:val="00B754C5"/>
    <w:rsid w:val="00B9150C"/>
    <w:rsid w:val="00B92F9B"/>
    <w:rsid w:val="00B93C87"/>
    <w:rsid w:val="00B97350"/>
    <w:rsid w:val="00BA6004"/>
    <w:rsid w:val="00BB19B2"/>
    <w:rsid w:val="00BD30FD"/>
    <w:rsid w:val="00BD6A83"/>
    <w:rsid w:val="00BE24B6"/>
    <w:rsid w:val="00BE4324"/>
    <w:rsid w:val="00BF138B"/>
    <w:rsid w:val="00C044EE"/>
    <w:rsid w:val="00C04FE6"/>
    <w:rsid w:val="00C46185"/>
    <w:rsid w:val="00C53F4A"/>
    <w:rsid w:val="00C554F6"/>
    <w:rsid w:val="00C70734"/>
    <w:rsid w:val="00C80804"/>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471D"/>
    <w:rsid w:val="00D071ED"/>
    <w:rsid w:val="00D15F69"/>
    <w:rsid w:val="00D2391F"/>
    <w:rsid w:val="00D30869"/>
    <w:rsid w:val="00D31BA3"/>
    <w:rsid w:val="00D32130"/>
    <w:rsid w:val="00D370E1"/>
    <w:rsid w:val="00D51626"/>
    <w:rsid w:val="00D6049C"/>
    <w:rsid w:val="00D648CA"/>
    <w:rsid w:val="00D65096"/>
    <w:rsid w:val="00D747EA"/>
    <w:rsid w:val="00D752E5"/>
    <w:rsid w:val="00D95DE2"/>
    <w:rsid w:val="00DA54E3"/>
    <w:rsid w:val="00DA6154"/>
    <w:rsid w:val="00DB5DCA"/>
    <w:rsid w:val="00DB6C8E"/>
    <w:rsid w:val="00DC0622"/>
    <w:rsid w:val="00DC099D"/>
    <w:rsid w:val="00DC228A"/>
    <w:rsid w:val="00DE4CD9"/>
    <w:rsid w:val="00DE4F88"/>
    <w:rsid w:val="00DE72EC"/>
    <w:rsid w:val="00DF3490"/>
    <w:rsid w:val="00DF69AC"/>
    <w:rsid w:val="00E035CF"/>
    <w:rsid w:val="00E41704"/>
    <w:rsid w:val="00E41B3A"/>
    <w:rsid w:val="00E44D90"/>
    <w:rsid w:val="00E45F22"/>
    <w:rsid w:val="00E470D3"/>
    <w:rsid w:val="00E502D9"/>
    <w:rsid w:val="00E514B4"/>
    <w:rsid w:val="00E53D0B"/>
    <w:rsid w:val="00E66F91"/>
    <w:rsid w:val="00E7076F"/>
    <w:rsid w:val="00E9374F"/>
    <w:rsid w:val="00EA1B00"/>
    <w:rsid w:val="00EA4468"/>
    <w:rsid w:val="00EA6C33"/>
    <w:rsid w:val="00EB01AD"/>
    <w:rsid w:val="00EB230D"/>
    <w:rsid w:val="00EC0467"/>
    <w:rsid w:val="00ED2DD1"/>
    <w:rsid w:val="00EF041A"/>
    <w:rsid w:val="00EF373A"/>
    <w:rsid w:val="00EF6A76"/>
    <w:rsid w:val="00F05AE9"/>
    <w:rsid w:val="00F07A4D"/>
    <w:rsid w:val="00F14C27"/>
    <w:rsid w:val="00F15E42"/>
    <w:rsid w:val="00F164EA"/>
    <w:rsid w:val="00F22751"/>
    <w:rsid w:val="00F35E00"/>
    <w:rsid w:val="00F36DC0"/>
    <w:rsid w:val="00F6367C"/>
    <w:rsid w:val="00F64364"/>
    <w:rsid w:val="00F72260"/>
    <w:rsid w:val="00F74C38"/>
    <w:rsid w:val="00F76721"/>
    <w:rsid w:val="00F90310"/>
    <w:rsid w:val="00FA7980"/>
    <w:rsid w:val="00FC2C4F"/>
    <w:rsid w:val="00FC6D1F"/>
    <w:rsid w:val="00FD01DD"/>
    <w:rsid w:val="00FD5830"/>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2E8D4"/>
  <w15:docId w15:val="{51A2F135-6FA5-4E07-BCEA-F32ADCCE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uiPriority w:val="99"/>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75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40ED-4E8C-4980-801E-C0E5446D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7871</Words>
  <Characters>47230</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M.Kalisz</cp:lastModifiedBy>
  <cp:revision>13</cp:revision>
  <cp:lastPrinted>2019-03-06T08:27:00Z</cp:lastPrinted>
  <dcterms:created xsi:type="dcterms:W3CDTF">2019-01-22T11:46:00Z</dcterms:created>
  <dcterms:modified xsi:type="dcterms:W3CDTF">2019-03-06T08:53:00Z</dcterms:modified>
</cp:coreProperties>
</file>