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47C" w:rsidTr="0060647C">
        <w:tc>
          <w:tcPr>
            <w:tcW w:w="9212" w:type="dxa"/>
          </w:tcPr>
          <w:p w:rsidR="0060647C" w:rsidRPr="0060647C" w:rsidRDefault="0060647C" w:rsidP="0060647C">
            <w:pPr>
              <w:jc w:val="center"/>
              <w:rPr>
                <w:b/>
                <w:sz w:val="36"/>
                <w:szCs w:val="36"/>
              </w:rPr>
            </w:pPr>
            <w:r w:rsidRPr="0060647C">
              <w:rPr>
                <w:b/>
                <w:sz w:val="36"/>
                <w:szCs w:val="36"/>
              </w:rPr>
              <w:t>AKTY PRAWNE</w:t>
            </w:r>
          </w:p>
        </w:tc>
      </w:tr>
    </w:tbl>
    <w:p w:rsidR="00B51B63" w:rsidRDefault="00B51B63"/>
    <w:p w:rsidR="0060647C" w:rsidRPr="0060647C" w:rsidRDefault="0060647C" w:rsidP="00C23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47C">
        <w:rPr>
          <w:rFonts w:ascii="Times New Roman" w:eastAsia="Times New Roman" w:hAnsi="Times New Roman" w:cs="Times New Roman"/>
          <w:b/>
          <w:bCs/>
          <w:sz w:val="24"/>
          <w:szCs w:val="24"/>
        </w:rPr>
        <w:t>Prawo miejscowe:</w:t>
      </w:r>
    </w:p>
    <w:p w:rsidR="00D13E90" w:rsidRDefault="0060647C" w:rsidP="00C23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1A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231A2" w:rsidRPr="00C231A2">
        <w:rPr>
          <w:rFonts w:ascii="Times New Roman" w:eastAsia="Times New Roman" w:hAnsi="Times New Roman" w:cs="Times New Roman"/>
          <w:sz w:val="24"/>
          <w:szCs w:val="24"/>
        </w:rPr>
        <w:t xml:space="preserve">Uchwała z dnia 30 czerwca 2016 r  Nr XXX/288/2016 Rady Miasta Tarnobrzega </w:t>
      </w:r>
      <w:r w:rsidR="00C231A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parent" w:history="1">
        <w:r w:rsidR="00C231A2" w:rsidRPr="00C231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 sprawie uchwalenia regulaminu utrzymania czystości i porządku na terenie Gminy Tarnobrzeg</w:t>
        </w:r>
      </w:hyperlink>
      <w:r w:rsidR="00C231A2" w:rsidRPr="00C231A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231A2" w:rsidRPr="00C231A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http://www.archiwum.tarnobrzeg.pl/uchwaly/VII/288.pdf</w:t>
        </w:r>
      </w:hyperlink>
      <w:r w:rsidR="00D13E90">
        <w:rPr>
          <w:rStyle w:val="Hipercze"/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13E90">
        <w:rPr>
          <w:rFonts w:ascii="Times New Roman" w:eastAsia="Times New Roman" w:hAnsi="Times New Roman" w:cs="Times New Roman"/>
          <w:sz w:val="24"/>
          <w:szCs w:val="24"/>
        </w:rPr>
        <w:t xml:space="preserve">ze zmianami </w:t>
      </w:r>
      <w:hyperlink r:id="rId7" w:history="1">
        <w:r w:rsidR="00D13E90" w:rsidRPr="007E19C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http://www.tarnobrzeg.pl/uchwaly/VII/581.pdf</w:t>
        </w:r>
      </w:hyperlink>
      <w:r w:rsidR="00D13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31A2" w:rsidRPr="00C231A2" w:rsidRDefault="00C231A2" w:rsidP="00C231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A2">
        <w:rPr>
          <w:rFonts w:ascii="Times New Roman" w:eastAsia="Times New Roman" w:hAnsi="Times New Roman" w:cs="Times New Roman"/>
          <w:sz w:val="24"/>
          <w:szCs w:val="24"/>
        </w:rPr>
        <w:t xml:space="preserve">2. Uchwała z dnia 30 czerwca 2016 r  Nr XXX/289/2016 Rady Miasta Tarnobrzega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parent" w:history="1">
        <w:r w:rsidRPr="00C231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 sprawie wyboru metody ustalenia opłaty za gospodarowanie odpadami komunalnymi oraz ustalenia wysokości tej opłaty</w:t>
        </w:r>
      </w:hyperlink>
      <w:r w:rsidRPr="00C231A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0D86">
          <w:rPr>
            <w:rStyle w:val="Hipercze"/>
            <w:rFonts w:ascii="Times New Roman" w:hAnsi="Times New Roman" w:cs="Times New Roman"/>
            <w:sz w:val="24"/>
            <w:szCs w:val="24"/>
          </w:rPr>
          <w:t>http://www.archiwum.tarnobrzeg.pl/uchwaly/VII/289.pdf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E90">
        <w:rPr>
          <w:rFonts w:ascii="Times New Roman" w:hAnsi="Times New Roman" w:cs="Times New Roman"/>
          <w:sz w:val="24"/>
          <w:szCs w:val="24"/>
        </w:rPr>
        <w:t xml:space="preserve"> ze zmianami </w:t>
      </w:r>
      <w:hyperlink r:id="rId10" w:history="1">
        <w:r w:rsidR="00D13E90" w:rsidRPr="007E19CC">
          <w:rPr>
            <w:rStyle w:val="Hipercze"/>
            <w:rFonts w:ascii="Times New Roman" w:hAnsi="Times New Roman" w:cs="Times New Roman"/>
            <w:sz w:val="24"/>
            <w:szCs w:val="24"/>
          </w:rPr>
          <w:t>http://www.tarnobrzeg.pl/uchwaly/VII/536.pdf</w:t>
        </w:r>
      </w:hyperlink>
      <w:r w:rsidR="00D13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1A2" w:rsidRPr="00C231A2" w:rsidRDefault="00C231A2" w:rsidP="00C231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A2">
        <w:rPr>
          <w:rFonts w:ascii="Times New Roman" w:eastAsia="Times New Roman" w:hAnsi="Times New Roman" w:cs="Times New Roman"/>
          <w:sz w:val="24"/>
          <w:szCs w:val="24"/>
        </w:rPr>
        <w:t xml:space="preserve">3. Uchwała z dnia 30 czerwca 2016 r  Nr XXX/290/2016 Rady Miasta Tarnobrzega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tgtFrame="_parent" w:history="1">
        <w:r w:rsidRPr="00C231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 sprawie określenia terminu, częstotliwości i trybu uiszczenia opłaty za gospodarowanie odpadami komunalnymi</w:t>
        </w:r>
      </w:hyperlink>
    </w:p>
    <w:p w:rsidR="00D13E90" w:rsidRDefault="00E16184" w:rsidP="00C23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D13E90" w:rsidRPr="007E19C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http://www.archiwum.tarnobrzeg.pl/uchwaly/VII/290.pdf  </w:t>
        </w:r>
      </w:hyperlink>
    </w:p>
    <w:p w:rsidR="00C231A2" w:rsidRPr="00C231A2" w:rsidRDefault="00D13E90" w:rsidP="00C23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231A2" w:rsidRPr="00C231A2">
        <w:rPr>
          <w:rFonts w:ascii="Times New Roman" w:eastAsia="Times New Roman" w:hAnsi="Times New Roman" w:cs="Times New Roman"/>
          <w:sz w:val="24"/>
          <w:szCs w:val="24"/>
        </w:rPr>
        <w:t xml:space="preserve">Uchwała z dnia 30 czerwca 2016 r  Nr XXX/291/2016 Rady Miasta Tarnobrzega </w:t>
      </w:r>
      <w:r w:rsidR="00C231A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tgtFrame="_parent" w:history="1">
        <w:r w:rsidR="00C231A2" w:rsidRPr="00C231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 sprawie określenia szczegółowego sposobu i zakresu świadczenia usług w zakresie odbierania odpadów komunalnych od właścicieli nieruchomości i zagospodarowania tych odpadów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4" w:history="1">
        <w:r w:rsidR="00C231A2" w:rsidRPr="00C231A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http://www.archiwum.tarnobrzeg.pl/uchwaly/VII/291.pdf</w:t>
        </w:r>
      </w:hyperlink>
      <w:r w:rsidR="00C231A2" w:rsidRPr="00C23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zm. </w:t>
      </w:r>
      <w:hyperlink r:id="rId15" w:history="1">
        <w:r w:rsidRPr="007E19C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http://www.tarnobrzeg.pl/uchwaly/VII/582.pdf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31A2" w:rsidRPr="00C231A2" w:rsidRDefault="00C231A2" w:rsidP="00C231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A2">
        <w:rPr>
          <w:rFonts w:ascii="Times New Roman" w:eastAsia="Times New Roman" w:hAnsi="Times New Roman" w:cs="Times New Roman"/>
          <w:sz w:val="24"/>
          <w:szCs w:val="24"/>
        </w:rPr>
        <w:t>5. Uchwała z dnia 30 czerwca 2016 r  Nr XXX/292/2016 Rady Miasta Tarnobrzega</w:t>
      </w:r>
      <w:r w:rsidRPr="00C2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6" w:tgtFrame="_parent" w:history="1">
        <w:r w:rsidRPr="00C231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 sprawie ustalenia górnych stawek opłat ponoszonych przez właścicieli nieruchomości za usługi w zakresie odbierania odpadów komunalnych oraz opróżniania zbiorników bezodpływowych i transportu nieczystości ciekłych</w:t>
        </w:r>
      </w:hyperlink>
    </w:p>
    <w:p w:rsidR="00C231A2" w:rsidRPr="00C231A2" w:rsidRDefault="00E16184" w:rsidP="00C23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C231A2" w:rsidRPr="00C231A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http://www.archiwum.tarnobrzeg.pl/uchwaly/VII/292.pdf</w:t>
        </w:r>
      </w:hyperlink>
    </w:p>
    <w:p w:rsidR="00C231A2" w:rsidRPr="00C231A2" w:rsidRDefault="00C231A2" w:rsidP="00C231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A2">
        <w:rPr>
          <w:rFonts w:ascii="Times New Roman" w:eastAsia="Times New Roman" w:hAnsi="Times New Roman" w:cs="Times New Roman"/>
          <w:sz w:val="24"/>
          <w:szCs w:val="24"/>
        </w:rPr>
        <w:t>6. . Uchwała z dnia 30 czerwca 2016 r  Nr XXX/293/2016 Rady Miasta Tarnobrzega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23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tgtFrame="_parent" w:history="1">
        <w:r w:rsidRPr="00C231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w sprawie określenia wymagań jakie powinien spełniać przedsiębiorca ubiegający się </w:t>
        </w:r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</w:r>
        <w:r w:rsidRPr="00C231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 uzyskanie zezwolenia na opróżnianie zbiorników bezodpływowych i transportu nieczystości ciekłych na terenie miasta i gminy Tarnobrzeg</w:t>
        </w:r>
      </w:hyperlink>
      <w:r w:rsidRPr="00C23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1A2" w:rsidRPr="00C231A2" w:rsidRDefault="00E16184" w:rsidP="00C23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C231A2" w:rsidRPr="00C231A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http://www.archiwum.tarnobrzeg.pl/uchwaly/VII/293.pdf</w:t>
        </w:r>
      </w:hyperlink>
    </w:p>
    <w:p w:rsidR="00C231A2" w:rsidRPr="00C231A2" w:rsidRDefault="00C231A2" w:rsidP="00C231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A2">
        <w:rPr>
          <w:rFonts w:ascii="Times New Roman" w:eastAsia="Times New Roman" w:hAnsi="Times New Roman" w:cs="Times New Roman"/>
          <w:sz w:val="24"/>
          <w:szCs w:val="24"/>
        </w:rPr>
        <w:t xml:space="preserve">7. Uchwała z dnia 30 czerwca 2016 r  Nr XXX/294/2016 Rady Miasta Tarnobrzega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tgtFrame="_parent" w:history="1">
        <w:r w:rsidRPr="00C231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 sprawie określenia wzoru deklaracji o wysokości opłaty za gospodarowanie odpadami komunalnymi składanej przez właścicieli nieruchomości na której zamieszkują mieszkańcy</w:t>
        </w:r>
      </w:hyperlink>
    </w:p>
    <w:p w:rsidR="00C231A2" w:rsidRPr="00C231A2" w:rsidRDefault="00E16184" w:rsidP="00C23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C231A2" w:rsidRPr="00C231A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http://www.archiwum.tarnobrzeg.pl/uchwaly/VII/294.pdf</w:t>
        </w:r>
      </w:hyperlink>
    </w:p>
    <w:p w:rsidR="00C231A2" w:rsidRPr="00C231A2" w:rsidRDefault="00C231A2" w:rsidP="00C231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1A2">
        <w:rPr>
          <w:rFonts w:ascii="Times New Roman" w:eastAsia="Times New Roman" w:hAnsi="Times New Roman" w:cs="Times New Roman"/>
          <w:sz w:val="24"/>
          <w:szCs w:val="24"/>
        </w:rPr>
        <w:t xml:space="preserve">8. Uchwała z dnia 30 czerwca 2016 r  Nr XXX/295/2016 Rady Miasta Tarnobrzega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" w:tgtFrame="_parent" w:history="1">
        <w:r w:rsidRPr="00C231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w sprawie określenia warunków i trybu składania deklaracji o wysokości opłaty za </w:t>
        </w:r>
        <w:r w:rsidRPr="00C231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gospodarowanie odpadami komunalnymi przez właścicieli nieruchomości na której zamieszkują mieszkańcy za pomocą środków komunikacji elektronicznej</w:t>
        </w:r>
      </w:hyperlink>
    </w:p>
    <w:p w:rsidR="00C231A2" w:rsidRDefault="00E16184" w:rsidP="00C23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C231A2" w:rsidRPr="00540D8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http://www.archiwum.tarnobrzeg.pl/uchwaly/VII/295.pdf</w:t>
        </w:r>
      </w:hyperlink>
    </w:p>
    <w:p w:rsidR="00C231A2" w:rsidRPr="00C231A2" w:rsidRDefault="00C231A2" w:rsidP="00C23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47C" w:rsidRPr="0060647C" w:rsidRDefault="0060647C" w:rsidP="0060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47C">
        <w:rPr>
          <w:rFonts w:ascii="Times New Roman" w:eastAsia="Times New Roman" w:hAnsi="Times New Roman" w:cs="Times New Roman"/>
          <w:b/>
          <w:bCs/>
          <w:sz w:val="24"/>
          <w:szCs w:val="24"/>
        </w:rPr>
        <w:t>Prawo krajowe</w:t>
      </w:r>
    </w:p>
    <w:p w:rsidR="0060647C" w:rsidRPr="0060647C" w:rsidRDefault="0060647C" w:rsidP="0060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47C">
        <w:rPr>
          <w:rFonts w:ascii="Times New Roman" w:eastAsia="Times New Roman" w:hAnsi="Times New Roman" w:cs="Times New Roman"/>
          <w:sz w:val="24"/>
          <w:szCs w:val="24"/>
        </w:rPr>
        <w:t>Ustawy:</w:t>
      </w:r>
    </w:p>
    <w:p w:rsidR="0060647C" w:rsidRPr="0060647C" w:rsidRDefault="00E16184" w:rsidP="00606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Ustawa z dnia 13 września 1996 r. o utrzymaniu czystości i porządku w gminach (Dz. U z 201</w:t>
        </w:r>
        <w:r w:rsidR="002C4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</w:t>
        </w:r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r, poz.</w:t>
        </w:r>
        <w:r w:rsidR="002C4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1454</w:t>
        </w:r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60647C" w:rsidRPr="0060647C" w:rsidRDefault="00E16184" w:rsidP="00606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Ustawa z dnia 14 grudnia 2012 r. o odpadach (Dz. U. z 201</w:t>
        </w:r>
        <w:r w:rsidR="002C4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</w:t>
        </w:r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r., poz. </w:t>
        </w:r>
        <w:r w:rsidR="002C4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992</w:t>
        </w:r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60647C" w:rsidRPr="0060647C" w:rsidRDefault="0060647C" w:rsidP="0060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47C">
        <w:rPr>
          <w:rFonts w:ascii="Times New Roman" w:eastAsia="Times New Roman" w:hAnsi="Times New Roman" w:cs="Times New Roman"/>
          <w:sz w:val="24"/>
          <w:szCs w:val="24"/>
        </w:rPr>
        <w:t>Rozporządzenia:</w:t>
      </w:r>
    </w:p>
    <w:p w:rsidR="0060647C" w:rsidRPr="0060647C" w:rsidRDefault="00E16184" w:rsidP="006064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Rozporządzenie Ministra Środowiska z dnia 14 marca 2012 r. w sprawie szczegółowego sposobu określania wymagań, jakie powinien spełnić przedsiębiorca ubiegających się o uzyskanie zezwolenia w zakresie opróżniania zbiorników bezodpływowych i transportu nieczystości ciekłych (Dz. U. z 2012 r., poz. 299) – weszło w życie 6 kwietnia 2012 r.</w:t>
        </w:r>
      </w:hyperlink>
    </w:p>
    <w:p w:rsidR="0060647C" w:rsidRPr="0060647C" w:rsidRDefault="00E16184" w:rsidP="006064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Rozporządzenie Ministra Środowiska z dnia</w:t>
        </w:r>
        <w:r w:rsidR="00E2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C325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26 lipca</w:t>
        </w:r>
        <w:r w:rsidR="00E2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</w:t>
        </w:r>
        <w:r w:rsidR="00C325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</w:t>
        </w:r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r., w sprawie wzorów sprawozdań o odebranych odpadach komunalnych, odebranych nieczystościach ciekłych oraz realizacji zadań z zakresu gospodarowania odpadami komunalnymi (Dz. U. z 201</w:t>
        </w:r>
        <w:r w:rsidR="001B1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</w:t>
        </w:r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r., poz. </w:t>
        </w:r>
        <w:r w:rsidR="001B1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1627</w:t>
        </w:r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60647C" w:rsidRPr="0060647C" w:rsidRDefault="00E16184" w:rsidP="006064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Rozporządzenie Ministra Środowiska z dnia </w:t>
        </w:r>
        <w:r w:rsidR="001B1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14 grudnia 2016</w:t>
        </w:r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r. w sprawie poziomów recyklingu, przygotowania do ponownego użycia oraz odzysku innymi metodami niektórych frakcji odpadów komunalnych (Dz. U. z 201</w:t>
        </w:r>
        <w:r w:rsidR="001B1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</w:t>
        </w:r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r., poz.</w:t>
        </w:r>
        <w:r w:rsidR="001B1A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2167</w:t>
        </w:r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60647C" w:rsidRPr="0061521E" w:rsidRDefault="0061521E" w:rsidP="000A270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1521E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Rozporządzenie Ministra Środowiska z dnia 15 grudnia 2017 r. w sprawie poziomów ograniczenia składowania masy odpadów komunalnych ulegających biodegradacji</w:t>
      </w:r>
      <w:hyperlink r:id="rId29" w:history="1">
        <w:r w:rsidR="0060647C" w:rsidRPr="0061521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 xml:space="preserve"> (Dz. U. z 201</w:t>
        </w:r>
        <w:r w:rsidRPr="0061521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7</w:t>
        </w:r>
        <w:r w:rsidR="0060647C" w:rsidRPr="0061521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 xml:space="preserve"> r., poz. </w:t>
        </w:r>
        <w:r w:rsidRPr="0061521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2412</w:t>
        </w:r>
        <w:r w:rsidR="0060647C" w:rsidRPr="0061521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)</w:t>
        </w:r>
      </w:hyperlink>
      <w:r w:rsidRPr="0061521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:rsidR="0060647C" w:rsidRPr="0060647C" w:rsidRDefault="00E16184" w:rsidP="006064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Rozporządzenie Ministra Środowiska z dnia 11 stycznia 2013 r. w sprawie szczegółowych wymagań w zakresie odbierania odpadów komunalnych od właścicieli nieruchomości (Dz. U. z 2013, poz. 122)</w:t>
        </w:r>
      </w:hyperlink>
    </w:p>
    <w:p w:rsidR="0060647C" w:rsidRPr="0060647C" w:rsidRDefault="0060647C" w:rsidP="0060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47C">
        <w:rPr>
          <w:rFonts w:ascii="Times New Roman" w:eastAsia="Times New Roman" w:hAnsi="Times New Roman" w:cs="Times New Roman"/>
          <w:sz w:val="24"/>
          <w:szCs w:val="24"/>
        </w:rPr>
        <w:t>Pozostałe:</w:t>
      </w:r>
    </w:p>
    <w:p w:rsidR="0060647C" w:rsidRPr="0060647C" w:rsidRDefault="0060647C" w:rsidP="006064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47C">
        <w:rPr>
          <w:rFonts w:ascii="Times New Roman" w:eastAsia="Times New Roman" w:hAnsi="Times New Roman" w:cs="Times New Roman"/>
          <w:sz w:val="24"/>
          <w:szCs w:val="24"/>
        </w:rPr>
        <w:t xml:space="preserve">Prawo ochrony środowiska </w:t>
      </w:r>
      <w:hyperlink r:id="rId31" w:tgtFrame="_blank" w:history="1"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 dnia 27.04.2001r. (Dz.U. 20</w:t>
        </w:r>
        <w:r w:rsidR="00134B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  <w:r w:rsidR="00615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</w:t>
        </w:r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poz.</w:t>
        </w:r>
        <w:r w:rsidR="00615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799</w:t>
        </w:r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60647C" w:rsidRPr="0060647C" w:rsidRDefault="0060647C" w:rsidP="006064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47C">
        <w:rPr>
          <w:rFonts w:ascii="Times New Roman" w:eastAsia="Times New Roman" w:hAnsi="Times New Roman" w:cs="Times New Roman"/>
          <w:sz w:val="24"/>
          <w:szCs w:val="24"/>
        </w:rPr>
        <w:t xml:space="preserve">Katalog odpadów – Rozporządzenie Ministra Środowiska </w:t>
      </w:r>
      <w:hyperlink r:id="rId32" w:history="1"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z dnia </w:t>
        </w:r>
        <w:r w:rsidR="00615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 grudnia 2014</w:t>
        </w:r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r. w sprawie katalogu odpadów (Dz. U. </w:t>
        </w:r>
        <w:r w:rsidR="00615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2014 poz. 1923</w:t>
        </w:r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.)</w:t>
        </w:r>
      </w:hyperlink>
    </w:p>
    <w:p w:rsidR="0060647C" w:rsidRPr="0060647C" w:rsidRDefault="0060647C" w:rsidP="006064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47C">
        <w:rPr>
          <w:rFonts w:ascii="Times New Roman" w:eastAsia="Times New Roman" w:hAnsi="Times New Roman" w:cs="Times New Roman"/>
          <w:sz w:val="24"/>
          <w:szCs w:val="24"/>
        </w:rPr>
        <w:t xml:space="preserve">Ustawa o opakowaniach i odpadach opakowaniowych </w:t>
      </w:r>
      <w:hyperlink r:id="rId33" w:tgtFrame="_blank" w:history="1"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(Dz. U. 20</w:t>
        </w:r>
        <w:r w:rsidR="00134B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  <w:r w:rsidR="00032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</w:t>
        </w:r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poz. </w:t>
        </w:r>
        <w:r w:rsidR="00032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150</w:t>
        </w:r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</w:t>
        </w:r>
      </w:hyperlink>
    </w:p>
    <w:p w:rsidR="0060647C" w:rsidRPr="0060647C" w:rsidRDefault="0060647C" w:rsidP="006064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47C">
        <w:rPr>
          <w:rFonts w:ascii="Times New Roman" w:eastAsia="Times New Roman" w:hAnsi="Times New Roman" w:cs="Times New Roman"/>
          <w:sz w:val="24"/>
          <w:szCs w:val="24"/>
        </w:rPr>
        <w:t xml:space="preserve">Ustawa o obowiązkach przedsiębiorców w zakresie gospodarowania niektórymi odpadami oraz o opłacie produktowej i opłacie depozytowej </w:t>
      </w:r>
      <w:hyperlink r:id="rId34" w:tgtFrame="_blank" w:history="1"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 dnia 11 maja 2001 (Dz. U. 20</w:t>
        </w:r>
        <w:r w:rsidR="00134B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  <w:r w:rsidR="00032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</w:t>
        </w:r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 poz.</w:t>
        </w:r>
        <w:r w:rsidR="00134B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  <w:r w:rsidR="00E16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932</w:t>
        </w:r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60647C" w:rsidRPr="0060647C" w:rsidRDefault="0060647C" w:rsidP="006064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47C">
        <w:rPr>
          <w:rFonts w:ascii="Times New Roman" w:eastAsia="Times New Roman" w:hAnsi="Times New Roman" w:cs="Times New Roman"/>
          <w:sz w:val="24"/>
          <w:szCs w:val="24"/>
        </w:rPr>
        <w:t xml:space="preserve">Ustawa o zużytym sprzęcie elektrycznym i elektronicznym </w:t>
      </w:r>
      <w:hyperlink r:id="rId35" w:tgtFrame="_blank" w:history="1"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(Dz. U. 20</w:t>
        </w:r>
        <w:r w:rsidR="00134B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  <w:r w:rsidR="00E16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</w:t>
        </w:r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 poz. </w:t>
        </w:r>
        <w:r w:rsidR="00134B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  <w:r w:rsidR="00E16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466</w:t>
        </w:r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</w:t>
        </w:r>
      </w:hyperlink>
    </w:p>
    <w:p w:rsidR="0060647C" w:rsidRPr="0060647C" w:rsidRDefault="0060647C" w:rsidP="006064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47C">
        <w:rPr>
          <w:rFonts w:ascii="Times New Roman" w:eastAsia="Times New Roman" w:hAnsi="Times New Roman" w:cs="Times New Roman"/>
          <w:sz w:val="24"/>
          <w:szCs w:val="24"/>
        </w:rPr>
        <w:t xml:space="preserve">Ustawa o recyklingu pojazdów wycofanych z eksploatacji </w:t>
      </w:r>
      <w:hyperlink r:id="rId36" w:tgtFrame="_blank" w:history="1"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 dnia 20.01.2005 r. (Dz. U. 20</w:t>
        </w:r>
        <w:r w:rsidR="00134B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  <w:r w:rsidR="00E16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</w:t>
        </w:r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poz.</w:t>
        </w:r>
        <w:r w:rsidR="00E161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578</w:t>
        </w:r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</w:t>
        </w:r>
      </w:hyperlink>
    </w:p>
    <w:p w:rsidR="0060647C" w:rsidRPr="0060647C" w:rsidRDefault="0060647C" w:rsidP="006064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4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Ustawa o udostępnianiu informacji o środowisku i jego ochronie, udziale społeczeństwa w ochronie środowiska oraz o ocenach oddziaływania na środowisko </w:t>
      </w:r>
      <w:hyperlink r:id="rId37" w:history="1"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 dnia 3 października 2008 r. (Dz. U. 20</w:t>
        </w:r>
        <w:r w:rsidR="00134B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</w:t>
        </w:r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poz.</w:t>
        </w:r>
        <w:r w:rsidR="00134B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353</w:t>
        </w:r>
        <w:r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</w:p>
    <w:p w:rsidR="0060647C" w:rsidRPr="00051940" w:rsidRDefault="0060647C" w:rsidP="0060647C">
      <w:pPr>
        <w:numPr>
          <w:ilvl w:val="0"/>
          <w:numId w:val="3"/>
        </w:numPr>
        <w:spacing w:before="100" w:beforeAutospacing="1" w:after="24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940">
        <w:rPr>
          <w:rFonts w:ascii="Times New Roman" w:eastAsia="Times New Roman" w:hAnsi="Times New Roman" w:cs="Times New Roman"/>
          <w:sz w:val="24"/>
          <w:szCs w:val="24"/>
        </w:rPr>
        <w:t>Krajowy Plan Gospodarki Odpadam</w:t>
      </w:r>
      <w:r w:rsidR="00051940">
        <w:rPr>
          <w:rFonts w:ascii="Times New Roman" w:eastAsia="Times New Roman" w:hAnsi="Times New Roman" w:cs="Times New Roman"/>
          <w:sz w:val="24"/>
          <w:szCs w:val="24"/>
        </w:rPr>
        <w:t xml:space="preserve">i- </w:t>
      </w:r>
      <w:hyperlink r:id="rId38" w:history="1">
        <w:r w:rsidR="00051940" w:rsidRPr="00540D8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https://bip.mos.gov.pl/strategie-plany-programy/krajowy-plan-gospodarki-odpadami/</w:t>
        </w:r>
      </w:hyperlink>
      <w:r w:rsidR="00051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647C" w:rsidRPr="0060647C" w:rsidRDefault="0060647C" w:rsidP="00606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47C">
        <w:rPr>
          <w:rFonts w:ascii="Times New Roman" w:eastAsia="Times New Roman" w:hAnsi="Times New Roman" w:cs="Times New Roman"/>
          <w:b/>
          <w:bCs/>
          <w:sz w:val="24"/>
          <w:szCs w:val="24"/>
        </w:rPr>
        <w:t>Prawo unijne</w:t>
      </w:r>
    </w:p>
    <w:p w:rsidR="0060647C" w:rsidRPr="0060647C" w:rsidRDefault="00E16184" w:rsidP="006064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Dyrektywa Parlamentu Europejskiego i Rady 2008/98/WE z dnia 19 listopada 2008 r. w sprawie odpadów oraz uchylająca niektóre dyrektywy</w:t>
        </w:r>
      </w:hyperlink>
    </w:p>
    <w:p w:rsidR="0060647C" w:rsidRPr="0060647C" w:rsidRDefault="00E16184" w:rsidP="006064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0" w:tgtFrame="_blank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Dyrektywa 2006/12/WE Parlamentu Europejskiego i Rady z dnia 5 kwietnia 2006 r. w sprawie odpadów </w:t>
        </w:r>
      </w:hyperlink>
    </w:p>
    <w:p w:rsidR="0060647C" w:rsidRPr="0060647C" w:rsidRDefault="00E16184" w:rsidP="006064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1" w:tgtFrame="_blank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Dyrektywa Rady z dnia 15 lipca 1975 r. w sprawie odpadów 75/442/EWG</w:t>
        </w:r>
      </w:hyperlink>
    </w:p>
    <w:p w:rsidR="0060647C" w:rsidRPr="0060647C" w:rsidRDefault="00E16184" w:rsidP="006064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2" w:tgtFrame="_blank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Dyrektywa 94/62/WE Parlamentu Europejskiego i Rady z dnia 20 grudnia 1994 r. w sprawie opakowań i odpadów opakowaniowych</w:t>
        </w:r>
      </w:hyperlink>
    </w:p>
    <w:p w:rsidR="0060647C" w:rsidRPr="0060647C" w:rsidRDefault="00E16184" w:rsidP="006064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Dyrektywa 2004/12/WE Parlamentu Europejskiego i Rady z dnia 11 lutego 2004 r. zmieniająca dyrektywę 94/62/WE w sprawie opakowań i odpadów opakowaniowych</w:t>
        </w:r>
      </w:hyperlink>
    </w:p>
    <w:p w:rsidR="0060647C" w:rsidRPr="0060647C" w:rsidRDefault="00E16184" w:rsidP="006064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4" w:tgtFrame="_blank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Dyrektywa 2005/20/WE Parlamentu Europejskiego i Rady z dnia 9 marca 2005 r. zmieniająca dyrektywę 94/62/WE w sprawie opakowań i odpadów opakowaniowych</w:t>
        </w:r>
      </w:hyperlink>
    </w:p>
    <w:p w:rsidR="0060647C" w:rsidRPr="0060647C" w:rsidRDefault="00E16184" w:rsidP="006064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5" w:tgtFrame="_blank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Dyrektywa Rady z dnia 12 grudnia 1991 r. w sprawie odpadów niebezpiecznych 91/689/EWG</w:t>
        </w:r>
      </w:hyperlink>
    </w:p>
    <w:p w:rsidR="0060647C" w:rsidRPr="0060647C" w:rsidRDefault="00E16184" w:rsidP="006064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" w:tgtFrame="_blank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Dyrektywa Rady 94/31/WE z dnia 27 czerwca 1994 r. zmieniająca dyrektywę 91/689/EWG w sprawie odpadów niebezpiecznych</w:t>
        </w:r>
      </w:hyperlink>
    </w:p>
    <w:p w:rsidR="0060647C" w:rsidRPr="0060647C" w:rsidRDefault="00E16184" w:rsidP="006064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Dyrektywa 2002/96/WE Parlamentu Europejskiego i Rady z 27 stycznia 2003 r. w sprawie zużytego sprzętu elektrycznego i elektronicznego (WEEE)</w:t>
        </w:r>
      </w:hyperlink>
    </w:p>
    <w:p w:rsidR="0060647C" w:rsidRPr="0060647C" w:rsidRDefault="00E16184" w:rsidP="006064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Dyrektywa 2003/108/WE Parlamentu Europejskiego i Rady z dnia 8 grudnia 2003 r. zmieniająca dyrektywę 2002/96/WE w sprawie zużytego sprzętu elektrycznego i elektronicznego (WEEE)</w:t>
        </w:r>
      </w:hyperlink>
    </w:p>
    <w:p w:rsidR="0060647C" w:rsidRPr="0060647C" w:rsidRDefault="00E16184" w:rsidP="006064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9" w:tgtFrame="_blank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Dyrektywa 2006/66/WE Parlamentu Europejskiego i Rady z dnia 6 września 2006 r. w sprawie baterii i akumulatorów oraz zużytych baterii i akumulatorów oraz uchylająca dyrektywę 91/157/EWG</w:t>
        </w:r>
      </w:hyperlink>
    </w:p>
    <w:p w:rsidR="0060647C" w:rsidRPr="0060647C" w:rsidRDefault="00E16184" w:rsidP="006064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0" w:tgtFrame="_blank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Dyrektywa Rady z dnia 18 marca 1991 r. w sprawie baterii i akumulatorów zawierających niektóre substancje niebezpieczne 91/157/EWG</w:t>
        </w:r>
      </w:hyperlink>
    </w:p>
    <w:p w:rsidR="0060647C" w:rsidRPr="0060647C" w:rsidRDefault="00E16184" w:rsidP="006064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1" w:tgtFrame="_blank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Dyrektywa Parlamentu Europejskiego i Rady 2000/53/WE z dnia 18 września 2000 r.</w:t>
        </w:r>
      </w:hyperlink>
      <w:r w:rsidR="0060647C" w:rsidRPr="00606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" w:tgtFrame="_blank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 sprawie pojazdów wycofanych z eksploatacji</w:t>
        </w:r>
      </w:hyperlink>
    </w:p>
    <w:p w:rsidR="0060647C" w:rsidRPr="0060647C" w:rsidRDefault="00E16184" w:rsidP="006064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Dyrektywa Rady 1999/31/WE z dnia 26 kwietnia 1999 r. w sprawie składowania odpadów</w:t>
        </w:r>
      </w:hyperlink>
    </w:p>
    <w:p w:rsidR="0060647C" w:rsidRPr="0060647C" w:rsidRDefault="00E16184" w:rsidP="006064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4" w:tgtFrame="_blank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Dyrektywa 2000/76/WE Parlamentu Europejskiego i Rady z dnia 4 grudnia 2000 r. w sprawie spalania odpadów</w:t>
        </w:r>
      </w:hyperlink>
    </w:p>
    <w:p w:rsidR="0060647C" w:rsidRPr="0060647C" w:rsidRDefault="00E16184" w:rsidP="006064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Konwencja o dostępie do informacji, udziale społeczeństwa w podejmowaniu decyzji oraz dostępie do wymiaru sprawiedliwości w sprawach dotyczących środowiska – sporządzona w </w:t>
        </w:r>
        <w:proofErr w:type="spellStart"/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Aarhus</w:t>
        </w:r>
        <w:proofErr w:type="spellEnd"/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dnia 25 czerwca 1998 r.</w:t>
        </w:r>
      </w:hyperlink>
    </w:p>
    <w:p w:rsidR="0060647C" w:rsidRPr="0060647C" w:rsidRDefault="00E16184" w:rsidP="006064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2005/370/: Decyzja Rady z dnia 17 lutego 2005 r. w sprawie zawarcia w imieniu Wspólnoty Europejskiej Konwencji o dostępie do informacji, udziale społeczeństwa w podejmowaniu decyzji oraz dostępie do sprawiedliwości w sprawach dotyczących środowiska</w:t>
        </w:r>
      </w:hyperlink>
    </w:p>
    <w:p w:rsidR="0060647C" w:rsidRPr="00E16184" w:rsidRDefault="00E16184" w:rsidP="00E161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60647C" w:rsidRPr="00606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Dyrektywa 2003/4/WE Parlamentu Europejskiego i Rady z dnia 28 stycznia 2003 r. w sprawie publicznego dostępu do informacji dotyczących środowiska i uchylająca dyrektywę Rady 90/313/EWG</w:t>
        </w:r>
      </w:hyperlink>
      <w:bookmarkStart w:id="0" w:name="_GoBack"/>
      <w:bookmarkEnd w:id="0"/>
    </w:p>
    <w:sectPr w:rsidR="0060647C" w:rsidRPr="00E16184" w:rsidSect="00B5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01F8"/>
    <w:multiLevelType w:val="multilevel"/>
    <w:tmpl w:val="79BE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C22EB"/>
    <w:multiLevelType w:val="multilevel"/>
    <w:tmpl w:val="AD12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66876"/>
    <w:multiLevelType w:val="multilevel"/>
    <w:tmpl w:val="A454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644FB"/>
    <w:multiLevelType w:val="multilevel"/>
    <w:tmpl w:val="4412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47C"/>
    <w:rsid w:val="000329A9"/>
    <w:rsid w:val="00051940"/>
    <w:rsid w:val="00134B6E"/>
    <w:rsid w:val="001B1A55"/>
    <w:rsid w:val="002C4A0A"/>
    <w:rsid w:val="00352F82"/>
    <w:rsid w:val="00463F91"/>
    <w:rsid w:val="0060647C"/>
    <w:rsid w:val="0061521E"/>
    <w:rsid w:val="00B51B63"/>
    <w:rsid w:val="00C231A2"/>
    <w:rsid w:val="00C32555"/>
    <w:rsid w:val="00D13E90"/>
    <w:rsid w:val="00E16184"/>
    <w:rsid w:val="00E22AA6"/>
    <w:rsid w:val="00E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AD0C"/>
  <w15:docId w15:val="{3FA5DC4E-2B86-4DA4-8172-79B46602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B63"/>
  </w:style>
  <w:style w:type="paragraph" w:styleId="Nagwek2">
    <w:name w:val="heading 2"/>
    <w:basedOn w:val="Normalny"/>
    <w:link w:val="Nagwek2Znak"/>
    <w:uiPriority w:val="9"/>
    <w:qFormat/>
    <w:rsid w:val="00615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6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60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64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47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3E9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3E90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152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61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rnobrzeg.pl/uchwaly/VII/291.pdf" TargetMode="External"/><Relationship Id="rId18" Type="http://schemas.openxmlformats.org/officeDocument/2006/relationships/hyperlink" Target="http://www.tarnobrzeg.pl/uchwaly/VII/293.pdf" TargetMode="External"/><Relationship Id="rId26" Type="http://schemas.openxmlformats.org/officeDocument/2006/relationships/hyperlink" Target="http://www.mos.gov.pl/g2/big/2012_04/675928ce5becff2e551ccac089bc99b3.pdf" TargetMode="External"/><Relationship Id="rId39" Type="http://schemas.openxmlformats.org/officeDocument/2006/relationships/hyperlink" Target="http://eur-lex.europa.eu/LexUriServ/LexUriServ.do?uri=OJ:L:2008:312:0003:0030:PL:PDF" TargetMode="External"/><Relationship Id="rId21" Type="http://schemas.openxmlformats.org/officeDocument/2006/relationships/hyperlink" Target="http://www.archiwum.tarnobrzeg.pl/uchwaly/VII/294.pdf" TargetMode="External"/><Relationship Id="rId34" Type="http://schemas.openxmlformats.org/officeDocument/2006/relationships/hyperlink" Target="http://www.ekocentrum.krakow.pl/267,pobierz,ustawa-o-obowiazkach-przedsiebiorcow-w-zakresie-gospodarowania-niektor.htm" TargetMode="External"/><Relationship Id="rId42" Type="http://schemas.openxmlformats.org/officeDocument/2006/relationships/hyperlink" Target="http://eur-lex.europa.eu/LexUriServ/LexUriServ.do?uri=DD:13:13:31994L0062:PL:PDF" TargetMode="External"/><Relationship Id="rId47" Type="http://schemas.openxmlformats.org/officeDocument/2006/relationships/hyperlink" Target="http://eur-lex.europa.eu/LexUriServ/LexUriServ.do?uri=DD:15:07:32002L0096:PL:PDF" TargetMode="External"/><Relationship Id="rId50" Type="http://schemas.openxmlformats.org/officeDocument/2006/relationships/hyperlink" Target="http://eur-lex.europa.eu/LexUriServ/LexUriServ.do?uri=DD:13:10:31991L0157:PL:PDF" TargetMode="External"/><Relationship Id="rId55" Type="http://schemas.openxmlformats.org/officeDocument/2006/relationships/hyperlink" Target="http://eur-lex.europa.eu/LexUriServ/LexUriServ.do?uri=OJ:L:2005:124:0004:0020:PL:PDF" TargetMode="External"/><Relationship Id="rId7" Type="http://schemas.openxmlformats.org/officeDocument/2006/relationships/hyperlink" Target="http://www.tarnobrzeg.pl/uchwaly/VII/581.pdf" TargetMode="External"/><Relationship Id="rId12" Type="http://schemas.openxmlformats.org/officeDocument/2006/relationships/hyperlink" Target="http://www.archiwum.tarnobrzeg.pl/uchwaly/VII/290.pdf%20%204" TargetMode="External"/><Relationship Id="rId17" Type="http://schemas.openxmlformats.org/officeDocument/2006/relationships/hyperlink" Target="http://www.archiwum.tarnobrzeg.pl/uchwaly/VII/292.pdf" TargetMode="External"/><Relationship Id="rId25" Type="http://schemas.openxmlformats.org/officeDocument/2006/relationships/hyperlink" Target="http://www.mos.gov.pl/g2/big/2013_03/5e99f1688b181aa69d8d4c192ff43b79.pdf" TargetMode="External"/><Relationship Id="rId33" Type="http://schemas.openxmlformats.org/officeDocument/2006/relationships/hyperlink" Target="http://www.ekocentrum.krakow.pl/268,pobierz,ustawao-opakowaniach.htm" TargetMode="External"/><Relationship Id="rId38" Type="http://schemas.openxmlformats.org/officeDocument/2006/relationships/hyperlink" Target="https://bip.mos.gov.pl/strategie-plany-programy/krajowy-plan-gospodarki-odpadami/" TargetMode="External"/><Relationship Id="rId46" Type="http://schemas.openxmlformats.org/officeDocument/2006/relationships/hyperlink" Target="http://eur-lex.europa.eu/LexUriServ/LexUriServ.do?uri=DD:15:02:31994L0031:PL:PDF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arnobrzeg.pl/uchwaly/VII/292.pdf" TargetMode="External"/><Relationship Id="rId20" Type="http://schemas.openxmlformats.org/officeDocument/2006/relationships/hyperlink" Target="http://www.tarnobrzeg.pl/uchwaly/VII/294.pdf" TargetMode="External"/><Relationship Id="rId29" Type="http://schemas.openxmlformats.org/officeDocument/2006/relationships/hyperlink" Target="http://www.mos.gov.pl/g2/big/2012_07/6a6d7b3cb1b041aa4c9d30290755f8d6.pdf" TargetMode="External"/><Relationship Id="rId41" Type="http://schemas.openxmlformats.org/officeDocument/2006/relationships/hyperlink" Target="http://eur-lex.europa.eu/LexUriServ/LexUriServ.do?uri=DD:15:01:31975L0442:PL:PDF" TargetMode="External"/><Relationship Id="rId54" Type="http://schemas.openxmlformats.org/officeDocument/2006/relationships/hyperlink" Target="http://eur-lex.europa.eu/LexUriServ/LexUriServ.do?uri=DD:15:05:32000L0076:PL: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chiwum.tarnobrzeg.pl/uchwaly/VII/288.pdf" TargetMode="External"/><Relationship Id="rId11" Type="http://schemas.openxmlformats.org/officeDocument/2006/relationships/hyperlink" Target="http://www.tarnobrzeg.pl/uchwaly/VII/290.pdf" TargetMode="External"/><Relationship Id="rId24" Type="http://schemas.openxmlformats.org/officeDocument/2006/relationships/hyperlink" Target="http://www.mos.gov.pl/g2/big/2013_03/8133dfa6acd5ae0d0fa6ce1ca60ea0e4.pdf" TargetMode="External"/><Relationship Id="rId32" Type="http://schemas.openxmlformats.org/officeDocument/2006/relationships/hyperlink" Target="http://www.ekocentrum.krakow.pl/102,pobierz,katalog-odpadow.htm" TargetMode="External"/><Relationship Id="rId37" Type="http://schemas.openxmlformats.org/officeDocument/2006/relationships/hyperlink" Target="http://www.ekocentrum.krakow.pl/259,pobierz,ustawa-o-udostepnianiu-informacji-o-srodowisku-i-jego-ochronie-udziale.htm" TargetMode="External"/><Relationship Id="rId40" Type="http://schemas.openxmlformats.org/officeDocument/2006/relationships/hyperlink" Target="http://eur-lex.europa.eu/LexUriServ/LexUriServ.do?uri=OJ:L:2006:114:0009:0021:PL:PDF" TargetMode="External"/><Relationship Id="rId45" Type="http://schemas.openxmlformats.org/officeDocument/2006/relationships/hyperlink" Target="http://eur-lex.europa.eu/LexUriServ/LexUriServ.do?uri=DD:15:02:31991L0689:PL:PDF" TargetMode="External"/><Relationship Id="rId53" Type="http://schemas.openxmlformats.org/officeDocument/2006/relationships/hyperlink" Target="http://eur-lex.europa.eu/LexUriServ/LexUriServ.do?uri=DD:15:04:31999L0031:PL:PDF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tarnobrzeg.pl/uchwaly/VII/288.pdf" TargetMode="External"/><Relationship Id="rId15" Type="http://schemas.openxmlformats.org/officeDocument/2006/relationships/hyperlink" Target="http://www.tarnobrzeg.pl/uchwaly/VII/582.pdf" TargetMode="External"/><Relationship Id="rId23" Type="http://schemas.openxmlformats.org/officeDocument/2006/relationships/hyperlink" Target="http://www.archiwum.tarnobrzeg.pl/uchwaly/VII/295.pdf" TargetMode="External"/><Relationship Id="rId28" Type="http://schemas.openxmlformats.org/officeDocument/2006/relationships/hyperlink" Target="http://www.mos.gov.pl/g2/big/2012_06/ae21912155e81c149cd3f6a4abface5b.pdf" TargetMode="External"/><Relationship Id="rId36" Type="http://schemas.openxmlformats.org/officeDocument/2006/relationships/hyperlink" Target="http://www.ekocentrum.krakow.pl/263,pobierz,ustawa-o-recyklingu-pojazdow-wycofanych-z-eksploatacji.htm" TargetMode="External"/><Relationship Id="rId49" Type="http://schemas.openxmlformats.org/officeDocument/2006/relationships/hyperlink" Target="http://eur-lex.europa.eu/LexUriServ/LexUriServ.do?uri=OJ:L:2006:266:0001:0014:PL:PDF" TargetMode="External"/><Relationship Id="rId57" Type="http://schemas.openxmlformats.org/officeDocument/2006/relationships/hyperlink" Target="http://eur-lex.europa.eu/LexUriServ/LexUriServ.do?uri=DD:15:07:32003L0004:PL:PDF" TargetMode="External"/><Relationship Id="rId10" Type="http://schemas.openxmlformats.org/officeDocument/2006/relationships/hyperlink" Target="http://www.tarnobrzeg.pl/uchwaly/VII/536.pdf" TargetMode="External"/><Relationship Id="rId19" Type="http://schemas.openxmlformats.org/officeDocument/2006/relationships/hyperlink" Target="http://www.archiwum.tarnobrzeg.pl/uchwaly/VII/293.pdf" TargetMode="External"/><Relationship Id="rId31" Type="http://schemas.openxmlformats.org/officeDocument/2006/relationships/hyperlink" Target="http://www.ekocentrum.krakow.pl/104,pobierz,prawo-ochrony-srodowiska.htm" TargetMode="External"/><Relationship Id="rId44" Type="http://schemas.openxmlformats.org/officeDocument/2006/relationships/hyperlink" Target="http://eur-lex.europa.eu/LexUriServ/LexUriServ.do?uri=OJ:L:2005:070:0017:0018:PL:PDF" TargetMode="External"/><Relationship Id="rId52" Type="http://schemas.openxmlformats.org/officeDocument/2006/relationships/hyperlink" Target="http://eur-lex.europa.eu/LexUriServ/LexUriServ.do?uri=DD:15:05:32000L0053:PL: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wum.tarnobrzeg.pl/uchwaly/VII/289.pdf" TargetMode="External"/><Relationship Id="rId14" Type="http://schemas.openxmlformats.org/officeDocument/2006/relationships/hyperlink" Target="http://www.archiwum.tarnobrzeg.pl/uchwaly/VII/291.pdf" TargetMode="External"/><Relationship Id="rId22" Type="http://schemas.openxmlformats.org/officeDocument/2006/relationships/hyperlink" Target="http://www.tarnobrzeg.pl/uchwaly/VII/295.pdf" TargetMode="External"/><Relationship Id="rId27" Type="http://schemas.openxmlformats.org/officeDocument/2006/relationships/hyperlink" Target="http://www.mos.gov.pl/g2/big/2012_06/8c4e002f82ec5853a5619d1287834f2a.pdf" TargetMode="External"/><Relationship Id="rId30" Type="http://schemas.openxmlformats.org/officeDocument/2006/relationships/hyperlink" Target="http://www.mos.gov.pl/g2/big/2013_06/e7cf32d25f2a4a7e9acb16cd0511f0e5.pdf" TargetMode="External"/><Relationship Id="rId35" Type="http://schemas.openxmlformats.org/officeDocument/2006/relationships/hyperlink" Target="http://www.ekocentrum.krakow.pl/266,pobierz,ustawa-o-zuzytym-sprzecie-elektrycznym-i-elektronicznym.htm" TargetMode="External"/><Relationship Id="rId43" Type="http://schemas.openxmlformats.org/officeDocument/2006/relationships/hyperlink" Target="http://eur-lex.europa.eu/LexUriServ/LexUriServ.do?uri=DD:13:34:32004L0012:PL:PDF" TargetMode="External"/><Relationship Id="rId48" Type="http://schemas.openxmlformats.org/officeDocument/2006/relationships/hyperlink" Target="http://eur-lex.europa.eu/LexUriServ/LexUriServ.do?uri=DD:15:07:32003L0108:PL:PDF" TargetMode="External"/><Relationship Id="rId56" Type="http://schemas.openxmlformats.org/officeDocument/2006/relationships/hyperlink" Target="http://eur-lex.europa.eu/LexUriServ/LexUriServ.do?uri=OJ:L:2005:124:0001:0003:PL:PDF" TargetMode="External"/><Relationship Id="rId8" Type="http://schemas.openxmlformats.org/officeDocument/2006/relationships/hyperlink" Target="http://www.tarnobrzeg.pl/uchwaly/VII/289.pdf" TargetMode="External"/><Relationship Id="rId51" Type="http://schemas.openxmlformats.org/officeDocument/2006/relationships/hyperlink" Target="http://eur-lex.europa.eu/LexUriServ/LexUriServ.do?uri=DD:15:05:32000L0053:PL: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1768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A.Korczak</dc:creator>
  <cp:keywords/>
  <dc:description/>
  <cp:lastModifiedBy>Agnieszka Korczak</cp:lastModifiedBy>
  <cp:revision>10</cp:revision>
  <cp:lastPrinted>2016-07-22T10:18:00Z</cp:lastPrinted>
  <dcterms:created xsi:type="dcterms:W3CDTF">2016-07-22T10:13:00Z</dcterms:created>
  <dcterms:modified xsi:type="dcterms:W3CDTF">2018-10-30T13:17:00Z</dcterms:modified>
</cp:coreProperties>
</file>