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DA" w:rsidRDefault="00DA6BDA" w:rsidP="00DA6BDA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DA6BDA">
        <w:rPr>
          <w:rFonts w:cstheme="minorHAnsi"/>
          <w:b/>
          <w:bCs/>
          <w:sz w:val="20"/>
          <w:szCs w:val="20"/>
        </w:rPr>
        <w:t xml:space="preserve">Załącznik nr </w:t>
      </w:r>
      <w:r>
        <w:rPr>
          <w:rFonts w:cstheme="minorHAnsi"/>
          <w:b/>
          <w:bCs/>
          <w:sz w:val="20"/>
          <w:szCs w:val="20"/>
        </w:rPr>
        <w:t>5</w:t>
      </w:r>
    </w:p>
    <w:p w:rsidR="00DA6BDA" w:rsidRDefault="00DA6BDA" w:rsidP="00DA6BDA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DA6BDA">
        <w:rPr>
          <w:rFonts w:cstheme="minorHAnsi"/>
          <w:b/>
          <w:bCs/>
          <w:sz w:val="20"/>
          <w:szCs w:val="20"/>
        </w:rPr>
        <w:t xml:space="preserve">do Zarządzenia Nr 193/2018 </w:t>
      </w:r>
    </w:p>
    <w:p w:rsidR="00DA6BDA" w:rsidRDefault="00DA6BDA" w:rsidP="00DA6BDA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DA6BDA">
        <w:rPr>
          <w:rFonts w:cstheme="minorHAnsi"/>
          <w:b/>
          <w:bCs/>
          <w:sz w:val="20"/>
          <w:szCs w:val="20"/>
        </w:rPr>
        <w:t xml:space="preserve">Prezydenta Miasta Tarnobrzega </w:t>
      </w:r>
    </w:p>
    <w:p w:rsidR="002E4CEA" w:rsidRPr="002E4CEA" w:rsidRDefault="00DA6BDA" w:rsidP="00DA6BDA">
      <w:pPr>
        <w:spacing w:after="0" w:line="240" w:lineRule="auto"/>
        <w:jc w:val="right"/>
        <w:rPr>
          <w:rFonts w:cstheme="minorHAnsi"/>
          <w:b/>
          <w:bCs/>
        </w:rPr>
      </w:pPr>
      <w:bookmarkStart w:id="0" w:name="_GoBack"/>
      <w:bookmarkEnd w:id="0"/>
      <w:r w:rsidRPr="00DA6BDA">
        <w:rPr>
          <w:rFonts w:cstheme="minorHAnsi"/>
          <w:b/>
          <w:bCs/>
          <w:sz w:val="20"/>
          <w:szCs w:val="20"/>
        </w:rPr>
        <w:t>z dnia 5 czerwca 2018 r.</w:t>
      </w:r>
    </w:p>
    <w:p w:rsidR="002E4CEA" w:rsidRPr="002E4CEA" w:rsidRDefault="002E4CEA" w:rsidP="002E4CEA">
      <w:pPr>
        <w:spacing w:after="0" w:line="240" w:lineRule="auto"/>
        <w:jc w:val="center"/>
        <w:rPr>
          <w:rFonts w:cstheme="minorHAnsi"/>
          <w:b/>
          <w:bCs/>
        </w:rPr>
      </w:pPr>
    </w:p>
    <w:p w:rsidR="002E4CEA" w:rsidRPr="002E4CEA" w:rsidRDefault="002E4CEA" w:rsidP="002E4CE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2E4CEA">
        <w:rPr>
          <w:rFonts w:eastAsia="Calibri" w:cstheme="minorHAnsi"/>
        </w:rPr>
        <w:t>…………………………………………………...</w:t>
      </w:r>
    </w:p>
    <w:p w:rsidR="002E4CEA" w:rsidRPr="002E4CEA" w:rsidRDefault="002E4CEA" w:rsidP="002E4CEA">
      <w:pPr>
        <w:spacing w:after="0" w:line="240" w:lineRule="auto"/>
        <w:rPr>
          <w:rFonts w:cstheme="minorHAnsi"/>
          <w:b/>
          <w:bCs/>
        </w:rPr>
      </w:pPr>
      <w:r w:rsidRPr="002E4CEA">
        <w:rPr>
          <w:rFonts w:eastAsia="Calibri" w:cstheme="minorHAnsi"/>
        </w:rPr>
        <w:t>(pieczątka nagłówkowa oferenta)</w:t>
      </w:r>
    </w:p>
    <w:p w:rsidR="002E4CEA" w:rsidRPr="002E4CEA" w:rsidRDefault="002E4CEA" w:rsidP="002E4CEA">
      <w:pPr>
        <w:spacing w:after="0" w:line="240" w:lineRule="auto"/>
        <w:rPr>
          <w:rFonts w:cstheme="minorHAnsi"/>
        </w:rPr>
      </w:pPr>
    </w:p>
    <w:p w:rsidR="002E4CEA" w:rsidRPr="002E4CEA" w:rsidRDefault="002E4CEA" w:rsidP="002E4CE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2E4CEA">
        <w:rPr>
          <w:rFonts w:eastAsia="Calibri" w:cstheme="minorHAnsi"/>
          <w:b/>
          <w:bCs/>
        </w:rPr>
        <w:t>Kalkulacja</w:t>
      </w:r>
    </w:p>
    <w:p w:rsidR="002E4CEA" w:rsidRPr="002E4CEA" w:rsidRDefault="002E4CEA" w:rsidP="002E4CE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</w:rPr>
      </w:pPr>
    </w:p>
    <w:p w:rsidR="002E4CEA" w:rsidRPr="002E4CEA" w:rsidRDefault="00C84F39" w:rsidP="002E4CE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eastAsia="Calibri" w:cstheme="minorHAnsi"/>
        </w:rPr>
        <w:t>Dziennego</w:t>
      </w:r>
      <w:r w:rsidR="00F00E6F">
        <w:rPr>
          <w:rFonts w:eastAsia="Calibri" w:cstheme="minorHAnsi"/>
        </w:rPr>
        <w:t xml:space="preserve"> kosztu </w:t>
      </w:r>
      <w:r w:rsidR="002E4CEA" w:rsidRPr="002E4CEA">
        <w:rPr>
          <w:rFonts w:eastAsia="Calibri" w:cstheme="minorHAnsi"/>
        </w:rPr>
        <w:t xml:space="preserve">utrzymania jednej osoby w placówce podmiotu składającego ofertę na prowadzenie całodobowej placówki </w:t>
      </w:r>
      <w:r w:rsidR="002E4CEA" w:rsidRPr="002E4CEA">
        <w:rPr>
          <w:rFonts w:eastAsia="Times New Roman" w:cstheme="minorHAnsi"/>
        </w:rPr>
        <w:t xml:space="preserve">zapewniającej schronienie wraz z wyżywieniem 40 osobom bezdomnym </w:t>
      </w:r>
      <w:r w:rsidR="00644D99">
        <w:rPr>
          <w:rFonts w:eastAsia="Times New Roman" w:cstheme="minorHAnsi"/>
        </w:rPr>
        <w:t xml:space="preserve">z </w:t>
      </w:r>
      <w:r w:rsidR="002E4CEA" w:rsidRPr="002E4CEA">
        <w:rPr>
          <w:rFonts w:eastAsia="Times New Roman" w:cstheme="minorHAnsi"/>
        </w:rPr>
        <w:t>terenu Gminy Tarnobrzeg</w:t>
      </w:r>
    </w:p>
    <w:p w:rsidR="002E4CEA" w:rsidRPr="002E4CEA" w:rsidRDefault="002E4CEA" w:rsidP="002E4CEA">
      <w:pPr>
        <w:spacing w:after="0" w:line="240" w:lineRule="auto"/>
        <w:jc w:val="center"/>
        <w:rPr>
          <w:rFonts w:cstheme="minorHAnsi"/>
          <w:b/>
          <w:bCs/>
        </w:rPr>
      </w:pPr>
    </w:p>
    <w:p w:rsidR="002E4CEA" w:rsidRPr="002E4CEA" w:rsidRDefault="002E4CEA" w:rsidP="002E4CE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2E4CEA" w:rsidRPr="002E4CEA" w:rsidRDefault="002E4CEA" w:rsidP="002E4C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699"/>
        <w:gridCol w:w="708"/>
        <w:gridCol w:w="851"/>
        <w:gridCol w:w="567"/>
        <w:gridCol w:w="1276"/>
      </w:tblGrid>
      <w:tr w:rsidR="002E4CEA" w:rsidRPr="002E4CEA" w:rsidTr="00C71551">
        <w:trPr>
          <w:cantSplit/>
          <w:trHeight w:val="1745"/>
        </w:trPr>
        <w:tc>
          <w:tcPr>
            <w:tcW w:w="467" w:type="dxa"/>
            <w:vAlign w:val="center"/>
          </w:tcPr>
          <w:p w:rsidR="002E4CEA" w:rsidRPr="002E4CEA" w:rsidRDefault="002E4CEA" w:rsidP="00C71551">
            <w:pPr>
              <w:pStyle w:val="Tabela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Lp.</w:t>
            </w:r>
          </w:p>
          <w:p w:rsidR="002E4CEA" w:rsidRPr="002E4CEA" w:rsidRDefault="002E4CEA" w:rsidP="00C71551">
            <w:pPr>
              <w:pStyle w:val="Tabel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99" w:type="dxa"/>
            <w:vAlign w:val="center"/>
          </w:tcPr>
          <w:p w:rsidR="002E4CEA" w:rsidRPr="002E4CEA" w:rsidRDefault="002E4CEA" w:rsidP="00C71551">
            <w:pPr>
              <w:pStyle w:val="Tabela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Rodzaj kosztów</w:t>
            </w:r>
          </w:p>
        </w:tc>
        <w:tc>
          <w:tcPr>
            <w:tcW w:w="708" w:type="dxa"/>
            <w:textDirection w:val="btLr"/>
            <w:vAlign w:val="center"/>
          </w:tcPr>
          <w:p w:rsidR="002E4CEA" w:rsidRPr="002E4CEA" w:rsidRDefault="002E4CEA" w:rsidP="00C71551">
            <w:pPr>
              <w:pStyle w:val="Tabela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Ilość jednostek</w:t>
            </w:r>
          </w:p>
        </w:tc>
        <w:tc>
          <w:tcPr>
            <w:tcW w:w="851" w:type="dxa"/>
            <w:textDirection w:val="btLr"/>
            <w:vAlign w:val="center"/>
          </w:tcPr>
          <w:p w:rsidR="002E4CEA" w:rsidRPr="002E4CEA" w:rsidRDefault="002E4CEA" w:rsidP="00C71551">
            <w:pPr>
              <w:pStyle w:val="Tabela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Koszt jednostkowy</w:t>
            </w:r>
          </w:p>
          <w:p w:rsidR="002E4CEA" w:rsidRPr="002E4CEA" w:rsidRDefault="002E4CEA" w:rsidP="00C71551">
            <w:pPr>
              <w:pStyle w:val="Tabela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(w zł)</w:t>
            </w:r>
          </w:p>
        </w:tc>
        <w:tc>
          <w:tcPr>
            <w:tcW w:w="567" w:type="dxa"/>
            <w:textDirection w:val="btLr"/>
            <w:vAlign w:val="center"/>
          </w:tcPr>
          <w:p w:rsidR="002E4CEA" w:rsidRPr="002E4CEA" w:rsidRDefault="002E4CEA" w:rsidP="00C71551">
            <w:pPr>
              <w:pStyle w:val="Tabela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Rodzaj  miary</w:t>
            </w:r>
          </w:p>
        </w:tc>
        <w:tc>
          <w:tcPr>
            <w:tcW w:w="1276" w:type="dxa"/>
            <w:vAlign w:val="center"/>
          </w:tcPr>
          <w:p w:rsidR="002E4CEA" w:rsidRPr="002E4CEA" w:rsidRDefault="002E4CEA" w:rsidP="00C71551">
            <w:pPr>
              <w:pStyle w:val="Tabela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Koszt</w:t>
            </w:r>
          </w:p>
          <w:p w:rsidR="002E4CEA" w:rsidRPr="002E4CEA" w:rsidRDefault="002E4CEA" w:rsidP="00C71551">
            <w:pPr>
              <w:pStyle w:val="Tabela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całkowity</w:t>
            </w:r>
          </w:p>
          <w:p w:rsidR="002E4CEA" w:rsidRPr="002E4CEA" w:rsidRDefault="002E4CEA" w:rsidP="00C71551">
            <w:pPr>
              <w:pStyle w:val="Tabela"/>
              <w:jc w:val="center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(w zł)</w:t>
            </w:r>
          </w:p>
        </w:tc>
      </w:tr>
      <w:tr w:rsidR="002E4CEA" w:rsidRPr="002E4CEA" w:rsidTr="00C71551">
        <w:trPr>
          <w:cantSplit/>
          <w:trHeight w:val="440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vAlign w:val="center"/>
          </w:tcPr>
          <w:p w:rsidR="002E4CEA" w:rsidRPr="002E4CEA" w:rsidRDefault="002E4CEA" w:rsidP="00C71551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2E4CEA">
              <w:rPr>
                <w:rFonts w:asciiTheme="minorHAnsi" w:eastAsia="Calibri" w:hAnsiTheme="minorHAnsi" w:cstheme="minorHAnsi"/>
                <w:sz w:val="20"/>
              </w:rPr>
              <w:t>Koszty osobowe (wynagrodzenia i pochodne)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2E4CEA" w:rsidRPr="002E4CEA" w:rsidTr="00C71551">
        <w:trPr>
          <w:cantSplit/>
          <w:trHeight w:val="560"/>
        </w:trPr>
        <w:tc>
          <w:tcPr>
            <w:tcW w:w="467" w:type="dxa"/>
            <w:vAlign w:val="center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99" w:type="dxa"/>
            <w:vAlign w:val="center"/>
          </w:tcPr>
          <w:p w:rsidR="002E4CEA" w:rsidRPr="002E4CEA" w:rsidRDefault="002E4CEA" w:rsidP="00C715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4CEA">
              <w:rPr>
                <w:rFonts w:eastAsia="Calibri" w:cstheme="minorHAnsi"/>
                <w:sz w:val="20"/>
                <w:szCs w:val="20"/>
              </w:rPr>
              <w:t>Koszty działalności</w:t>
            </w:r>
          </w:p>
        </w:tc>
        <w:tc>
          <w:tcPr>
            <w:tcW w:w="708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2E4CEA" w:rsidRPr="002E4CEA" w:rsidTr="00C71551">
        <w:trPr>
          <w:cantSplit/>
          <w:trHeight w:val="977"/>
        </w:trPr>
        <w:tc>
          <w:tcPr>
            <w:tcW w:w="467" w:type="dxa"/>
            <w:vAlign w:val="center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99" w:type="dxa"/>
            <w:vAlign w:val="center"/>
          </w:tcPr>
          <w:p w:rsidR="002E4CEA" w:rsidRPr="002E4CEA" w:rsidRDefault="002E4CEA" w:rsidP="00C715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E4CEA">
              <w:rPr>
                <w:rFonts w:eastAsia="Calibri" w:cstheme="minorHAnsi"/>
                <w:sz w:val="20"/>
                <w:szCs w:val="20"/>
              </w:rPr>
              <w:t>a) opłaty eksploatacyjne (np. energia, woda, ogrzewanie, wywóz nieczystości, usługi</w:t>
            </w:r>
          </w:p>
          <w:p w:rsidR="002E4CEA" w:rsidRPr="002E4CEA" w:rsidRDefault="002E4CEA" w:rsidP="00C7155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E4CEA">
              <w:rPr>
                <w:rFonts w:eastAsia="Calibri" w:cstheme="minorHAnsi"/>
                <w:sz w:val="20"/>
                <w:szCs w:val="20"/>
              </w:rPr>
              <w:t>telekomunikacyjne, Internet, ubezpieczenie);</w:t>
            </w:r>
          </w:p>
        </w:tc>
        <w:tc>
          <w:tcPr>
            <w:tcW w:w="708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2E4CEA" w:rsidRPr="002E4CEA" w:rsidTr="00C71551">
        <w:trPr>
          <w:cantSplit/>
          <w:trHeight w:val="555"/>
        </w:trPr>
        <w:tc>
          <w:tcPr>
            <w:tcW w:w="467" w:type="dxa"/>
            <w:vAlign w:val="center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99" w:type="dxa"/>
            <w:vAlign w:val="center"/>
          </w:tcPr>
          <w:p w:rsidR="002E4CEA" w:rsidRPr="002E4CEA" w:rsidRDefault="002E4CEA" w:rsidP="00C7155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E4CEA">
              <w:rPr>
                <w:rFonts w:eastAsia="Calibri" w:cstheme="minorHAnsi"/>
                <w:sz w:val="20"/>
                <w:szCs w:val="20"/>
              </w:rPr>
              <w:t>b) wyżywienie (zakup środków żywności);</w:t>
            </w:r>
          </w:p>
        </w:tc>
        <w:tc>
          <w:tcPr>
            <w:tcW w:w="708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2E4CEA" w:rsidRPr="002E4CEA" w:rsidTr="00C71551">
        <w:trPr>
          <w:cantSplit/>
          <w:trHeight w:val="977"/>
        </w:trPr>
        <w:tc>
          <w:tcPr>
            <w:tcW w:w="467" w:type="dxa"/>
            <w:vAlign w:val="center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99" w:type="dxa"/>
            <w:vAlign w:val="center"/>
          </w:tcPr>
          <w:p w:rsidR="002E4CEA" w:rsidRPr="002E4CEA" w:rsidRDefault="002E4CEA" w:rsidP="00C715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E4CEA">
              <w:rPr>
                <w:rFonts w:eastAsia="Calibri" w:cstheme="minorHAnsi"/>
                <w:sz w:val="20"/>
                <w:szCs w:val="20"/>
              </w:rPr>
              <w:t>c) inne koszty rzeczowe – zakup materiałów i usług (np.</w:t>
            </w:r>
          </w:p>
          <w:p w:rsidR="002E4CEA" w:rsidRPr="002E4CEA" w:rsidRDefault="002E4CEA" w:rsidP="00C715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E4CEA">
              <w:rPr>
                <w:rFonts w:eastAsia="Calibri" w:cstheme="minorHAnsi"/>
                <w:sz w:val="20"/>
                <w:szCs w:val="20"/>
              </w:rPr>
              <w:t>wyposażenie, odzież i obuwie,</w:t>
            </w:r>
            <w:r w:rsidR="00F00E6F">
              <w:rPr>
                <w:rFonts w:eastAsia="Calibri" w:cstheme="minorHAnsi"/>
                <w:sz w:val="20"/>
                <w:szCs w:val="20"/>
              </w:rPr>
              <w:t xml:space="preserve">  mat. opatrunkowe</w:t>
            </w:r>
            <w:r w:rsidRPr="002E4CEA">
              <w:rPr>
                <w:rFonts w:eastAsia="Calibri" w:cstheme="minorHAnsi"/>
                <w:sz w:val="20"/>
                <w:szCs w:val="20"/>
              </w:rPr>
              <w:t>, paliwo, środki czystości, itp.);</w:t>
            </w:r>
          </w:p>
        </w:tc>
        <w:tc>
          <w:tcPr>
            <w:tcW w:w="708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2E4CEA" w:rsidRPr="002E4CEA" w:rsidTr="00C71551">
        <w:trPr>
          <w:cantSplit/>
          <w:trHeight w:val="549"/>
        </w:trPr>
        <w:tc>
          <w:tcPr>
            <w:tcW w:w="467" w:type="dxa"/>
            <w:vAlign w:val="center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  <w:r w:rsidRPr="002E4C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99" w:type="dxa"/>
            <w:vAlign w:val="center"/>
          </w:tcPr>
          <w:p w:rsidR="002E4CEA" w:rsidRPr="002E4CEA" w:rsidRDefault="002E4CEA" w:rsidP="00C715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E4CEA">
              <w:rPr>
                <w:rFonts w:eastAsia="Calibri" w:cstheme="minorHAnsi"/>
                <w:sz w:val="20"/>
                <w:szCs w:val="20"/>
              </w:rPr>
              <w:t>Inne koszty (wymienić jakie) ………………………………………………………..…</w:t>
            </w:r>
          </w:p>
        </w:tc>
        <w:tc>
          <w:tcPr>
            <w:tcW w:w="708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  <w:tr w:rsidR="002E4CEA" w:rsidRPr="002E4CEA" w:rsidTr="00C71551">
        <w:trPr>
          <w:cantSplit/>
          <w:trHeight w:val="414"/>
        </w:trPr>
        <w:tc>
          <w:tcPr>
            <w:tcW w:w="467" w:type="dxa"/>
            <w:vAlign w:val="center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99" w:type="dxa"/>
            <w:vAlign w:val="center"/>
          </w:tcPr>
          <w:p w:rsidR="002E4CEA" w:rsidRPr="002E4CEA" w:rsidRDefault="002E4CEA" w:rsidP="00C715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2E4CEA">
              <w:rPr>
                <w:rFonts w:eastAsia="Calibri" w:cstheme="minorHAnsi"/>
                <w:sz w:val="20"/>
                <w:szCs w:val="20"/>
              </w:rPr>
              <w:t>RAZEM (poz. 1+2+3);</w:t>
            </w:r>
          </w:p>
        </w:tc>
        <w:tc>
          <w:tcPr>
            <w:tcW w:w="708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E4CEA" w:rsidRPr="002E4CEA" w:rsidRDefault="002E4CEA" w:rsidP="00C71551">
            <w:pPr>
              <w:pStyle w:val="Tabela"/>
              <w:rPr>
                <w:rFonts w:asciiTheme="minorHAnsi" w:hAnsiTheme="minorHAnsi" w:cstheme="minorHAnsi"/>
              </w:rPr>
            </w:pPr>
          </w:p>
        </w:tc>
      </w:tr>
    </w:tbl>
    <w:p w:rsidR="002E4CEA" w:rsidRPr="002E4CEA" w:rsidRDefault="002E4CEA" w:rsidP="002E4CEA">
      <w:pPr>
        <w:spacing w:after="0" w:line="240" w:lineRule="auto"/>
        <w:rPr>
          <w:rFonts w:cstheme="minorHAnsi"/>
        </w:rPr>
      </w:pPr>
    </w:p>
    <w:p w:rsidR="002E4CEA" w:rsidRPr="002E4CEA" w:rsidRDefault="002E4CEA" w:rsidP="002E4CEA">
      <w:pPr>
        <w:spacing w:after="0" w:line="240" w:lineRule="auto"/>
        <w:rPr>
          <w:rFonts w:eastAsia="Calibri" w:cstheme="minorHAnsi"/>
        </w:rPr>
      </w:pPr>
      <w:r w:rsidRPr="002E4CEA">
        <w:rPr>
          <w:rFonts w:eastAsia="Calibri" w:cstheme="minorHAnsi"/>
          <w:b/>
        </w:rPr>
        <w:t>Wysokość dziennej stawki żywieniowej</w:t>
      </w:r>
      <w:r w:rsidRPr="002E4CEA">
        <w:rPr>
          <w:rFonts w:eastAsia="Calibri" w:cstheme="minorHAnsi"/>
        </w:rPr>
        <w:t>: …………………………….………………………………………….…….</w:t>
      </w:r>
    </w:p>
    <w:p w:rsidR="002E4CEA" w:rsidRPr="002E4CEA" w:rsidRDefault="002E4CEA" w:rsidP="002E4CEA">
      <w:pPr>
        <w:spacing w:after="0" w:line="240" w:lineRule="auto"/>
        <w:rPr>
          <w:rFonts w:eastAsia="Calibri" w:cstheme="minorHAnsi"/>
          <w:b/>
        </w:rPr>
      </w:pPr>
    </w:p>
    <w:p w:rsidR="002E4CEA" w:rsidRPr="002E4CEA" w:rsidRDefault="00F00E6F" w:rsidP="002E4CEA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</w:rPr>
        <w:t>Dzienny</w:t>
      </w:r>
      <w:r w:rsidR="002E4CEA" w:rsidRPr="002E4CEA">
        <w:rPr>
          <w:rFonts w:eastAsia="Calibri" w:cstheme="minorHAnsi"/>
          <w:b/>
        </w:rPr>
        <w:t xml:space="preserve"> koszt utrzymania jednego podopiecznego: </w:t>
      </w:r>
      <w:r w:rsidR="002E4CEA" w:rsidRPr="002E4CEA">
        <w:rPr>
          <w:rFonts w:eastAsia="Calibri" w:cstheme="minorHAnsi"/>
        </w:rPr>
        <w:t>.............................................................</w:t>
      </w:r>
    </w:p>
    <w:p w:rsidR="002E4CEA" w:rsidRPr="002E4CEA" w:rsidRDefault="002E4CEA" w:rsidP="002E4CEA">
      <w:pPr>
        <w:spacing w:after="0" w:line="240" w:lineRule="auto"/>
        <w:rPr>
          <w:rFonts w:eastAsia="Calibri" w:cstheme="minorHAnsi"/>
        </w:rPr>
      </w:pPr>
    </w:p>
    <w:p w:rsidR="002E4CEA" w:rsidRPr="002E4CEA" w:rsidRDefault="00F00E6F" w:rsidP="002E4CEA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Dzienny </w:t>
      </w:r>
      <w:r w:rsidR="002E4CEA" w:rsidRPr="002E4CEA">
        <w:rPr>
          <w:rFonts w:eastAsia="Calibri" w:cstheme="minorHAnsi"/>
          <w:b/>
        </w:rPr>
        <w:t xml:space="preserve"> koszt funkcjonowania placówki:</w:t>
      </w:r>
      <w:r w:rsidR="002E4CEA" w:rsidRPr="002E4CEA">
        <w:rPr>
          <w:rFonts w:eastAsia="Calibri" w:cstheme="minorHAnsi"/>
        </w:rPr>
        <w:t xml:space="preserve"> ………………………………………………….…………………….</w:t>
      </w:r>
    </w:p>
    <w:p w:rsidR="002E4CEA" w:rsidRPr="002E4CEA" w:rsidRDefault="002E4CEA" w:rsidP="002E4CEA">
      <w:pPr>
        <w:spacing w:after="0" w:line="240" w:lineRule="auto"/>
        <w:rPr>
          <w:rFonts w:eastAsia="Calibri" w:cstheme="minorHAnsi"/>
        </w:rPr>
      </w:pPr>
    </w:p>
    <w:p w:rsidR="002E4CEA" w:rsidRPr="002E4CEA" w:rsidRDefault="002E4CEA" w:rsidP="002E4CEA">
      <w:pPr>
        <w:spacing w:after="0" w:line="240" w:lineRule="auto"/>
        <w:rPr>
          <w:rFonts w:eastAsia="Calibri" w:cstheme="minorHAnsi"/>
        </w:rPr>
      </w:pPr>
    </w:p>
    <w:p w:rsidR="002E4CEA" w:rsidRPr="002E4CEA" w:rsidRDefault="002E4CEA" w:rsidP="002E4CE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Calibri" w:cstheme="minorHAnsi"/>
        </w:rPr>
      </w:pPr>
      <w:r w:rsidRPr="002E4CEA">
        <w:rPr>
          <w:rFonts w:eastAsia="Calibri" w:cstheme="minorHAnsi"/>
        </w:rPr>
        <w:t>……………………………………………………….</w:t>
      </w:r>
    </w:p>
    <w:p w:rsidR="002E4CEA" w:rsidRPr="002E4CEA" w:rsidRDefault="002E4CEA" w:rsidP="002E4CEA">
      <w:pPr>
        <w:spacing w:after="0" w:line="240" w:lineRule="auto"/>
        <w:ind w:left="4248" w:firstLine="708"/>
        <w:jc w:val="both"/>
        <w:rPr>
          <w:rFonts w:eastAsia="Calibri" w:cstheme="minorHAnsi"/>
        </w:rPr>
      </w:pPr>
      <w:r w:rsidRPr="002E4CEA">
        <w:rPr>
          <w:rFonts w:eastAsia="Calibri" w:cstheme="minorHAnsi"/>
        </w:rPr>
        <w:t>(podpisy osób upoważnionych)</w:t>
      </w:r>
    </w:p>
    <w:p w:rsidR="002E4CEA" w:rsidRPr="002E4CEA" w:rsidRDefault="002E4CEA" w:rsidP="002E4CEA">
      <w:pPr>
        <w:spacing w:after="0" w:line="240" w:lineRule="auto"/>
        <w:jc w:val="both"/>
        <w:rPr>
          <w:rFonts w:cstheme="minorHAnsi"/>
        </w:rPr>
      </w:pPr>
    </w:p>
    <w:p w:rsidR="00B175C2" w:rsidRPr="002E4CEA" w:rsidRDefault="00B175C2">
      <w:pPr>
        <w:rPr>
          <w:rFonts w:cstheme="minorHAnsi"/>
        </w:rPr>
      </w:pPr>
    </w:p>
    <w:sectPr w:rsidR="00B175C2" w:rsidRPr="002E4CEA" w:rsidSect="00266554">
      <w:footerReference w:type="default" r:id="rId6"/>
      <w:pgSz w:w="11906" w:h="16838"/>
      <w:pgMar w:top="993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27" w:rsidRDefault="00815227">
      <w:pPr>
        <w:spacing w:after="0" w:line="240" w:lineRule="auto"/>
      </w:pPr>
      <w:r>
        <w:separator/>
      </w:r>
    </w:p>
  </w:endnote>
  <w:endnote w:type="continuationSeparator" w:id="0">
    <w:p w:rsidR="00815227" w:rsidRDefault="0081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588627"/>
      <w:docPartObj>
        <w:docPartGallery w:val="Page Numbers (Bottom of Page)"/>
        <w:docPartUnique/>
      </w:docPartObj>
    </w:sdtPr>
    <w:sdtEndPr/>
    <w:sdtContent>
      <w:p w:rsidR="00B632B3" w:rsidRDefault="002E4CE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4F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2B3" w:rsidRDefault="00815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27" w:rsidRDefault="00815227">
      <w:pPr>
        <w:spacing w:after="0" w:line="240" w:lineRule="auto"/>
      </w:pPr>
      <w:r>
        <w:separator/>
      </w:r>
    </w:p>
  </w:footnote>
  <w:footnote w:type="continuationSeparator" w:id="0">
    <w:p w:rsidR="00815227" w:rsidRDefault="00815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EA"/>
    <w:rsid w:val="00035331"/>
    <w:rsid w:val="00046D17"/>
    <w:rsid w:val="002E4CEA"/>
    <w:rsid w:val="00644D99"/>
    <w:rsid w:val="00815227"/>
    <w:rsid w:val="009D43B5"/>
    <w:rsid w:val="00AB65BC"/>
    <w:rsid w:val="00AE3676"/>
    <w:rsid w:val="00B175C2"/>
    <w:rsid w:val="00C84F39"/>
    <w:rsid w:val="00DA6BDA"/>
    <w:rsid w:val="00F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8A0E"/>
  <w15:docId w15:val="{4577B804-C9C7-4DEF-AF42-CED455AB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C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E4CEA"/>
  </w:style>
  <w:style w:type="paragraph" w:styleId="NormalnyWeb">
    <w:name w:val="Normal (Web)"/>
    <w:basedOn w:val="Normalny"/>
    <w:semiHidden/>
    <w:rsid w:val="002E4CE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ela">
    <w:name w:val="Tabela"/>
    <w:next w:val="Normalny"/>
    <w:rsid w:val="002E4C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R.Chrząstek</dc:creator>
  <cp:lastModifiedBy>R.Chrząstek</cp:lastModifiedBy>
  <cp:revision>3</cp:revision>
  <dcterms:created xsi:type="dcterms:W3CDTF">2018-06-06T08:00:00Z</dcterms:created>
  <dcterms:modified xsi:type="dcterms:W3CDTF">2018-06-06T10:25:00Z</dcterms:modified>
</cp:coreProperties>
</file>