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2A" w:rsidRPr="00D0582F" w:rsidRDefault="00A3542A" w:rsidP="00D0582F">
      <w:pPr>
        <w:pBdr>
          <w:bottom w:val="single" w:sz="6" w:space="1" w:color="auto"/>
        </w:pBdr>
        <w:spacing w:after="0" w:line="240" w:lineRule="auto"/>
        <w:jc w:val="center"/>
        <w:rPr>
          <w:rFonts w:ascii="Arial" w:hAnsi="Arial" w:cs="Arial"/>
          <w:vanish/>
          <w:sz w:val="16"/>
          <w:szCs w:val="16"/>
          <w:lang w:eastAsia="pl-PL"/>
        </w:rPr>
      </w:pPr>
      <w:r w:rsidRPr="00D0582F">
        <w:rPr>
          <w:rFonts w:ascii="Arial" w:hAnsi="Arial" w:cs="Arial"/>
          <w:vanish/>
          <w:sz w:val="16"/>
          <w:szCs w:val="16"/>
          <w:lang w:eastAsia="pl-PL"/>
        </w:rPr>
        <w:t>Początek formularza</w:t>
      </w:r>
    </w:p>
    <w:p w:rsidR="00A3542A" w:rsidRPr="00D0582F" w:rsidRDefault="00A3542A" w:rsidP="00D0582F">
      <w:pPr>
        <w:spacing w:after="24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Ogłoszenie nr 530479-N-2018 z dnia 2018-03-13 r. </w:t>
      </w:r>
    </w:p>
    <w:p w:rsidR="00A3542A" w:rsidRPr="00D0582F" w:rsidRDefault="00A3542A" w:rsidP="00D0582F">
      <w:pPr>
        <w:spacing w:after="0" w:line="240" w:lineRule="auto"/>
        <w:jc w:val="center"/>
        <w:rPr>
          <w:rFonts w:ascii="Times New Roman" w:hAnsi="Times New Roman" w:cs="Times New Roman"/>
          <w:sz w:val="16"/>
          <w:szCs w:val="16"/>
          <w:lang w:eastAsia="pl-PL"/>
        </w:rPr>
      </w:pPr>
      <w:r w:rsidRPr="00D0582F">
        <w:rPr>
          <w:rFonts w:ascii="Times New Roman" w:hAnsi="Times New Roman" w:cs="Times New Roman"/>
          <w:sz w:val="16"/>
          <w:szCs w:val="16"/>
          <w:lang w:eastAsia="pl-PL"/>
        </w:rPr>
        <w:t>Prezydent Miasta Tarnobrzega: „Remont skrzyżowania ulic Mickiewicza – Wisłostrada – Sikorskiego w drodze wojewódzkiej nr 871 w Tarnobrzegu”</w:t>
      </w:r>
      <w:r w:rsidRPr="00D0582F">
        <w:rPr>
          <w:rFonts w:ascii="Times New Roman" w:hAnsi="Times New Roman" w:cs="Times New Roman"/>
          <w:sz w:val="16"/>
          <w:szCs w:val="16"/>
          <w:lang w:eastAsia="pl-PL"/>
        </w:rPr>
        <w:br/>
        <w:t xml:space="preserve">OGŁOSZENIE O ZAMÓWIENIU - Roboty budowlane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Zamieszczanie ogłoszenia:</w:t>
      </w:r>
      <w:r w:rsidRPr="00D0582F">
        <w:rPr>
          <w:rFonts w:ascii="Times New Roman" w:hAnsi="Times New Roman" w:cs="Times New Roman"/>
          <w:sz w:val="16"/>
          <w:szCs w:val="16"/>
          <w:lang w:eastAsia="pl-PL"/>
        </w:rPr>
        <w:t xml:space="preserve"> Zamieszczanie obowiązkowe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Ogłoszenie dotyczy:</w:t>
      </w:r>
      <w:r w:rsidRPr="00D0582F">
        <w:rPr>
          <w:rFonts w:ascii="Times New Roman" w:hAnsi="Times New Roman" w:cs="Times New Roman"/>
          <w:sz w:val="16"/>
          <w:szCs w:val="16"/>
          <w:lang w:eastAsia="pl-PL"/>
        </w:rPr>
        <w:t xml:space="preserve"> Zamówienia publicznego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Zamówienie dotyczy projektu lub programu współfinansowanego ze środków Unii Europejskiej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Nazwa projektu lub programu</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u w:val="single"/>
          <w:lang w:eastAsia="pl-PL"/>
        </w:rPr>
        <w:t>SEKCJA I: ZAMAWIAJĄCY</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Postępowanie przeprowadza centralny zamawiający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Informacje na temat podmiotu któremu zamawiający powierzył/powierzyli prowadzenie postępowania:</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Postępowanie jest przeprowadzane wspólnie przez zamawiających</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Informacje dodatkowe:</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 1) NAZWA I ADRES: </w:t>
      </w:r>
      <w:r w:rsidRPr="00D0582F">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D0582F">
        <w:rPr>
          <w:rFonts w:ascii="Times New Roman" w:hAnsi="Times New Roman" w:cs="Times New Roman"/>
          <w:sz w:val="16"/>
          <w:szCs w:val="16"/>
          <w:lang w:eastAsia="pl-PL"/>
        </w:rPr>
        <w:br/>
        <w:t xml:space="preserve">Adres strony internetowej (URL): www.tarnobrzeg.pl </w:t>
      </w:r>
      <w:r w:rsidRPr="00D0582F">
        <w:rPr>
          <w:rFonts w:ascii="Times New Roman" w:hAnsi="Times New Roman" w:cs="Times New Roman"/>
          <w:sz w:val="16"/>
          <w:szCs w:val="16"/>
          <w:lang w:eastAsia="pl-PL"/>
        </w:rPr>
        <w:br/>
        <w:t xml:space="preserve">Adres profilu nabywcy: </w:t>
      </w:r>
      <w:r w:rsidRPr="00D0582F">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 2) RODZAJ ZAMAWIAJĄCEGO: </w:t>
      </w:r>
      <w:r w:rsidRPr="00D0582F">
        <w:rPr>
          <w:rFonts w:ascii="Times New Roman" w:hAnsi="Times New Roman" w:cs="Times New Roman"/>
          <w:sz w:val="16"/>
          <w:szCs w:val="16"/>
          <w:lang w:eastAsia="pl-PL"/>
        </w:rPr>
        <w:t xml:space="preserve">Administracja samorządowa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I.3) WSPÓLNE UDZIELANIE ZAMÓWIENIA </w:t>
      </w:r>
      <w:r w:rsidRPr="00D0582F">
        <w:rPr>
          <w:rFonts w:ascii="Times New Roman" w:hAnsi="Times New Roman" w:cs="Times New Roman"/>
          <w:b/>
          <w:bCs/>
          <w:i/>
          <w:iCs/>
          <w:sz w:val="16"/>
          <w:szCs w:val="16"/>
          <w:lang w:eastAsia="pl-PL"/>
        </w:rPr>
        <w:t>(jeżeli dotyczy)</w:t>
      </w:r>
      <w:r w:rsidRPr="00D0582F">
        <w:rPr>
          <w:rFonts w:ascii="Times New Roman" w:hAnsi="Times New Roman" w:cs="Times New Roman"/>
          <w:b/>
          <w:bCs/>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I.4) KOMUNIKACJA: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Nieograniczony, pełny i bezpośredni dostęp do dokumentów z postępowania można uzyskać pod adresem (URL)</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Tak </w:t>
      </w:r>
      <w:r w:rsidRPr="00D0582F">
        <w:rPr>
          <w:rFonts w:ascii="Times New Roman" w:hAnsi="Times New Roman" w:cs="Times New Roman"/>
          <w:sz w:val="16"/>
          <w:szCs w:val="16"/>
          <w:lang w:eastAsia="pl-PL"/>
        </w:rPr>
        <w:br/>
        <w:t xml:space="preserve">www.tarnobrzeg.pl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Adres strony internetowej, na której zamieszczona będzie specyfikacja istotnych warunków zamówienia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Tak </w:t>
      </w:r>
      <w:r w:rsidRPr="00D0582F">
        <w:rPr>
          <w:rFonts w:ascii="Times New Roman" w:hAnsi="Times New Roman" w:cs="Times New Roman"/>
          <w:sz w:val="16"/>
          <w:szCs w:val="16"/>
          <w:lang w:eastAsia="pl-PL"/>
        </w:rPr>
        <w:br/>
        <w:t xml:space="preserve">www.tarnobrzeg.pl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Dostęp do dokumentów z postępowania jest ograniczony - więcej informacji można uzyskać pod adresem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Oferty lub wnioski o dopuszczenie do udziału w postępowaniu należy przesyłać:</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Elektronicznie</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adres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Dopuszczone jest przesłanie ofert lub wniosków o dopuszczenie do udziału w postępowaniu w inny sposób:</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Nie </w:t>
      </w:r>
      <w:r w:rsidRPr="00D0582F">
        <w:rPr>
          <w:rFonts w:ascii="Times New Roman" w:hAnsi="Times New Roman" w:cs="Times New Roman"/>
          <w:sz w:val="16"/>
          <w:szCs w:val="16"/>
          <w:lang w:eastAsia="pl-PL"/>
        </w:rPr>
        <w:br/>
        <w:t xml:space="preserve">Inny sposób: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Wymagane jest przesłanie ofert lub wniosków o dopuszczenie do udziału w postępowaniu w inny sposób:</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Tak </w:t>
      </w:r>
      <w:r w:rsidRPr="00D0582F">
        <w:rPr>
          <w:rFonts w:ascii="Times New Roman" w:hAnsi="Times New Roman" w:cs="Times New Roman"/>
          <w:sz w:val="16"/>
          <w:szCs w:val="16"/>
          <w:lang w:eastAsia="pl-PL"/>
        </w:rPr>
        <w:br/>
        <w:t xml:space="preserve">Inny sposób: </w:t>
      </w:r>
      <w:r w:rsidRPr="00D0582F">
        <w:rPr>
          <w:rFonts w:ascii="Times New Roman" w:hAnsi="Times New Roman" w:cs="Times New Roman"/>
          <w:sz w:val="16"/>
          <w:szCs w:val="16"/>
          <w:lang w:eastAsia="pl-PL"/>
        </w:rPr>
        <w:br/>
        <w:t xml:space="preserve">Urząd Miasta Tarnobrzega </w:t>
      </w:r>
      <w:r w:rsidRPr="00D0582F">
        <w:rPr>
          <w:rFonts w:ascii="Times New Roman" w:hAnsi="Times New Roman" w:cs="Times New Roman"/>
          <w:sz w:val="16"/>
          <w:szCs w:val="16"/>
          <w:lang w:eastAsia="pl-PL"/>
        </w:rPr>
        <w:br/>
        <w:t xml:space="preserve">Adres: </w:t>
      </w:r>
      <w:r w:rsidRPr="00D0582F">
        <w:rPr>
          <w:rFonts w:ascii="Times New Roman" w:hAnsi="Times New Roman" w:cs="Times New Roman"/>
          <w:sz w:val="16"/>
          <w:szCs w:val="16"/>
          <w:lang w:eastAsia="pl-PL"/>
        </w:rPr>
        <w:br/>
        <w:t xml:space="preserve">ul. Mickiewicza 7, 39-400 Tarnobrzeg ( Kancelaria Ogólna Urzędu)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Nieograniczony, pełny, bezpośredni i bezpłatny dostęp do tych narzędzi można uzyskać pod adresem: (URL)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u w:val="single"/>
          <w:lang w:eastAsia="pl-PL"/>
        </w:rPr>
        <w:t xml:space="preserve">SEKCJA II: PRZEDMIOT ZAMÓWIENIA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II.1) Nazwa nadana zamówieniu przez zamawiającego: </w:t>
      </w:r>
      <w:r w:rsidRPr="00D0582F">
        <w:rPr>
          <w:rFonts w:ascii="Times New Roman" w:hAnsi="Times New Roman" w:cs="Times New Roman"/>
          <w:sz w:val="16"/>
          <w:szCs w:val="16"/>
          <w:lang w:eastAsia="pl-PL"/>
        </w:rPr>
        <w:t xml:space="preserve">„Remont skrzyżowania ulic Mickiewicza – Wisłostrada – Sikorskiego w drodze wojewódzkiej nr 871 w Tarnobrzegu”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Numer referencyjny: </w:t>
      </w:r>
      <w:r w:rsidRPr="00D0582F">
        <w:rPr>
          <w:rFonts w:ascii="Times New Roman" w:hAnsi="Times New Roman" w:cs="Times New Roman"/>
          <w:sz w:val="16"/>
          <w:szCs w:val="16"/>
          <w:lang w:eastAsia="pl-PL"/>
        </w:rPr>
        <w:t xml:space="preserve">BZP-I.271.19.2018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Przed wszczęciem postępowania o udzielenie zamówienia przeprowadzono dialog techniczny </w:t>
      </w:r>
    </w:p>
    <w:p w:rsidR="00A3542A" w:rsidRPr="00D0582F" w:rsidRDefault="00A3542A" w:rsidP="00D0582F">
      <w:pPr>
        <w:spacing w:after="0" w:line="240" w:lineRule="auto"/>
        <w:jc w:val="both"/>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II.2) Rodzaj zamówienia: </w:t>
      </w:r>
      <w:r w:rsidRPr="00D0582F">
        <w:rPr>
          <w:rFonts w:ascii="Times New Roman" w:hAnsi="Times New Roman" w:cs="Times New Roman"/>
          <w:sz w:val="16"/>
          <w:szCs w:val="16"/>
          <w:lang w:eastAsia="pl-PL"/>
        </w:rPr>
        <w:t xml:space="preserve">Roboty budowlane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II.3) Informacja o możliwości składania ofert częściowych</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Zamówienie podzielone jest na części: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Oferty lub wnioski o dopuszczenie do udziału w postępowaniu można składać w odniesieniu do:</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Zamawiający zastrzega sobie prawo do udzielenia łącznie następujących części lub grup części:</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Maksymalna liczba części zamówienia, na które może zostać udzielone zamówienie jednemu wykonawcy:</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II.4) Krótki opis przedmiotu zamówienia </w:t>
      </w:r>
      <w:r w:rsidRPr="00D0582F">
        <w:rPr>
          <w:rFonts w:ascii="Times New Roman" w:hAnsi="Times New Roman" w:cs="Times New Roman"/>
          <w:i/>
          <w:iCs/>
          <w:sz w:val="16"/>
          <w:szCs w:val="16"/>
          <w:lang w:eastAsia="pl-PL"/>
        </w:rPr>
        <w:t>(wielkość, zakres, rodzaj i ilość dostaw, usług lub robót budowlanych lub określenie zapotrzebowania i wymagań )</w:t>
      </w:r>
      <w:r w:rsidRPr="00D0582F">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D0582F">
        <w:rPr>
          <w:rFonts w:ascii="Times New Roman" w:hAnsi="Times New Roman" w:cs="Times New Roman"/>
          <w:sz w:val="16"/>
          <w:szCs w:val="16"/>
          <w:lang w:eastAsia="pl-PL"/>
        </w:rPr>
        <w:t xml:space="preserve">Przedmiot umowy obejmuje wykonanie robót w zakresie jak poniżej: „Remont skrzyżowania ulic Mickiewicza – Wisłostrada – Sikorskiego w drodze wojewódzkiej nr 871 w Tarnobrzegu” w zakresie: I. Branża drogowa : roboty rozbiórkowe i przygotowawcze, roboty ziemne, rozebranie chodników, frezowanie nawierzchni asfaltowej, rozebranie nawierzchni asfaltowej, korytowanie, wykonanie podbudowy, wykonanie nawierzchni betonowej, zabezpieczenie sieci podziemnych, elementy ulic, odtworzenie kostki przy krawężnikach, roboty wykończeniowe, plantowanie skarp i ich obsianie trawą, oznakowanie bezpieczeństwa ruchu poprzez wykonanie oznakowania poziomego farbą, II. Branża sanitarna: montaż kratki ściekowej z przykanalikami, regulacja pionowa studzienek rewizyjnych, III. Branża elektryczna : - odtworzenie pętli indukcyjnych poprzez: roboty kablowe, roboty montażowe, montaż pętli indukcyjnych, uziemienia i pomiary.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II.5) Główny kod CPV: </w:t>
      </w:r>
      <w:r w:rsidRPr="00D0582F">
        <w:rPr>
          <w:rFonts w:ascii="Times New Roman" w:hAnsi="Times New Roman" w:cs="Times New Roman"/>
          <w:sz w:val="16"/>
          <w:szCs w:val="16"/>
          <w:lang w:eastAsia="pl-PL"/>
        </w:rPr>
        <w:t xml:space="preserve">45100000-8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Dodatkowe kody CPV:</w:t>
      </w:r>
      <w:r w:rsidRPr="00D0582F">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804"/>
      </w:tblGrid>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Kod CPV</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45233000-9</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45233150-5</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45233253-7</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45236000-0</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45316110-9</w:t>
            </w:r>
          </w:p>
        </w:tc>
      </w:tr>
      <w:tr w:rsidR="00A3542A" w:rsidRPr="00D0582F" w:rsidTr="00D0582F">
        <w:tc>
          <w:tcPr>
            <w:tcW w:w="0" w:type="auto"/>
            <w:tcBorders>
              <w:top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45315300-1</w:t>
            </w:r>
          </w:p>
        </w:tc>
      </w:tr>
    </w:tbl>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II.6) Całkowita wartość zamówienia </w:t>
      </w:r>
      <w:r w:rsidRPr="00D0582F">
        <w:rPr>
          <w:rFonts w:ascii="Times New Roman" w:hAnsi="Times New Roman" w:cs="Times New Roman"/>
          <w:i/>
          <w:iCs/>
          <w:sz w:val="16"/>
          <w:szCs w:val="16"/>
          <w:lang w:eastAsia="pl-PL"/>
        </w:rPr>
        <w:t>(jeżeli zamawiający podaje informacje o wartości zamówienia)</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Wartość bez VAT: </w:t>
      </w:r>
      <w:r w:rsidRPr="00D0582F">
        <w:rPr>
          <w:rFonts w:ascii="Times New Roman" w:hAnsi="Times New Roman" w:cs="Times New Roman"/>
          <w:sz w:val="16"/>
          <w:szCs w:val="16"/>
          <w:lang w:eastAsia="pl-PL"/>
        </w:rPr>
        <w:br/>
        <w:t xml:space="preserve">Waluta: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miesiącach:   </w:t>
      </w:r>
      <w:r w:rsidRPr="00D0582F">
        <w:rPr>
          <w:rFonts w:ascii="Times New Roman" w:hAnsi="Times New Roman" w:cs="Times New Roman"/>
          <w:i/>
          <w:iCs/>
          <w:sz w:val="16"/>
          <w:szCs w:val="16"/>
          <w:lang w:eastAsia="pl-PL"/>
        </w:rPr>
        <w:t xml:space="preserve"> lub </w:t>
      </w:r>
      <w:r w:rsidRPr="00D0582F">
        <w:rPr>
          <w:rFonts w:ascii="Times New Roman" w:hAnsi="Times New Roman" w:cs="Times New Roman"/>
          <w:b/>
          <w:bCs/>
          <w:sz w:val="16"/>
          <w:szCs w:val="16"/>
          <w:lang w:eastAsia="pl-PL"/>
        </w:rPr>
        <w:t>dniach:</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i/>
          <w:iCs/>
          <w:sz w:val="16"/>
          <w:szCs w:val="16"/>
          <w:lang w:eastAsia="pl-PL"/>
        </w:rPr>
        <w:t>lub</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data rozpoczęcia: </w:t>
      </w:r>
      <w:r w:rsidRPr="00D0582F">
        <w:rPr>
          <w:rFonts w:ascii="Times New Roman" w:hAnsi="Times New Roman" w:cs="Times New Roman"/>
          <w:sz w:val="16"/>
          <w:szCs w:val="16"/>
          <w:lang w:eastAsia="pl-PL"/>
        </w:rPr>
        <w:t> </w:t>
      </w:r>
      <w:r w:rsidRPr="00D0582F">
        <w:rPr>
          <w:rFonts w:ascii="Times New Roman" w:hAnsi="Times New Roman" w:cs="Times New Roman"/>
          <w:i/>
          <w:iCs/>
          <w:sz w:val="16"/>
          <w:szCs w:val="16"/>
          <w:lang w:eastAsia="pl-PL"/>
        </w:rPr>
        <w:t xml:space="preserve"> lub </w:t>
      </w:r>
      <w:r w:rsidRPr="00D0582F">
        <w:rPr>
          <w:rFonts w:ascii="Times New Roman" w:hAnsi="Times New Roman" w:cs="Times New Roman"/>
          <w:b/>
          <w:bCs/>
          <w:sz w:val="16"/>
          <w:szCs w:val="16"/>
          <w:lang w:eastAsia="pl-PL"/>
        </w:rPr>
        <w:t xml:space="preserve">zakończenia: </w:t>
      </w:r>
      <w:r w:rsidRPr="00D0582F">
        <w:rPr>
          <w:rFonts w:ascii="Times New Roman" w:hAnsi="Times New Roman" w:cs="Times New Roman"/>
          <w:sz w:val="16"/>
          <w:szCs w:val="16"/>
          <w:lang w:eastAsia="pl-PL"/>
        </w:rPr>
        <w:t xml:space="preserve">2018-10-30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II.9) Informacje dodatkowe: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u w:val="single"/>
          <w:lang w:eastAsia="pl-PL"/>
        </w:rPr>
        <w:t xml:space="preserve">SEKCJA III: INFORMACJE O CHARAKTERZE PRAWNYM, EKONOMICZNYM, FINANSOWYM I TECHNICZNYM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III.1) WARUNKI UDZIAŁU W POSTĘPOWANIU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Określenie warunków: Nie dotyczy </w:t>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III.1.2) Sytuacja finansowa lub ekonomiczna </w:t>
      </w:r>
      <w:r w:rsidRPr="00D0582F">
        <w:rPr>
          <w:rFonts w:ascii="Times New Roman" w:hAnsi="Times New Roman" w:cs="Times New Roman"/>
          <w:sz w:val="16"/>
          <w:szCs w:val="16"/>
          <w:lang w:eastAsia="pl-PL"/>
        </w:rPr>
        <w:br/>
        <w:t xml:space="preserve">Określenie warunków: Nie dotyczy </w:t>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III.1.3) Zdolność techniczna lub zawodowa </w:t>
      </w:r>
      <w:r w:rsidRPr="00D0582F">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2014r w sprawie samodzielnych funkcji technicznych w budownictwie (Dz. U. z 2014 roku, poz. 1278 z późniejszymi zmianami). Dopuszcza się uprawnienia równoważne do powyższych wydane na podstawie wcześniej obowiązujących przepisów.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2 roboty budowlane polegające na przebudowie, rozbudowie lub budowie dróg i powierzchni o nawierzchni betonowej ( w tym droga klasy minimum „G”) o wartości nie mniejszej niż 1 000 000,00 zł. brutto każda </w:t>
      </w:r>
      <w:r w:rsidRPr="00D0582F">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0582F">
        <w:rPr>
          <w:rFonts w:ascii="Times New Roman" w:hAnsi="Times New Roman" w:cs="Times New Roman"/>
          <w:sz w:val="16"/>
          <w:szCs w:val="16"/>
          <w:lang w:eastAsia="pl-PL"/>
        </w:rPr>
        <w:br/>
        <w:t xml:space="preserve">Informacje dodatkowe: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III.2) PODSTAWY WYKLUCZENIA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III.2.1) Podstawy wykluczenia określone w art. 24 ust. 1 ustawy Pzp</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III.2.2) Zamawiający przewiduje wykluczenie wykonawcy na podstawie art. 24 ust. 5 ustawy Pzp</w:t>
      </w:r>
      <w:r w:rsidRPr="00D0582F">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Tak (podstawa wykluczenia określona w art. 24 ust. 5 pkt 8 ustawy Pzp)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Oświadczenie o niepodleganiu wykluczeniu oraz spełnianiu warunków udziału w postępowaniu </w:t>
      </w:r>
      <w:r w:rsidRPr="00D0582F">
        <w:rPr>
          <w:rFonts w:ascii="Times New Roman" w:hAnsi="Times New Roman" w:cs="Times New Roman"/>
          <w:sz w:val="16"/>
          <w:szCs w:val="16"/>
          <w:lang w:eastAsia="pl-PL"/>
        </w:rPr>
        <w:br/>
        <w:t xml:space="preserve">Tak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Oświadczenie o spełnianiu kryteriów selekcji </w:t>
      </w:r>
      <w:r w:rsidRPr="00D0582F">
        <w:rPr>
          <w:rFonts w:ascii="Times New Roman" w:hAnsi="Times New Roman" w:cs="Times New Roman"/>
          <w:sz w:val="16"/>
          <w:szCs w:val="16"/>
          <w:lang w:eastAsia="pl-PL"/>
        </w:rPr>
        <w:b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III.5.1) W ZAKRESIE SPEŁNIANIA WARUNKÓW UDZIAŁU W POSTĘPOWANIU:</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III.5.2) W ZAKRESIE KRYTERIÓW SELEKCJI:</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III.7) INNE DOKUMENTY NIE WYMIENIONE W pkt III.3) - III.6)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u w:val="single"/>
          <w:lang w:eastAsia="pl-PL"/>
        </w:rPr>
        <w:t xml:space="preserve">SEKCJA IV: PROCEDURA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 xml:space="preserve">IV.1) OPIS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IV.1.1) Tryb udzielenia zamówienia: </w:t>
      </w:r>
      <w:r w:rsidRPr="00D0582F">
        <w:rPr>
          <w:rFonts w:ascii="Times New Roman" w:hAnsi="Times New Roman" w:cs="Times New Roman"/>
          <w:sz w:val="16"/>
          <w:szCs w:val="16"/>
          <w:lang w:eastAsia="pl-PL"/>
        </w:rPr>
        <w:t xml:space="preserve">Przetarg nieograniczony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IV.1.2) Zamawiający żąda wniesienia wadium:</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Tak </w:t>
      </w:r>
      <w:r w:rsidRPr="00D0582F">
        <w:rPr>
          <w:rFonts w:ascii="Times New Roman" w:hAnsi="Times New Roman" w:cs="Times New Roman"/>
          <w:sz w:val="16"/>
          <w:szCs w:val="16"/>
          <w:lang w:eastAsia="pl-PL"/>
        </w:rPr>
        <w:br/>
        <w:t xml:space="preserve">Informacja na temat wadium </w:t>
      </w:r>
      <w:r w:rsidRPr="00D0582F">
        <w:rPr>
          <w:rFonts w:ascii="Times New Roman" w:hAnsi="Times New Roman" w:cs="Times New Roman"/>
          <w:sz w:val="16"/>
          <w:szCs w:val="16"/>
          <w:lang w:eastAsia="pl-PL"/>
        </w:rPr>
        <w:br/>
        <w:t xml:space="preserve">1. Wykonawca zobowiązany jest do wniesienia wadium w wysokości 50 000,00 zł /słownie: pięćdziesiąt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IV.1.3) Przewiduje się udzielenie zaliczek na poczet wykonania zamówienia:</w:t>
      </w:r>
      <w:r w:rsidRPr="00D0582F">
        <w:rPr>
          <w:rFonts w:ascii="Times New Roman" w:hAnsi="Times New Roman" w:cs="Times New Roman"/>
          <w:sz w:val="16"/>
          <w:szCs w:val="16"/>
          <w:lang w:eastAsia="pl-PL"/>
        </w:rPr>
        <w:t xml:space="preserv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Należy podać informacje na temat udzielania zaliczek: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D0582F">
        <w:rPr>
          <w:rFonts w:ascii="Times New Roman" w:hAnsi="Times New Roman" w:cs="Times New Roman"/>
          <w:sz w:val="16"/>
          <w:szCs w:val="16"/>
          <w:lang w:eastAsia="pl-PL"/>
        </w:rPr>
        <w:br/>
        <w:t xml:space="preserve">Nie </w:t>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IV.1.5.) Wymaga się złożenia oferty wariantowej: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Dopuszcza się złożenie oferty wariantowej </w:t>
      </w:r>
      <w:r w:rsidRPr="00D0582F">
        <w:rPr>
          <w:rFonts w:ascii="Times New Roman" w:hAnsi="Times New Roman" w:cs="Times New Roman"/>
          <w:sz w:val="16"/>
          <w:szCs w:val="16"/>
          <w:lang w:eastAsia="pl-PL"/>
        </w:rPr>
        <w:br/>
        <w:t xml:space="preserve">Nie </w:t>
      </w:r>
      <w:r w:rsidRPr="00D0582F">
        <w:rPr>
          <w:rFonts w:ascii="Times New Roman" w:hAnsi="Times New Roman" w:cs="Times New Roman"/>
          <w:sz w:val="16"/>
          <w:szCs w:val="16"/>
          <w:lang w:eastAsia="pl-PL"/>
        </w:rPr>
        <w:br/>
        <w:t xml:space="preserve">Złożenie oferty wariantowej dopuszcza się tylko z jednoczesnym złożeniem oferty zasadniczej: </w:t>
      </w:r>
      <w:r w:rsidRPr="00D0582F">
        <w:rPr>
          <w:rFonts w:ascii="Times New Roman" w:hAnsi="Times New Roman" w:cs="Times New Roman"/>
          <w:sz w:val="16"/>
          <w:szCs w:val="16"/>
          <w:lang w:eastAsia="pl-PL"/>
        </w:rPr>
        <w:br/>
        <w:t xml:space="preserve">Nie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IV.1.6) Przewidywana liczba wykonawców, którzy zostaną zaproszeni do udziału w postępowaniu </w:t>
      </w:r>
      <w:r w:rsidRPr="00D0582F">
        <w:rPr>
          <w:rFonts w:ascii="Times New Roman" w:hAnsi="Times New Roman" w:cs="Times New Roman"/>
          <w:sz w:val="16"/>
          <w:szCs w:val="16"/>
          <w:lang w:eastAsia="pl-PL"/>
        </w:rPr>
        <w:br/>
      </w:r>
      <w:r w:rsidRPr="00D0582F">
        <w:rPr>
          <w:rFonts w:ascii="Times New Roman" w:hAnsi="Times New Roman" w:cs="Times New Roman"/>
          <w:i/>
          <w:iCs/>
          <w:sz w:val="16"/>
          <w:szCs w:val="16"/>
          <w:lang w:eastAsia="pl-PL"/>
        </w:rPr>
        <w:t xml:space="preserve">(przetarg ograniczony, negocjacje z ogłoszeniem, dialog konkurencyjny, partnerstwo innowacyjne)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Liczba wykonawców   </w:t>
      </w:r>
      <w:r w:rsidRPr="00D0582F">
        <w:rPr>
          <w:rFonts w:ascii="Times New Roman" w:hAnsi="Times New Roman" w:cs="Times New Roman"/>
          <w:sz w:val="16"/>
          <w:szCs w:val="16"/>
          <w:lang w:eastAsia="pl-PL"/>
        </w:rPr>
        <w:br/>
        <w:t xml:space="preserve">Przewidywana minimalna liczba wykonawców </w:t>
      </w:r>
      <w:r w:rsidRPr="00D0582F">
        <w:rPr>
          <w:rFonts w:ascii="Times New Roman" w:hAnsi="Times New Roman" w:cs="Times New Roman"/>
          <w:sz w:val="16"/>
          <w:szCs w:val="16"/>
          <w:lang w:eastAsia="pl-PL"/>
        </w:rPr>
        <w:br/>
        <w:t xml:space="preserve">Maksymalna liczba wykonawców   </w:t>
      </w:r>
      <w:r w:rsidRPr="00D0582F">
        <w:rPr>
          <w:rFonts w:ascii="Times New Roman" w:hAnsi="Times New Roman" w:cs="Times New Roman"/>
          <w:sz w:val="16"/>
          <w:szCs w:val="16"/>
          <w:lang w:eastAsia="pl-PL"/>
        </w:rPr>
        <w:br/>
        <w:t xml:space="preserve">Kryteria selekcji wykonawców: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IV.1.7) Informacje na temat umowy ramowej lub dynamicznego systemu zakupów: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Umowa ramowa będzie zawarta: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Czy przewiduje się ograniczenie liczby uczestników umowy ramowej: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Przewidziana maksymalna liczba uczestników umowy ramowej: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Zamówienie obejmuje ustanowienie dynamicznego systemu zakupów: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IV.1.8) Aukcja elektroniczna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Przewidziane jest przeprowadzenie aukcji elektronicznej </w:t>
      </w:r>
      <w:r w:rsidRPr="00D0582F">
        <w:rPr>
          <w:rFonts w:ascii="Times New Roman" w:hAnsi="Times New Roman" w:cs="Times New Roman"/>
          <w:i/>
          <w:iCs/>
          <w:sz w:val="16"/>
          <w:szCs w:val="16"/>
          <w:lang w:eastAsia="pl-PL"/>
        </w:rPr>
        <w:t xml:space="preserve">(przetarg nieograniczony, przetarg ograniczony, negocjacje z ogłoszeniem) </w:t>
      </w:r>
      <w:r w:rsidRPr="00D0582F">
        <w:rPr>
          <w:rFonts w:ascii="Times New Roman" w:hAnsi="Times New Roman" w:cs="Times New Roman"/>
          <w:sz w:val="16"/>
          <w:szCs w:val="16"/>
          <w:lang w:eastAsia="pl-PL"/>
        </w:rPr>
        <w:t xml:space="preserve">Nie </w:t>
      </w:r>
      <w:r w:rsidRPr="00D0582F">
        <w:rPr>
          <w:rFonts w:ascii="Times New Roman" w:hAnsi="Times New Roman" w:cs="Times New Roman"/>
          <w:sz w:val="16"/>
          <w:szCs w:val="16"/>
          <w:lang w:eastAsia="pl-PL"/>
        </w:rPr>
        <w:br/>
        <w:t xml:space="preserve">Należy podać adres strony internetowej, na której aukcja będzie prowadzona: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Należy wskazać elementy, których wartości będą przedmiotem aukcji elektronicznej: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Przewiduje się ograniczenia co do przedstawionych wartości, wynikające z opisu przedmiotu zamówienia:</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D0582F">
        <w:rPr>
          <w:rFonts w:ascii="Times New Roman" w:hAnsi="Times New Roman" w:cs="Times New Roman"/>
          <w:sz w:val="16"/>
          <w:szCs w:val="16"/>
          <w:lang w:eastAsia="pl-PL"/>
        </w:rPr>
        <w:br/>
        <w:t xml:space="preserve">Informacje dotyczące przebiegu aukcji elektronicznej: </w:t>
      </w:r>
      <w:r w:rsidRPr="00D0582F">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0582F">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D0582F">
        <w:rPr>
          <w:rFonts w:ascii="Times New Roman" w:hAnsi="Times New Roman" w:cs="Times New Roman"/>
          <w:sz w:val="16"/>
          <w:szCs w:val="16"/>
          <w:lang w:eastAsia="pl-PL"/>
        </w:rPr>
        <w:br/>
        <w:t xml:space="preserve">Wymagania dotyczące rejestracji i identyfikacji wykonawców w aukcji elektronicznej: </w:t>
      </w:r>
      <w:r w:rsidRPr="00D0582F">
        <w:rPr>
          <w:rFonts w:ascii="Times New Roman" w:hAnsi="Times New Roman" w:cs="Times New Roman"/>
          <w:sz w:val="16"/>
          <w:szCs w:val="16"/>
          <w:lang w:eastAsia="pl-PL"/>
        </w:rPr>
        <w:br/>
        <w:t xml:space="preserve">Informacje o liczbie etapów aukcji elektronicznej i czasie ich trwania: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Czas trwania: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Czy wykonawcy, którzy nie złożyli nowych postąpień, zostaną zakwalifikowani do następnego etapu: </w:t>
      </w:r>
      <w:r w:rsidRPr="00D0582F">
        <w:rPr>
          <w:rFonts w:ascii="Times New Roman" w:hAnsi="Times New Roman" w:cs="Times New Roman"/>
          <w:sz w:val="16"/>
          <w:szCs w:val="16"/>
          <w:lang w:eastAsia="pl-PL"/>
        </w:rPr>
        <w:br/>
        <w:t xml:space="preserve">Warunki zamknięcia aukcji elektronicznej: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IV.2) KRYTERIA OCENY OFERT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IV.2.1) Kryteria oceny ofert: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IV.2.2) Kryteria</w:t>
      </w:r>
      <w:r w:rsidRPr="00D0582F">
        <w:rPr>
          <w:rFonts w:ascii="Times New Roman" w:hAnsi="Times New Roman" w:cs="Times New Roman"/>
          <w:sz w:val="16"/>
          <w:szCs w:val="16"/>
          <w:lang w:eastAsia="pl-PL"/>
        </w:rPr>
        <w:t xml:space="preserve"> </w:t>
      </w:r>
    </w:p>
    <w:tbl>
      <w:tblPr>
        <w:tblW w:w="0" w:type="auto"/>
        <w:tblInd w:w="-1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2288"/>
        <w:gridCol w:w="688"/>
      </w:tblGrid>
      <w:tr w:rsidR="00A3542A" w:rsidRPr="00D0582F" w:rsidTr="00D0582F">
        <w:tc>
          <w:tcPr>
            <w:tcW w:w="0" w:type="auto"/>
            <w:tcBorders>
              <w:top w:val="single" w:sz="6" w:space="0" w:color="000000"/>
              <w:bottom w:val="single" w:sz="6" w:space="0" w:color="000000"/>
              <w:right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Znaczenie</w:t>
            </w:r>
          </w:p>
        </w:tc>
      </w:tr>
      <w:tr w:rsidR="00A3542A" w:rsidRPr="00D0582F" w:rsidTr="00D0582F">
        <w:tc>
          <w:tcPr>
            <w:tcW w:w="0" w:type="auto"/>
            <w:tcBorders>
              <w:top w:val="single" w:sz="6" w:space="0" w:color="000000"/>
              <w:bottom w:val="single" w:sz="6" w:space="0" w:color="000000"/>
              <w:right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60,00</w:t>
            </w:r>
          </w:p>
        </w:tc>
      </w:tr>
      <w:tr w:rsidR="00A3542A" w:rsidRPr="00D0582F" w:rsidTr="00D0582F">
        <w:tc>
          <w:tcPr>
            <w:tcW w:w="0" w:type="auto"/>
            <w:tcBorders>
              <w:top w:val="single" w:sz="6" w:space="0" w:color="000000"/>
              <w:bottom w:val="single" w:sz="6" w:space="0" w:color="000000"/>
              <w:right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długość okresu gwarancji i rękojmi</w:t>
            </w:r>
          </w:p>
        </w:tc>
        <w:tc>
          <w:tcPr>
            <w:tcW w:w="0" w:type="auto"/>
            <w:tcBorders>
              <w:top w:val="single" w:sz="6" w:space="0" w:color="000000"/>
              <w:left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20,00</w:t>
            </w:r>
          </w:p>
        </w:tc>
      </w:tr>
      <w:tr w:rsidR="00A3542A" w:rsidRPr="00D0582F" w:rsidTr="00D0582F">
        <w:tc>
          <w:tcPr>
            <w:tcW w:w="0" w:type="auto"/>
            <w:tcBorders>
              <w:top w:val="single" w:sz="6" w:space="0" w:color="000000"/>
              <w:bottom w:val="single" w:sz="6" w:space="0" w:color="000000"/>
              <w:right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temin realizacji</w:t>
            </w:r>
          </w:p>
        </w:tc>
        <w:tc>
          <w:tcPr>
            <w:tcW w:w="0" w:type="auto"/>
            <w:tcBorders>
              <w:top w:val="single" w:sz="6" w:space="0" w:color="000000"/>
              <w:left w:val="single" w:sz="6" w:space="0" w:color="000000"/>
              <w:bottom w:val="single" w:sz="6" w:space="0" w:color="000000"/>
            </w:tcBorders>
            <w:vAlign w:val="center"/>
          </w:tcPr>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20,00</w:t>
            </w:r>
          </w:p>
        </w:tc>
      </w:tr>
    </w:tbl>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IV.2.3) Zastosowanie procedury, o której mowa w art. 24aa ust. 1 ustawy Pzp </w:t>
      </w:r>
      <w:r w:rsidRPr="00D0582F">
        <w:rPr>
          <w:rFonts w:ascii="Times New Roman" w:hAnsi="Times New Roman" w:cs="Times New Roman"/>
          <w:sz w:val="16"/>
          <w:szCs w:val="16"/>
          <w:lang w:eastAsia="pl-PL"/>
        </w:rPr>
        <w:t xml:space="preserve">(przetarg nieograniczony) </w:t>
      </w:r>
      <w:r w:rsidRPr="00D0582F">
        <w:rPr>
          <w:rFonts w:ascii="Times New Roman" w:hAnsi="Times New Roman" w:cs="Times New Roman"/>
          <w:sz w:val="16"/>
          <w:szCs w:val="16"/>
          <w:lang w:eastAsia="pl-PL"/>
        </w:rPr>
        <w:br/>
        <w:t xml:space="preserve">Tak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IV.3) Negocjacje z ogłoszeniem, dialog konkurencyjny, partnerstwo innowacyjne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IV.3.1) Informacje na temat negocjacji z ogłoszeniem</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Minimalne wymagania, które muszą spełniać wszystkie oferty: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D0582F">
        <w:rPr>
          <w:rFonts w:ascii="Times New Roman" w:hAnsi="Times New Roman" w:cs="Times New Roman"/>
          <w:sz w:val="16"/>
          <w:szCs w:val="16"/>
          <w:lang w:eastAsia="pl-PL"/>
        </w:rPr>
        <w:br/>
        <w:t xml:space="preserve">Przewidziany jest podział negocjacji na etapy w celu ograniczenia liczby ofert: </w:t>
      </w:r>
      <w:r w:rsidRPr="00D0582F">
        <w:rPr>
          <w:rFonts w:ascii="Times New Roman" w:hAnsi="Times New Roman" w:cs="Times New Roman"/>
          <w:sz w:val="16"/>
          <w:szCs w:val="16"/>
          <w:lang w:eastAsia="pl-PL"/>
        </w:rPr>
        <w:br/>
        <w:t xml:space="preserve">Należy podać informacje na temat etapów negocjacji (w tym liczbę etapów):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IV.3.2) Informacje na temat dialogu konkurencyjnego</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Opis potrzeb i wymagań zamawiającego lub informacja o sposobie uzyskania tego opisu: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Wstępny harmonogram postępowania: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Podział dialogu na etapy w celu ograniczenia liczby rozwiązań: </w:t>
      </w:r>
      <w:r w:rsidRPr="00D0582F">
        <w:rPr>
          <w:rFonts w:ascii="Times New Roman" w:hAnsi="Times New Roman" w:cs="Times New Roman"/>
          <w:sz w:val="16"/>
          <w:szCs w:val="16"/>
          <w:lang w:eastAsia="pl-PL"/>
        </w:rPr>
        <w:br/>
        <w:t xml:space="preserve">Należy podać informacje na temat etapów dialogu: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IV.3.3) Informacje na temat partnerstwa innowacyjnego</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Informacje dodatkowe: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IV.4) Licytacja elektroniczna </w:t>
      </w:r>
      <w:r w:rsidRPr="00D0582F">
        <w:rPr>
          <w:rFonts w:ascii="Times New Roman" w:hAnsi="Times New Roman" w:cs="Times New Roman"/>
          <w:sz w:val="16"/>
          <w:szCs w:val="16"/>
          <w:lang w:eastAsia="pl-PL"/>
        </w:rPr>
        <w:br/>
        <w:t xml:space="preserve">Adres strony internetowej, na której będzie prowadzona licytacja elektroniczna: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Adres strony internetowej, na której jest dostępny opis przedmiotu zamówienia w licytacji elektronicznej: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Sposób postępowania w toku licytacji elektronicznej, w tym określenie minimalnych wysokości postąpień: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Informacje o liczbie etapów licytacji elektronicznej i czasie ich trwania: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Czas trwania: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Wykonawcy, którzy nie złożyli nowych postąpień, zostaną zakwalifikowani do następnego etapu: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Termin składania wniosków o dopuszczenie do udziału w licytacji elektronicznej: </w:t>
      </w:r>
      <w:r w:rsidRPr="00D0582F">
        <w:rPr>
          <w:rFonts w:ascii="Times New Roman" w:hAnsi="Times New Roman" w:cs="Times New Roman"/>
          <w:sz w:val="16"/>
          <w:szCs w:val="16"/>
          <w:lang w:eastAsia="pl-PL"/>
        </w:rPr>
        <w:br/>
        <w:t xml:space="preserve">Data: godzina: </w:t>
      </w:r>
      <w:r w:rsidRPr="00D0582F">
        <w:rPr>
          <w:rFonts w:ascii="Times New Roman" w:hAnsi="Times New Roman" w:cs="Times New Roman"/>
          <w:sz w:val="16"/>
          <w:szCs w:val="16"/>
          <w:lang w:eastAsia="pl-PL"/>
        </w:rPr>
        <w:br/>
        <w:t xml:space="preserve">Termin otwarcia licytacji elektronicznej: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t xml:space="preserve">Termin i warunki zamknięcia licytacji elektronicznej: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Wymagania dotyczące zabezpieczenia należytego wykonania umowy: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sz w:val="16"/>
          <w:szCs w:val="16"/>
          <w:lang w:eastAsia="pl-PL"/>
        </w:rPr>
        <w:br/>
        <w:t xml:space="preserve">Informacje dodatkowe: </w:t>
      </w:r>
    </w:p>
    <w:p w:rsidR="00A3542A" w:rsidRPr="00D0582F" w:rsidRDefault="00A3542A" w:rsidP="00D0582F">
      <w:pPr>
        <w:spacing w:after="0" w:line="240" w:lineRule="auto"/>
        <w:rPr>
          <w:rFonts w:ascii="Times New Roman" w:hAnsi="Times New Roman" w:cs="Times New Roman"/>
          <w:sz w:val="16"/>
          <w:szCs w:val="16"/>
          <w:lang w:eastAsia="pl-PL"/>
        </w:rPr>
      </w:pPr>
      <w:r w:rsidRPr="00D0582F">
        <w:rPr>
          <w:rFonts w:ascii="Times New Roman" w:hAnsi="Times New Roman" w:cs="Times New Roman"/>
          <w:b/>
          <w:bCs/>
          <w:sz w:val="16"/>
          <w:szCs w:val="16"/>
          <w:lang w:eastAsia="pl-PL"/>
        </w:rPr>
        <w:t>IV.5) ZMIANA UMOWY</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D0582F">
        <w:rPr>
          <w:rFonts w:ascii="Times New Roman" w:hAnsi="Times New Roman" w:cs="Times New Roman"/>
          <w:sz w:val="16"/>
          <w:szCs w:val="16"/>
          <w:lang w:eastAsia="pl-PL"/>
        </w:rPr>
        <w:t xml:space="preserve"> Tak </w:t>
      </w:r>
      <w:r w:rsidRPr="00D0582F">
        <w:rPr>
          <w:rFonts w:ascii="Times New Roman" w:hAnsi="Times New Roman" w:cs="Times New Roman"/>
          <w:sz w:val="16"/>
          <w:szCs w:val="16"/>
          <w:lang w:eastAsia="pl-PL"/>
        </w:rPr>
        <w:br/>
        <w:t xml:space="preserve">Należy wskazać zakres, charakter zmian oraz warunki wprowadzenia zmian: </w:t>
      </w:r>
      <w:r w:rsidRPr="00D0582F">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wystąpienia warunków atmosferycznych uniemożliwiających prowadzenie robót lub dokonywanie odbiorów,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braku środków finansowych na realizację inwestycji, z przyczyn niezależnych od Zamawiającego.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opóźnienia w przekazaniu placu budowy (odnotowane w dzienniku budowy( jeśli dotyczy) oraz udokumentowane stosownymi protokołami podpisanymi przez Kierownika Budowy i Inspektora nadzoru i zaakceptowane przez Zamawiającego) lub wstrzymania realizacji robót przez Zamawiającego,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konieczność dokonania zmian lub konsekwencje błędów w dokumentacji projektowej,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wystąpienia zjawisk związanych z działaniem siły wyższej (klęska żywiołowa, niepokoje społeczne, działania militarne itp.),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opóźnienia w wyniku decyzji administracyjnych (decyzja władz publicznych, zmiana obowiązującego prawa, oczekiwanie na nieprzewidziane wcześniej konieczne wyniki ekspertyz, wyrok sądu itp.).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zmiany podyktowanej zmianą przepisów prawa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gdy zaszła konieczność uzyskania niemożliwych do przewidzenia na etapie planowania inwestycji: danych, zgód lub pozwoleń osób trzecich lub właściwych organów, zmiana terminu realizacji o niezbędny czas ich uzyskania,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gdy prace objęte umową zostały wstrzymane przez właściwe organy, co uniemożliwi terminowe zakończenie realizacji przedmiotu umowy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ograniczenia finansowego po stronie zamawiającego z przyczyn od niego niezależnych.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gdy zmianie ulegnie urzędowa stawka podatku VAT.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ze względów ekonomicznych lub technicznych dopuszcza się ograniczenie zakresu robót wraz ze zmniejszeniem wynagrodzenia do 20%.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przypadkach określonych w pkt.2.3 niniejszego §.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przypadkach określonych w § 22 ust.1 lit.a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w:t>
      </w:r>
      <w:r w:rsidRPr="00D0582F">
        <w:rPr>
          <w:rFonts w:ascii="Times New Roman" w:hAnsi="Times New Roman" w:cs="Times New Roman"/>
          <w:sz w:val="16"/>
          <w:szCs w:val="16"/>
          <w:lang w:eastAsia="pl-PL"/>
        </w:rPr>
        <w:sym w:font="Symbol" w:char="F0D8"/>
      </w:r>
      <w:r w:rsidRPr="00D0582F">
        <w:rPr>
          <w:rFonts w:ascii="Times New Roman" w:hAnsi="Times New Roman" w:cs="Times New Roman"/>
          <w:sz w:val="16"/>
          <w:szCs w:val="16"/>
          <w:lang w:eastAsia="pl-PL"/>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IV.6) INFORMACJE ADMINISTRACYJNE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IV.6.1) Sposób udostępniania informacji o charakterze poufnym </w:t>
      </w:r>
      <w:r w:rsidRPr="00D0582F">
        <w:rPr>
          <w:rFonts w:ascii="Times New Roman" w:hAnsi="Times New Roman" w:cs="Times New Roman"/>
          <w:i/>
          <w:iCs/>
          <w:sz w:val="16"/>
          <w:szCs w:val="16"/>
          <w:lang w:eastAsia="pl-PL"/>
        </w:rPr>
        <w:t xml:space="preserve">(jeżeli dotyczy):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Środki służące ochronie informacji o charakterze poufnym</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IV.6.2) Termin składania ofert lub wniosków o dopuszczenie do udziału w postępowaniu: </w:t>
      </w:r>
      <w:r w:rsidRPr="00D0582F">
        <w:rPr>
          <w:rFonts w:ascii="Times New Roman" w:hAnsi="Times New Roman" w:cs="Times New Roman"/>
          <w:sz w:val="16"/>
          <w:szCs w:val="16"/>
          <w:lang w:eastAsia="pl-PL"/>
        </w:rPr>
        <w:br/>
        <w:t xml:space="preserve">Data: 2018-03-28, godzina: 10:00, </w:t>
      </w:r>
      <w:r w:rsidRPr="00D0582F">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D0582F">
        <w:rPr>
          <w:rFonts w:ascii="Times New Roman" w:hAnsi="Times New Roman" w:cs="Times New Roman"/>
          <w:sz w:val="16"/>
          <w:szCs w:val="16"/>
          <w:lang w:eastAsia="pl-PL"/>
        </w:rPr>
        <w:br/>
        <w:t xml:space="preserve">Nie </w:t>
      </w:r>
      <w:r w:rsidRPr="00D0582F">
        <w:rPr>
          <w:rFonts w:ascii="Times New Roman" w:hAnsi="Times New Roman" w:cs="Times New Roman"/>
          <w:sz w:val="16"/>
          <w:szCs w:val="16"/>
          <w:lang w:eastAsia="pl-PL"/>
        </w:rPr>
        <w:br/>
        <w:t xml:space="preserve">Wskazać powody: </w:t>
      </w:r>
      <w:r w:rsidRPr="00D0582F">
        <w:rPr>
          <w:rFonts w:ascii="Times New Roman" w:hAnsi="Times New Roman" w:cs="Times New Roman"/>
          <w:sz w:val="16"/>
          <w:szCs w:val="16"/>
          <w:lang w:eastAsia="pl-PL"/>
        </w:rPr>
        <w:br/>
      </w:r>
      <w:r w:rsidRPr="00D0582F">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D0582F">
        <w:rPr>
          <w:rFonts w:ascii="Times New Roman" w:hAnsi="Times New Roman" w:cs="Times New Roman"/>
          <w:sz w:val="16"/>
          <w:szCs w:val="16"/>
          <w:lang w:eastAsia="pl-PL"/>
        </w:rPr>
        <w:br/>
        <w:t xml:space="preserve">&gt; PL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 xml:space="preserve">IV.6.3) Termin związania ofertą: </w:t>
      </w:r>
      <w:r w:rsidRPr="00D0582F">
        <w:rPr>
          <w:rFonts w:ascii="Times New Roman" w:hAnsi="Times New Roman" w:cs="Times New Roman"/>
          <w:sz w:val="16"/>
          <w:szCs w:val="16"/>
          <w:lang w:eastAsia="pl-PL"/>
        </w:rPr>
        <w:t xml:space="preserve">do: okres w dniach: 30 (od ostatecznego terminu składania ofert)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582F">
        <w:rPr>
          <w:rFonts w:ascii="Times New Roman" w:hAnsi="Times New Roman" w:cs="Times New Roman"/>
          <w:sz w:val="16"/>
          <w:szCs w:val="16"/>
          <w:lang w:eastAsia="pl-PL"/>
        </w:rPr>
        <w:t xml:space="preserve"> Nie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582F">
        <w:rPr>
          <w:rFonts w:ascii="Times New Roman" w:hAnsi="Times New Roman" w:cs="Times New Roman"/>
          <w:sz w:val="16"/>
          <w:szCs w:val="16"/>
          <w:lang w:eastAsia="pl-PL"/>
        </w:rPr>
        <w:t xml:space="preserve"> Nie </w:t>
      </w:r>
      <w:r w:rsidRPr="00D0582F">
        <w:rPr>
          <w:rFonts w:ascii="Times New Roman" w:hAnsi="Times New Roman" w:cs="Times New Roman"/>
          <w:sz w:val="16"/>
          <w:szCs w:val="16"/>
          <w:lang w:eastAsia="pl-PL"/>
        </w:rPr>
        <w:br/>
      </w:r>
      <w:r w:rsidRPr="00D0582F">
        <w:rPr>
          <w:rFonts w:ascii="Times New Roman" w:hAnsi="Times New Roman" w:cs="Times New Roman"/>
          <w:b/>
          <w:bCs/>
          <w:sz w:val="16"/>
          <w:szCs w:val="16"/>
          <w:lang w:eastAsia="pl-PL"/>
        </w:rPr>
        <w:t>IV.6.6) Informacje dodatkowe:</w:t>
      </w:r>
      <w:r w:rsidRPr="00D0582F">
        <w:rPr>
          <w:rFonts w:ascii="Times New Roman" w:hAnsi="Times New Roman" w:cs="Times New Roman"/>
          <w:sz w:val="16"/>
          <w:szCs w:val="16"/>
          <w:lang w:eastAsia="pl-PL"/>
        </w:rPr>
        <w:t xml:space="preserve"> </w:t>
      </w:r>
      <w:r w:rsidRPr="00D0582F">
        <w:rPr>
          <w:rFonts w:ascii="Times New Roman" w:hAnsi="Times New Roman" w:cs="Times New Roman"/>
          <w:sz w:val="16"/>
          <w:szCs w:val="16"/>
          <w:lang w:eastAsia="pl-PL"/>
        </w:rPr>
        <w:br/>
      </w:r>
    </w:p>
    <w:p w:rsidR="00A3542A" w:rsidRPr="00D0582F" w:rsidRDefault="00A3542A" w:rsidP="00D0582F">
      <w:pPr>
        <w:spacing w:after="0" w:line="240" w:lineRule="auto"/>
        <w:jc w:val="center"/>
        <w:rPr>
          <w:rFonts w:ascii="Times New Roman" w:hAnsi="Times New Roman" w:cs="Times New Roman"/>
          <w:sz w:val="16"/>
          <w:szCs w:val="16"/>
          <w:lang w:eastAsia="pl-PL"/>
        </w:rPr>
      </w:pPr>
      <w:r w:rsidRPr="00D0582F">
        <w:rPr>
          <w:rFonts w:ascii="Times New Roman" w:hAnsi="Times New Roman" w:cs="Times New Roman"/>
          <w:sz w:val="16"/>
          <w:szCs w:val="16"/>
          <w:u w:val="single"/>
          <w:lang w:eastAsia="pl-PL"/>
        </w:rPr>
        <w:t xml:space="preserve">ZAŁĄCZNIK I - INFORMACJE DOTYCZĄCE OFERT CZĘŚCIOWYCH </w:t>
      </w:r>
    </w:p>
    <w:p w:rsidR="00A3542A" w:rsidRPr="00D0582F" w:rsidRDefault="00A3542A" w:rsidP="00D0582F">
      <w:pPr>
        <w:spacing w:after="0" w:line="240" w:lineRule="auto"/>
        <w:rPr>
          <w:rFonts w:ascii="Times New Roman" w:hAnsi="Times New Roman" w:cs="Times New Roman"/>
          <w:sz w:val="16"/>
          <w:szCs w:val="16"/>
          <w:lang w:eastAsia="pl-PL"/>
        </w:rPr>
      </w:pPr>
    </w:p>
    <w:p w:rsidR="00A3542A" w:rsidRPr="00D0582F" w:rsidRDefault="00A3542A" w:rsidP="00D0582F">
      <w:pPr>
        <w:spacing w:after="0" w:line="240" w:lineRule="auto"/>
        <w:rPr>
          <w:rFonts w:ascii="Times New Roman" w:hAnsi="Times New Roman" w:cs="Times New Roman"/>
          <w:sz w:val="16"/>
          <w:szCs w:val="16"/>
          <w:lang w:eastAsia="pl-PL"/>
        </w:rPr>
      </w:pPr>
    </w:p>
    <w:p w:rsidR="00A3542A" w:rsidRPr="00D0582F" w:rsidRDefault="00A3542A" w:rsidP="00D0582F">
      <w:pPr>
        <w:spacing w:after="240" w:line="240" w:lineRule="auto"/>
        <w:rPr>
          <w:rFonts w:ascii="Times New Roman" w:hAnsi="Times New Roman" w:cs="Times New Roman"/>
          <w:sz w:val="16"/>
          <w:szCs w:val="16"/>
          <w:lang w:eastAsia="pl-PL"/>
        </w:rPr>
      </w:pPr>
    </w:p>
    <w:p w:rsidR="00A3542A" w:rsidRPr="00D0582F" w:rsidRDefault="00A3542A" w:rsidP="00D0582F">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A3542A" w:rsidRPr="00D0582F" w:rsidTr="00D0582F">
        <w:trPr>
          <w:tblCellSpacing w:w="15" w:type="dxa"/>
        </w:trPr>
        <w:tc>
          <w:tcPr>
            <w:tcW w:w="0" w:type="auto"/>
            <w:vAlign w:val="center"/>
          </w:tcPr>
          <w:p w:rsidR="00A3542A" w:rsidRPr="00D0582F" w:rsidRDefault="00A3542A" w:rsidP="00D0582F">
            <w:pPr>
              <w:spacing w:after="0" w:line="240" w:lineRule="auto"/>
              <w:rPr>
                <w:rFonts w:ascii="Times New Roman" w:hAnsi="Times New Roman" w:cs="Times New Roman"/>
                <w:sz w:val="16"/>
                <w:szCs w:val="16"/>
                <w:lang w:eastAsia="pl-PL"/>
              </w:rPr>
            </w:pPr>
          </w:p>
        </w:tc>
      </w:tr>
    </w:tbl>
    <w:p w:rsidR="00A3542A" w:rsidRPr="00D0582F" w:rsidRDefault="00A3542A" w:rsidP="00D0582F">
      <w:pPr>
        <w:pBdr>
          <w:top w:val="single" w:sz="6" w:space="1" w:color="auto"/>
        </w:pBdr>
        <w:spacing w:after="0" w:line="240" w:lineRule="auto"/>
        <w:jc w:val="center"/>
        <w:rPr>
          <w:rFonts w:ascii="Arial" w:hAnsi="Arial" w:cs="Arial"/>
          <w:vanish/>
          <w:sz w:val="16"/>
          <w:szCs w:val="16"/>
          <w:lang w:eastAsia="pl-PL"/>
        </w:rPr>
      </w:pPr>
      <w:r w:rsidRPr="00D0582F">
        <w:rPr>
          <w:rFonts w:ascii="Arial" w:hAnsi="Arial" w:cs="Arial"/>
          <w:vanish/>
          <w:sz w:val="16"/>
          <w:szCs w:val="16"/>
          <w:lang w:eastAsia="pl-PL"/>
        </w:rPr>
        <w:t>Dół formularza</w:t>
      </w:r>
    </w:p>
    <w:p w:rsidR="00A3542A" w:rsidRPr="00D0582F" w:rsidRDefault="00A3542A" w:rsidP="00D0582F">
      <w:pPr>
        <w:pBdr>
          <w:bottom w:val="single" w:sz="6" w:space="1" w:color="auto"/>
        </w:pBdr>
        <w:spacing w:after="0" w:line="240" w:lineRule="auto"/>
        <w:jc w:val="center"/>
        <w:rPr>
          <w:rFonts w:ascii="Arial" w:hAnsi="Arial" w:cs="Arial"/>
          <w:vanish/>
          <w:sz w:val="16"/>
          <w:szCs w:val="16"/>
          <w:lang w:eastAsia="pl-PL"/>
        </w:rPr>
      </w:pPr>
      <w:r w:rsidRPr="00D0582F">
        <w:rPr>
          <w:rFonts w:ascii="Arial" w:hAnsi="Arial" w:cs="Arial"/>
          <w:vanish/>
          <w:sz w:val="16"/>
          <w:szCs w:val="16"/>
          <w:lang w:eastAsia="pl-PL"/>
        </w:rPr>
        <w:t>Początek formularza</w:t>
      </w:r>
    </w:p>
    <w:p w:rsidR="00A3542A" w:rsidRPr="00D0582F" w:rsidRDefault="00A3542A" w:rsidP="00D0582F">
      <w:pPr>
        <w:pBdr>
          <w:top w:val="single" w:sz="6" w:space="1" w:color="auto"/>
        </w:pBdr>
        <w:spacing w:after="0" w:line="240" w:lineRule="auto"/>
        <w:jc w:val="center"/>
        <w:rPr>
          <w:rFonts w:ascii="Arial" w:hAnsi="Arial" w:cs="Arial"/>
          <w:vanish/>
          <w:sz w:val="16"/>
          <w:szCs w:val="16"/>
          <w:lang w:eastAsia="pl-PL"/>
        </w:rPr>
      </w:pPr>
      <w:r w:rsidRPr="00D0582F">
        <w:rPr>
          <w:rFonts w:ascii="Arial" w:hAnsi="Arial" w:cs="Arial"/>
          <w:vanish/>
          <w:sz w:val="16"/>
          <w:szCs w:val="16"/>
          <w:lang w:eastAsia="pl-PL"/>
        </w:rPr>
        <w:t>Dół formularza</w:t>
      </w:r>
    </w:p>
    <w:p w:rsidR="00A3542A" w:rsidRPr="00D0582F" w:rsidRDefault="00A3542A" w:rsidP="00D0582F">
      <w:pPr>
        <w:rPr>
          <w:sz w:val="16"/>
          <w:szCs w:val="16"/>
        </w:rPr>
      </w:pPr>
    </w:p>
    <w:sectPr w:rsidR="00A3542A" w:rsidRPr="00D0582F" w:rsidSect="00BE3EA4">
      <w:pgSz w:w="11906" w:h="16838"/>
      <w:pgMar w:top="56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6A7"/>
    <w:rsid w:val="000306B9"/>
    <w:rsid w:val="0006053A"/>
    <w:rsid w:val="000B34CE"/>
    <w:rsid w:val="00214711"/>
    <w:rsid w:val="00227CBE"/>
    <w:rsid w:val="00284332"/>
    <w:rsid w:val="00296940"/>
    <w:rsid w:val="00303D7F"/>
    <w:rsid w:val="0032700C"/>
    <w:rsid w:val="00370601"/>
    <w:rsid w:val="00512B6D"/>
    <w:rsid w:val="00552B6F"/>
    <w:rsid w:val="00621CC4"/>
    <w:rsid w:val="006E791C"/>
    <w:rsid w:val="0075411B"/>
    <w:rsid w:val="007E6845"/>
    <w:rsid w:val="00825DBE"/>
    <w:rsid w:val="008C004E"/>
    <w:rsid w:val="008C6BA7"/>
    <w:rsid w:val="008D21CD"/>
    <w:rsid w:val="00953074"/>
    <w:rsid w:val="009743B4"/>
    <w:rsid w:val="009869A9"/>
    <w:rsid w:val="009A25B0"/>
    <w:rsid w:val="00A3542A"/>
    <w:rsid w:val="00A43731"/>
    <w:rsid w:val="00A51DDD"/>
    <w:rsid w:val="00B73AD1"/>
    <w:rsid w:val="00B77829"/>
    <w:rsid w:val="00BE3EA4"/>
    <w:rsid w:val="00CF20DD"/>
    <w:rsid w:val="00D0582F"/>
    <w:rsid w:val="00D135CA"/>
    <w:rsid w:val="00D36A07"/>
    <w:rsid w:val="00D506A7"/>
    <w:rsid w:val="00D96AAA"/>
    <w:rsid w:val="00D97C28"/>
    <w:rsid w:val="00E059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71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E059AD"/>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B73AD1"/>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E059AD"/>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B73AD1"/>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839999622">
      <w:marLeft w:val="0"/>
      <w:marRight w:val="0"/>
      <w:marTop w:val="0"/>
      <w:marBottom w:val="0"/>
      <w:divBdr>
        <w:top w:val="none" w:sz="0" w:space="0" w:color="auto"/>
        <w:left w:val="none" w:sz="0" w:space="0" w:color="auto"/>
        <w:bottom w:val="none" w:sz="0" w:space="0" w:color="auto"/>
        <w:right w:val="none" w:sz="0" w:space="0" w:color="auto"/>
      </w:divBdr>
      <w:divsChild>
        <w:div w:id="839999603">
          <w:marLeft w:val="0"/>
          <w:marRight w:val="0"/>
          <w:marTop w:val="0"/>
          <w:marBottom w:val="0"/>
          <w:divBdr>
            <w:top w:val="none" w:sz="0" w:space="0" w:color="auto"/>
            <w:left w:val="none" w:sz="0" w:space="0" w:color="auto"/>
            <w:bottom w:val="none" w:sz="0" w:space="0" w:color="auto"/>
            <w:right w:val="none" w:sz="0" w:space="0" w:color="auto"/>
          </w:divBdr>
          <w:divsChild>
            <w:div w:id="839999604">
              <w:marLeft w:val="0"/>
              <w:marRight w:val="0"/>
              <w:marTop w:val="0"/>
              <w:marBottom w:val="0"/>
              <w:divBdr>
                <w:top w:val="none" w:sz="0" w:space="0" w:color="auto"/>
                <w:left w:val="none" w:sz="0" w:space="0" w:color="auto"/>
                <w:bottom w:val="none" w:sz="0" w:space="0" w:color="auto"/>
                <w:right w:val="none" w:sz="0" w:space="0" w:color="auto"/>
              </w:divBdr>
              <w:divsChild>
                <w:div w:id="839999606">
                  <w:marLeft w:val="0"/>
                  <w:marRight w:val="0"/>
                  <w:marTop w:val="0"/>
                  <w:marBottom w:val="0"/>
                  <w:divBdr>
                    <w:top w:val="none" w:sz="0" w:space="0" w:color="auto"/>
                    <w:left w:val="none" w:sz="0" w:space="0" w:color="auto"/>
                    <w:bottom w:val="none" w:sz="0" w:space="0" w:color="auto"/>
                    <w:right w:val="none" w:sz="0" w:space="0" w:color="auto"/>
                  </w:divBdr>
                  <w:divsChild>
                    <w:div w:id="839999611">
                      <w:marLeft w:val="0"/>
                      <w:marRight w:val="0"/>
                      <w:marTop w:val="0"/>
                      <w:marBottom w:val="0"/>
                      <w:divBdr>
                        <w:top w:val="none" w:sz="0" w:space="0" w:color="auto"/>
                        <w:left w:val="none" w:sz="0" w:space="0" w:color="auto"/>
                        <w:bottom w:val="none" w:sz="0" w:space="0" w:color="auto"/>
                        <w:right w:val="none" w:sz="0" w:space="0" w:color="auto"/>
                      </w:divBdr>
                    </w:div>
                    <w:div w:id="839999612">
                      <w:marLeft w:val="0"/>
                      <w:marRight w:val="0"/>
                      <w:marTop w:val="0"/>
                      <w:marBottom w:val="0"/>
                      <w:divBdr>
                        <w:top w:val="none" w:sz="0" w:space="0" w:color="auto"/>
                        <w:left w:val="none" w:sz="0" w:space="0" w:color="auto"/>
                        <w:bottom w:val="none" w:sz="0" w:space="0" w:color="auto"/>
                        <w:right w:val="none" w:sz="0" w:space="0" w:color="auto"/>
                      </w:divBdr>
                    </w:div>
                    <w:div w:id="839999621">
                      <w:marLeft w:val="0"/>
                      <w:marRight w:val="0"/>
                      <w:marTop w:val="0"/>
                      <w:marBottom w:val="0"/>
                      <w:divBdr>
                        <w:top w:val="none" w:sz="0" w:space="0" w:color="auto"/>
                        <w:left w:val="none" w:sz="0" w:space="0" w:color="auto"/>
                        <w:bottom w:val="none" w:sz="0" w:space="0" w:color="auto"/>
                        <w:right w:val="none" w:sz="0" w:space="0" w:color="auto"/>
                      </w:divBdr>
                    </w:div>
                    <w:div w:id="839999626">
                      <w:marLeft w:val="0"/>
                      <w:marRight w:val="0"/>
                      <w:marTop w:val="0"/>
                      <w:marBottom w:val="0"/>
                      <w:divBdr>
                        <w:top w:val="none" w:sz="0" w:space="0" w:color="auto"/>
                        <w:left w:val="none" w:sz="0" w:space="0" w:color="auto"/>
                        <w:bottom w:val="none" w:sz="0" w:space="0" w:color="auto"/>
                        <w:right w:val="none" w:sz="0" w:space="0" w:color="auto"/>
                      </w:divBdr>
                    </w:div>
                    <w:div w:id="839999629">
                      <w:marLeft w:val="0"/>
                      <w:marRight w:val="0"/>
                      <w:marTop w:val="0"/>
                      <w:marBottom w:val="0"/>
                      <w:divBdr>
                        <w:top w:val="none" w:sz="0" w:space="0" w:color="auto"/>
                        <w:left w:val="none" w:sz="0" w:space="0" w:color="auto"/>
                        <w:bottom w:val="none" w:sz="0" w:space="0" w:color="auto"/>
                        <w:right w:val="none" w:sz="0" w:space="0" w:color="auto"/>
                      </w:divBdr>
                    </w:div>
                    <w:div w:id="839999636">
                      <w:marLeft w:val="0"/>
                      <w:marRight w:val="0"/>
                      <w:marTop w:val="0"/>
                      <w:marBottom w:val="0"/>
                      <w:divBdr>
                        <w:top w:val="none" w:sz="0" w:space="0" w:color="auto"/>
                        <w:left w:val="none" w:sz="0" w:space="0" w:color="auto"/>
                        <w:bottom w:val="none" w:sz="0" w:space="0" w:color="auto"/>
                        <w:right w:val="none" w:sz="0" w:space="0" w:color="auto"/>
                      </w:divBdr>
                    </w:div>
                    <w:div w:id="839999641">
                      <w:marLeft w:val="0"/>
                      <w:marRight w:val="0"/>
                      <w:marTop w:val="0"/>
                      <w:marBottom w:val="0"/>
                      <w:divBdr>
                        <w:top w:val="none" w:sz="0" w:space="0" w:color="auto"/>
                        <w:left w:val="none" w:sz="0" w:space="0" w:color="auto"/>
                        <w:bottom w:val="none" w:sz="0" w:space="0" w:color="auto"/>
                        <w:right w:val="none" w:sz="0" w:space="0" w:color="auto"/>
                      </w:divBdr>
                    </w:div>
                  </w:divsChild>
                </w:div>
                <w:div w:id="839999610">
                  <w:marLeft w:val="0"/>
                  <w:marRight w:val="0"/>
                  <w:marTop w:val="0"/>
                  <w:marBottom w:val="0"/>
                  <w:divBdr>
                    <w:top w:val="none" w:sz="0" w:space="0" w:color="auto"/>
                    <w:left w:val="none" w:sz="0" w:space="0" w:color="auto"/>
                    <w:bottom w:val="none" w:sz="0" w:space="0" w:color="auto"/>
                    <w:right w:val="none" w:sz="0" w:space="0" w:color="auto"/>
                  </w:divBdr>
                  <w:divsChild>
                    <w:div w:id="839999602">
                      <w:marLeft w:val="0"/>
                      <w:marRight w:val="0"/>
                      <w:marTop w:val="0"/>
                      <w:marBottom w:val="0"/>
                      <w:divBdr>
                        <w:top w:val="none" w:sz="0" w:space="0" w:color="auto"/>
                        <w:left w:val="none" w:sz="0" w:space="0" w:color="auto"/>
                        <w:bottom w:val="none" w:sz="0" w:space="0" w:color="auto"/>
                        <w:right w:val="none" w:sz="0" w:space="0" w:color="auto"/>
                      </w:divBdr>
                    </w:div>
                    <w:div w:id="839999605">
                      <w:marLeft w:val="0"/>
                      <w:marRight w:val="0"/>
                      <w:marTop w:val="0"/>
                      <w:marBottom w:val="0"/>
                      <w:divBdr>
                        <w:top w:val="none" w:sz="0" w:space="0" w:color="auto"/>
                        <w:left w:val="none" w:sz="0" w:space="0" w:color="auto"/>
                        <w:bottom w:val="none" w:sz="0" w:space="0" w:color="auto"/>
                        <w:right w:val="none" w:sz="0" w:space="0" w:color="auto"/>
                      </w:divBdr>
                    </w:div>
                    <w:div w:id="839999625">
                      <w:marLeft w:val="0"/>
                      <w:marRight w:val="0"/>
                      <w:marTop w:val="0"/>
                      <w:marBottom w:val="0"/>
                      <w:divBdr>
                        <w:top w:val="none" w:sz="0" w:space="0" w:color="auto"/>
                        <w:left w:val="none" w:sz="0" w:space="0" w:color="auto"/>
                        <w:bottom w:val="none" w:sz="0" w:space="0" w:color="auto"/>
                        <w:right w:val="none" w:sz="0" w:space="0" w:color="auto"/>
                      </w:divBdr>
                    </w:div>
                    <w:div w:id="839999630">
                      <w:marLeft w:val="0"/>
                      <w:marRight w:val="0"/>
                      <w:marTop w:val="0"/>
                      <w:marBottom w:val="0"/>
                      <w:divBdr>
                        <w:top w:val="none" w:sz="0" w:space="0" w:color="auto"/>
                        <w:left w:val="none" w:sz="0" w:space="0" w:color="auto"/>
                        <w:bottom w:val="none" w:sz="0" w:space="0" w:color="auto"/>
                        <w:right w:val="none" w:sz="0" w:space="0" w:color="auto"/>
                      </w:divBdr>
                    </w:div>
                    <w:div w:id="839999633">
                      <w:marLeft w:val="0"/>
                      <w:marRight w:val="0"/>
                      <w:marTop w:val="0"/>
                      <w:marBottom w:val="0"/>
                      <w:divBdr>
                        <w:top w:val="none" w:sz="0" w:space="0" w:color="auto"/>
                        <w:left w:val="none" w:sz="0" w:space="0" w:color="auto"/>
                        <w:bottom w:val="none" w:sz="0" w:space="0" w:color="auto"/>
                        <w:right w:val="none" w:sz="0" w:space="0" w:color="auto"/>
                      </w:divBdr>
                    </w:div>
                    <w:div w:id="839999643">
                      <w:marLeft w:val="0"/>
                      <w:marRight w:val="0"/>
                      <w:marTop w:val="0"/>
                      <w:marBottom w:val="0"/>
                      <w:divBdr>
                        <w:top w:val="none" w:sz="0" w:space="0" w:color="auto"/>
                        <w:left w:val="none" w:sz="0" w:space="0" w:color="auto"/>
                        <w:bottom w:val="none" w:sz="0" w:space="0" w:color="auto"/>
                        <w:right w:val="none" w:sz="0" w:space="0" w:color="auto"/>
                      </w:divBdr>
                    </w:div>
                  </w:divsChild>
                </w:div>
                <w:div w:id="839999613">
                  <w:marLeft w:val="0"/>
                  <w:marRight w:val="0"/>
                  <w:marTop w:val="0"/>
                  <w:marBottom w:val="0"/>
                  <w:divBdr>
                    <w:top w:val="none" w:sz="0" w:space="0" w:color="auto"/>
                    <w:left w:val="none" w:sz="0" w:space="0" w:color="auto"/>
                    <w:bottom w:val="none" w:sz="0" w:space="0" w:color="auto"/>
                    <w:right w:val="none" w:sz="0" w:space="0" w:color="auto"/>
                  </w:divBdr>
                  <w:divsChild>
                    <w:div w:id="839999608">
                      <w:marLeft w:val="0"/>
                      <w:marRight w:val="0"/>
                      <w:marTop w:val="0"/>
                      <w:marBottom w:val="0"/>
                      <w:divBdr>
                        <w:top w:val="none" w:sz="0" w:space="0" w:color="auto"/>
                        <w:left w:val="none" w:sz="0" w:space="0" w:color="auto"/>
                        <w:bottom w:val="none" w:sz="0" w:space="0" w:color="auto"/>
                        <w:right w:val="none" w:sz="0" w:space="0" w:color="auto"/>
                      </w:divBdr>
                    </w:div>
                  </w:divsChild>
                </w:div>
                <w:div w:id="839999619">
                  <w:marLeft w:val="0"/>
                  <w:marRight w:val="0"/>
                  <w:marTop w:val="0"/>
                  <w:marBottom w:val="0"/>
                  <w:divBdr>
                    <w:top w:val="none" w:sz="0" w:space="0" w:color="auto"/>
                    <w:left w:val="none" w:sz="0" w:space="0" w:color="auto"/>
                    <w:bottom w:val="none" w:sz="0" w:space="0" w:color="auto"/>
                    <w:right w:val="none" w:sz="0" w:space="0" w:color="auto"/>
                  </w:divBdr>
                </w:div>
                <w:div w:id="839999624">
                  <w:marLeft w:val="0"/>
                  <w:marRight w:val="0"/>
                  <w:marTop w:val="0"/>
                  <w:marBottom w:val="0"/>
                  <w:divBdr>
                    <w:top w:val="none" w:sz="0" w:space="0" w:color="auto"/>
                    <w:left w:val="none" w:sz="0" w:space="0" w:color="auto"/>
                    <w:bottom w:val="none" w:sz="0" w:space="0" w:color="auto"/>
                    <w:right w:val="none" w:sz="0" w:space="0" w:color="auto"/>
                  </w:divBdr>
                  <w:divsChild>
                    <w:div w:id="839999614">
                      <w:marLeft w:val="0"/>
                      <w:marRight w:val="0"/>
                      <w:marTop w:val="0"/>
                      <w:marBottom w:val="0"/>
                      <w:divBdr>
                        <w:top w:val="none" w:sz="0" w:space="0" w:color="auto"/>
                        <w:left w:val="none" w:sz="0" w:space="0" w:color="auto"/>
                        <w:bottom w:val="none" w:sz="0" w:space="0" w:color="auto"/>
                        <w:right w:val="none" w:sz="0" w:space="0" w:color="auto"/>
                      </w:divBdr>
                    </w:div>
                    <w:div w:id="839999615">
                      <w:marLeft w:val="0"/>
                      <w:marRight w:val="0"/>
                      <w:marTop w:val="0"/>
                      <w:marBottom w:val="0"/>
                      <w:divBdr>
                        <w:top w:val="none" w:sz="0" w:space="0" w:color="auto"/>
                        <w:left w:val="none" w:sz="0" w:space="0" w:color="auto"/>
                        <w:bottom w:val="none" w:sz="0" w:space="0" w:color="auto"/>
                        <w:right w:val="none" w:sz="0" w:space="0" w:color="auto"/>
                      </w:divBdr>
                    </w:div>
                    <w:div w:id="839999616">
                      <w:marLeft w:val="0"/>
                      <w:marRight w:val="0"/>
                      <w:marTop w:val="0"/>
                      <w:marBottom w:val="0"/>
                      <w:divBdr>
                        <w:top w:val="none" w:sz="0" w:space="0" w:color="auto"/>
                        <w:left w:val="none" w:sz="0" w:space="0" w:color="auto"/>
                        <w:bottom w:val="none" w:sz="0" w:space="0" w:color="auto"/>
                        <w:right w:val="none" w:sz="0" w:space="0" w:color="auto"/>
                      </w:divBdr>
                    </w:div>
                    <w:div w:id="839999635">
                      <w:marLeft w:val="0"/>
                      <w:marRight w:val="0"/>
                      <w:marTop w:val="0"/>
                      <w:marBottom w:val="0"/>
                      <w:divBdr>
                        <w:top w:val="none" w:sz="0" w:space="0" w:color="auto"/>
                        <w:left w:val="none" w:sz="0" w:space="0" w:color="auto"/>
                        <w:bottom w:val="none" w:sz="0" w:space="0" w:color="auto"/>
                        <w:right w:val="none" w:sz="0" w:space="0" w:color="auto"/>
                      </w:divBdr>
                    </w:div>
                  </w:divsChild>
                </w:div>
                <w:div w:id="839999631">
                  <w:marLeft w:val="0"/>
                  <w:marRight w:val="0"/>
                  <w:marTop w:val="0"/>
                  <w:marBottom w:val="0"/>
                  <w:divBdr>
                    <w:top w:val="none" w:sz="0" w:space="0" w:color="auto"/>
                    <w:left w:val="none" w:sz="0" w:space="0" w:color="auto"/>
                    <w:bottom w:val="none" w:sz="0" w:space="0" w:color="auto"/>
                    <w:right w:val="none" w:sz="0" w:space="0" w:color="auto"/>
                  </w:divBdr>
                  <w:divsChild>
                    <w:div w:id="839999618">
                      <w:marLeft w:val="0"/>
                      <w:marRight w:val="0"/>
                      <w:marTop w:val="0"/>
                      <w:marBottom w:val="0"/>
                      <w:divBdr>
                        <w:top w:val="none" w:sz="0" w:space="0" w:color="auto"/>
                        <w:left w:val="none" w:sz="0" w:space="0" w:color="auto"/>
                        <w:bottom w:val="none" w:sz="0" w:space="0" w:color="auto"/>
                        <w:right w:val="none" w:sz="0" w:space="0" w:color="auto"/>
                      </w:divBdr>
                    </w:div>
                    <w:div w:id="839999628">
                      <w:marLeft w:val="0"/>
                      <w:marRight w:val="0"/>
                      <w:marTop w:val="0"/>
                      <w:marBottom w:val="0"/>
                      <w:divBdr>
                        <w:top w:val="none" w:sz="0" w:space="0" w:color="auto"/>
                        <w:left w:val="none" w:sz="0" w:space="0" w:color="auto"/>
                        <w:bottom w:val="none" w:sz="0" w:space="0" w:color="auto"/>
                        <w:right w:val="none" w:sz="0" w:space="0" w:color="auto"/>
                      </w:divBdr>
                    </w:div>
                  </w:divsChild>
                </w:div>
                <w:div w:id="839999637">
                  <w:marLeft w:val="0"/>
                  <w:marRight w:val="0"/>
                  <w:marTop w:val="0"/>
                  <w:marBottom w:val="0"/>
                  <w:divBdr>
                    <w:top w:val="none" w:sz="0" w:space="0" w:color="auto"/>
                    <w:left w:val="none" w:sz="0" w:space="0" w:color="auto"/>
                    <w:bottom w:val="none" w:sz="0" w:space="0" w:color="auto"/>
                    <w:right w:val="none" w:sz="0" w:space="0" w:color="auto"/>
                  </w:divBdr>
                </w:div>
                <w:div w:id="839999638">
                  <w:marLeft w:val="0"/>
                  <w:marRight w:val="0"/>
                  <w:marTop w:val="0"/>
                  <w:marBottom w:val="0"/>
                  <w:divBdr>
                    <w:top w:val="none" w:sz="0" w:space="0" w:color="auto"/>
                    <w:left w:val="none" w:sz="0" w:space="0" w:color="auto"/>
                    <w:bottom w:val="none" w:sz="0" w:space="0" w:color="auto"/>
                    <w:right w:val="none" w:sz="0" w:space="0" w:color="auto"/>
                  </w:divBdr>
                  <w:divsChild>
                    <w:div w:id="839999623">
                      <w:marLeft w:val="0"/>
                      <w:marRight w:val="0"/>
                      <w:marTop w:val="0"/>
                      <w:marBottom w:val="0"/>
                      <w:divBdr>
                        <w:top w:val="none" w:sz="0" w:space="0" w:color="auto"/>
                        <w:left w:val="none" w:sz="0" w:space="0" w:color="auto"/>
                        <w:bottom w:val="none" w:sz="0" w:space="0" w:color="auto"/>
                        <w:right w:val="none" w:sz="0" w:space="0" w:color="auto"/>
                      </w:divBdr>
                    </w:div>
                  </w:divsChild>
                </w:div>
                <w:div w:id="839999640">
                  <w:marLeft w:val="0"/>
                  <w:marRight w:val="0"/>
                  <w:marTop w:val="0"/>
                  <w:marBottom w:val="0"/>
                  <w:divBdr>
                    <w:top w:val="none" w:sz="0" w:space="0" w:color="auto"/>
                    <w:left w:val="none" w:sz="0" w:space="0" w:color="auto"/>
                    <w:bottom w:val="none" w:sz="0" w:space="0" w:color="auto"/>
                    <w:right w:val="none" w:sz="0" w:space="0" w:color="auto"/>
                  </w:divBdr>
                </w:div>
                <w:div w:id="839999642">
                  <w:marLeft w:val="0"/>
                  <w:marRight w:val="0"/>
                  <w:marTop w:val="0"/>
                  <w:marBottom w:val="0"/>
                  <w:divBdr>
                    <w:top w:val="none" w:sz="0" w:space="0" w:color="auto"/>
                    <w:left w:val="none" w:sz="0" w:space="0" w:color="auto"/>
                    <w:bottom w:val="none" w:sz="0" w:space="0" w:color="auto"/>
                    <w:right w:val="none" w:sz="0" w:space="0" w:color="auto"/>
                  </w:divBdr>
                  <w:divsChild>
                    <w:div w:id="839999607">
                      <w:marLeft w:val="0"/>
                      <w:marRight w:val="0"/>
                      <w:marTop w:val="0"/>
                      <w:marBottom w:val="0"/>
                      <w:divBdr>
                        <w:top w:val="none" w:sz="0" w:space="0" w:color="auto"/>
                        <w:left w:val="none" w:sz="0" w:space="0" w:color="auto"/>
                        <w:bottom w:val="none" w:sz="0" w:space="0" w:color="auto"/>
                        <w:right w:val="none" w:sz="0" w:space="0" w:color="auto"/>
                      </w:divBdr>
                    </w:div>
                    <w:div w:id="839999609">
                      <w:marLeft w:val="0"/>
                      <w:marRight w:val="0"/>
                      <w:marTop w:val="0"/>
                      <w:marBottom w:val="0"/>
                      <w:divBdr>
                        <w:top w:val="none" w:sz="0" w:space="0" w:color="auto"/>
                        <w:left w:val="none" w:sz="0" w:space="0" w:color="auto"/>
                        <w:bottom w:val="none" w:sz="0" w:space="0" w:color="auto"/>
                        <w:right w:val="none" w:sz="0" w:space="0" w:color="auto"/>
                      </w:divBdr>
                    </w:div>
                    <w:div w:id="839999617">
                      <w:marLeft w:val="0"/>
                      <w:marRight w:val="0"/>
                      <w:marTop w:val="0"/>
                      <w:marBottom w:val="0"/>
                      <w:divBdr>
                        <w:top w:val="none" w:sz="0" w:space="0" w:color="auto"/>
                        <w:left w:val="none" w:sz="0" w:space="0" w:color="auto"/>
                        <w:bottom w:val="none" w:sz="0" w:space="0" w:color="auto"/>
                        <w:right w:val="none" w:sz="0" w:space="0" w:color="auto"/>
                      </w:divBdr>
                    </w:div>
                    <w:div w:id="839999620">
                      <w:marLeft w:val="0"/>
                      <w:marRight w:val="0"/>
                      <w:marTop w:val="0"/>
                      <w:marBottom w:val="0"/>
                      <w:divBdr>
                        <w:top w:val="none" w:sz="0" w:space="0" w:color="auto"/>
                        <w:left w:val="none" w:sz="0" w:space="0" w:color="auto"/>
                        <w:bottom w:val="none" w:sz="0" w:space="0" w:color="auto"/>
                        <w:right w:val="none" w:sz="0" w:space="0" w:color="auto"/>
                      </w:divBdr>
                    </w:div>
                    <w:div w:id="839999627">
                      <w:marLeft w:val="0"/>
                      <w:marRight w:val="0"/>
                      <w:marTop w:val="0"/>
                      <w:marBottom w:val="0"/>
                      <w:divBdr>
                        <w:top w:val="none" w:sz="0" w:space="0" w:color="auto"/>
                        <w:left w:val="none" w:sz="0" w:space="0" w:color="auto"/>
                        <w:bottom w:val="none" w:sz="0" w:space="0" w:color="auto"/>
                        <w:right w:val="none" w:sz="0" w:space="0" w:color="auto"/>
                      </w:divBdr>
                    </w:div>
                    <w:div w:id="839999632">
                      <w:marLeft w:val="0"/>
                      <w:marRight w:val="0"/>
                      <w:marTop w:val="0"/>
                      <w:marBottom w:val="0"/>
                      <w:divBdr>
                        <w:top w:val="none" w:sz="0" w:space="0" w:color="auto"/>
                        <w:left w:val="none" w:sz="0" w:space="0" w:color="auto"/>
                        <w:bottom w:val="none" w:sz="0" w:space="0" w:color="auto"/>
                        <w:right w:val="none" w:sz="0" w:space="0" w:color="auto"/>
                      </w:divBdr>
                    </w:div>
                    <w:div w:id="839999634">
                      <w:marLeft w:val="0"/>
                      <w:marRight w:val="0"/>
                      <w:marTop w:val="0"/>
                      <w:marBottom w:val="0"/>
                      <w:divBdr>
                        <w:top w:val="none" w:sz="0" w:space="0" w:color="auto"/>
                        <w:left w:val="none" w:sz="0" w:space="0" w:color="auto"/>
                        <w:bottom w:val="none" w:sz="0" w:space="0" w:color="auto"/>
                        <w:right w:val="none" w:sz="0" w:space="0" w:color="auto"/>
                      </w:divBdr>
                    </w:div>
                    <w:div w:id="8399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69">
      <w:marLeft w:val="0"/>
      <w:marRight w:val="0"/>
      <w:marTop w:val="0"/>
      <w:marBottom w:val="0"/>
      <w:divBdr>
        <w:top w:val="none" w:sz="0" w:space="0" w:color="auto"/>
        <w:left w:val="none" w:sz="0" w:space="0" w:color="auto"/>
        <w:bottom w:val="none" w:sz="0" w:space="0" w:color="auto"/>
        <w:right w:val="none" w:sz="0" w:space="0" w:color="auto"/>
      </w:divBdr>
      <w:divsChild>
        <w:div w:id="839999667">
          <w:marLeft w:val="0"/>
          <w:marRight w:val="0"/>
          <w:marTop w:val="0"/>
          <w:marBottom w:val="0"/>
          <w:divBdr>
            <w:top w:val="none" w:sz="0" w:space="0" w:color="auto"/>
            <w:left w:val="none" w:sz="0" w:space="0" w:color="auto"/>
            <w:bottom w:val="none" w:sz="0" w:space="0" w:color="auto"/>
            <w:right w:val="none" w:sz="0" w:space="0" w:color="auto"/>
          </w:divBdr>
          <w:divsChild>
            <w:div w:id="839999681">
              <w:marLeft w:val="0"/>
              <w:marRight w:val="0"/>
              <w:marTop w:val="0"/>
              <w:marBottom w:val="0"/>
              <w:divBdr>
                <w:top w:val="none" w:sz="0" w:space="0" w:color="auto"/>
                <w:left w:val="none" w:sz="0" w:space="0" w:color="auto"/>
                <w:bottom w:val="none" w:sz="0" w:space="0" w:color="auto"/>
                <w:right w:val="none" w:sz="0" w:space="0" w:color="auto"/>
              </w:divBdr>
              <w:divsChild>
                <w:div w:id="839999646">
                  <w:marLeft w:val="0"/>
                  <w:marRight w:val="0"/>
                  <w:marTop w:val="0"/>
                  <w:marBottom w:val="0"/>
                  <w:divBdr>
                    <w:top w:val="none" w:sz="0" w:space="0" w:color="auto"/>
                    <w:left w:val="none" w:sz="0" w:space="0" w:color="auto"/>
                    <w:bottom w:val="none" w:sz="0" w:space="0" w:color="auto"/>
                    <w:right w:val="none" w:sz="0" w:space="0" w:color="auto"/>
                  </w:divBdr>
                  <w:divsChild>
                    <w:div w:id="839999645">
                      <w:marLeft w:val="0"/>
                      <w:marRight w:val="0"/>
                      <w:marTop w:val="0"/>
                      <w:marBottom w:val="0"/>
                      <w:divBdr>
                        <w:top w:val="none" w:sz="0" w:space="0" w:color="auto"/>
                        <w:left w:val="none" w:sz="0" w:space="0" w:color="auto"/>
                        <w:bottom w:val="none" w:sz="0" w:space="0" w:color="auto"/>
                        <w:right w:val="none" w:sz="0" w:space="0" w:color="auto"/>
                      </w:divBdr>
                    </w:div>
                    <w:div w:id="839999655">
                      <w:marLeft w:val="0"/>
                      <w:marRight w:val="0"/>
                      <w:marTop w:val="0"/>
                      <w:marBottom w:val="0"/>
                      <w:divBdr>
                        <w:top w:val="none" w:sz="0" w:space="0" w:color="auto"/>
                        <w:left w:val="none" w:sz="0" w:space="0" w:color="auto"/>
                        <w:bottom w:val="none" w:sz="0" w:space="0" w:color="auto"/>
                        <w:right w:val="none" w:sz="0" w:space="0" w:color="auto"/>
                      </w:divBdr>
                    </w:div>
                    <w:div w:id="839999660">
                      <w:marLeft w:val="0"/>
                      <w:marRight w:val="0"/>
                      <w:marTop w:val="0"/>
                      <w:marBottom w:val="0"/>
                      <w:divBdr>
                        <w:top w:val="none" w:sz="0" w:space="0" w:color="auto"/>
                        <w:left w:val="none" w:sz="0" w:space="0" w:color="auto"/>
                        <w:bottom w:val="none" w:sz="0" w:space="0" w:color="auto"/>
                        <w:right w:val="none" w:sz="0" w:space="0" w:color="auto"/>
                      </w:divBdr>
                    </w:div>
                    <w:div w:id="839999663">
                      <w:marLeft w:val="0"/>
                      <w:marRight w:val="0"/>
                      <w:marTop w:val="0"/>
                      <w:marBottom w:val="0"/>
                      <w:divBdr>
                        <w:top w:val="none" w:sz="0" w:space="0" w:color="auto"/>
                        <w:left w:val="none" w:sz="0" w:space="0" w:color="auto"/>
                        <w:bottom w:val="none" w:sz="0" w:space="0" w:color="auto"/>
                        <w:right w:val="none" w:sz="0" w:space="0" w:color="auto"/>
                      </w:divBdr>
                    </w:div>
                    <w:div w:id="839999666">
                      <w:marLeft w:val="0"/>
                      <w:marRight w:val="0"/>
                      <w:marTop w:val="0"/>
                      <w:marBottom w:val="0"/>
                      <w:divBdr>
                        <w:top w:val="none" w:sz="0" w:space="0" w:color="auto"/>
                        <w:left w:val="none" w:sz="0" w:space="0" w:color="auto"/>
                        <w:bottom w:val="none" w:sz="0" w:space="0" w:color="auto"/>
                        <w:right w:val="none" w:sz="0" w:space="0" w:color="auto"/>
                      </w:divBdr>
                    </w:div>
                    <w:div w:id="839999677">
                      <w:marLeft w:val="0"/>
                      <w:marRight w:val="0"/>
                      <w:marTop w:val="0"/>
                      <w:marBottom w:val="0"/>
                      <w:divBdr>
                        <w:top w:val="none" w:sz="0" w:space="0" w:color="auto"/>
                        <w:left w:val="none" w:sz="0" w:space="0" w:color="auto"/>
                        <w:bottom w:val="none" w:sz="0" w:space="0" w:color="auto"/>
                        <w:right w:val="none" w:sz="0" w:space="0" w:color="auto"/>
                      </w:divBdr>
                    </w:div>
                    <w:div w:id="839999678">
                      <w:marLeft w:val="0"/>
                      <w:marRight w:val="0"/>
                      <w:marTop w:val="0"/>
                      <w:marBottom w:val="0"/>
                      <w:divBdr>
                        <w:top w:val="none" w:sz="0" w:space="0" w:color="auto"/>
                        <w:left w:val="none" w:sz="0" w:space="0" w:color="auto"/>
                        <w:bottom w:val="none" w:sz="0" w:space="0" w:color="auto"/>
                        <w:right w:val="none" w:sz="0" w:space="0" w:color="auto"/>
                      </w:divBdr>
                    </w:div>
                    <w:div w:id="839999684">
                      <w:marLeft w:val="0"/>
                      <w:marRight w:val="0"/>
                      <w:marTop w:val="0"/>
                      <w:marBottom w:val="0"/>
                      <w:divBdr>
                        <w:top w:val="none" w:sz="0" w:space="0" w:color="auto"/>
                        <w:left w:val="none" w:sz="0" w:space="0" w:color="auto"/>
                        <w:bottom w:val="none" w:sz="0" w:space="0" w:color="auto"/>
                        <w:right w:val="none" w:sz="0" w:space="0" w:color="auto"/>
                      </w:divBdr>
                    </w:div>
                  </w:divsChild>
                </w:div>
                <w:div w:id="839999649">
                  <w:marLeft w:val="0"/>
                  <w:marRight w:val="0"/>
                  <w:marTop w:val="0"/>
                  <w:marBottom w:val="0"/>
                  <w:divBdr>
                    <w:top w:val="none" w:sz="0" w:space="0" w:color="auto"/>
                    <w:left w:val="none" w:sz="0" w:space="0" w:color="auto"/>
                    <w:bottom w:val="none" w:sz="0" w:space="0" w:color="auto"/>
                    <w:right w:val="none" w:sz="0" w:space="0" w:color="auto"/>
                  </w:divBdr>
                  <w:divsChild>
                    <w:div w:id="839999648">
                      <w:marLeft w:val="0"/>
                      <w:marRight w:val="0"/>
                      <w:marTop w:val="0"/>
                      <w:marBottom w:val="0"/>
                      <w:divBdr>
                        <w:top w:val="none" w:sz="0" w:space="0" w:color="auto"/>
                        <w:left w:val="none" w:sz="0" w:space="0" w:color="auto"/>
                        <w:bottom w:val="none" w:sz="0" w:space="0" w:color="auto"/>
                        <w:right w:val="none" w:sz="0" w:space="0" w:color="auto"/>
                      </w:divBdr>
                    </w:div>
                    <w:div w:id="839999656">
                      <w:marLeft w:val="0"/>
                      <w:marRight w:val="0"/>
                      <w:marTop w:val="0"/>
                      <w:marBottom w:val="0"/>
                      <w:divBdr>
                        <w:top w:val="none" w:sz="0" w:space="0" w:color="auto"/>
                        <w:left w:val="none" w:sz="0" w:space="0" w:color="auto"/>
                        <w:bottom w:val="none" w:sz="0" w:space="0" w:color="auto"/>
                        <w:right w:val="none" w:sz="0" w:space="0" w:color="auto"/>
                      </w:divBdr>
                    </w:div>
                    <w:div w:id="839999672">
                      <w:marLeft w:val="0"/>
                      <w:marRight w:val="0"/>
                      <w:marTop w:val="0"/>
                      <w:marBottom w:val="0"/>
                      <w:divBdr>
                        <w:top w:val="none" w:sz="0" w:space="0" w:color="auto"/>
                        <w:left w:val="none" w:sz="0" w:space="0" w:color="auto"/>
                        <w:bottom w:val="none" w:sz="0" w:space="0" w:color="auto"/>
                        <w:right w:val="none" w:sz="0" w:space="0" w:color="auto"/>
                      </w:divBdr>
                    </w:div>
                    <w:div w:id="839999674">
                      <w:marLeft w:val="0"/>
                      <w:marRight w:val="0"/>
                      <w:marTop w:val="0"/>
                      <w:marBottom w:val="0"/>
                      <w:divBdr>
                        <w:top w:val="none" w:sz="0" w:space="0" w:color="auto"/>
                        <w:left w:val="none" w:sz="0" w:space="0" w:color="auto"/>
                        <w:bottom w:val="none" w:sz="0" w:space="0" w:color="auto"/>
                        <w:right w:val="none" w:sz="0" w:space="0" w:color="auto"/>
                      </w:divBdr>
                    </w:div>
                  </w:divsChild>
                </w:div>
                <w:div w:id="839999652">
                  <w:marLeft w:val="0"/>
                  <w:marRight w:val="0"/>
                  <w:marTop w:val="0"/>
                  <w:marBottom w:val="0"/>
                  <w:divBdr>
                    <w:top w:val="none" w:sz="0" w:space="0" w:color="auto"/>
                    <w:left w:val="none" w:sz="0" w:space="0" w:color="auto"/>
                    <w:bottom w:val="none" w:sz="0" w:space="0" w:color="auto"/>
                    <w:right w:val="none" w:sz="0" w:space="0" w:color="auto"/>
                  </w:divBdr>
                  <w:divsChild>
                    <w:div w:id="839999665">
                      <w:marLeft w:val="0"/>
                      <w:marRight w:val="0"/>
                      <w:marTop w:val="0"/>
                      <w:marBottom w:val="0"/>
                      <w:divBdr>
                        <w:top w:val="none" w:sz="0" w:space="0" w:color="auto"/>
                        <w:left w:val="none" w:sz="0" w:space="0" w:color="auto"/>
                        <w:bottom w:val="none" w:sz="0" w:space="0" w:color="auto"/>
                        <w:right w:val="none" w:sz="0" w:space="0" w:color="auto"/>
                      </w:divBdr>
                    </w:div>
                  </w:divsChild>
                </w:div>
                <w:div w:id="839999653">
                  <w:marLeft w:val="0"/>
                  <w:marRight w:val="0"/>
                  <w:marTop w:val="0"/>
                  <w:marBottom w:val="0"/>
                  <w:divBdr>
                    <w:top w:val="none" w:sz="0" w:space="0" w:color="auto"/>
                    <w:left w:val="none" w:sz="0" w:space="0" w:color="auto"/>
                    <w:bottom w:val="none" w:sz="0" w:space="0" w:color="auto"/>
                    <w:right w:val="none" w:sz="0" w:space="0" w:color="auto"/>
                  </w:divBdr>
                </w:div>
                <w:div w:id="839999657">
                  <w:marLeft w:val="0"/>
                  <w:marRight w:val="0"/>
                  <w:marTop w:val="0"/>
                  <w:marBottom w:val="0"/>
                  <w:divBdr>
                    <w:top w:val="none" w:sz="0" w:space="0" w:color="auto"/>
                    <w:left w:val="none" w:sz="0" w:space="0" w:color="auto"/>
                    <w:bottom w:val="none" w:sz="0" w:space="0" w:color="auto"/>
                    <w:right w:val="none" w:sz="0" w:space="0" w:color="auto"/>
                  </w:divBdr>
                  <w:divsChild>
                    <w:div w:id="839999659">
                      <w:marLeft w:val="0"/>
                      <w:marRight w:val="0"/>
                      <w:marTop w:val="0"/>
                      <w:marBottom w:val="0"/>
                      <w:divBdr>
                        <w:top w:val="none" w:sz="0" w:space="0" w:color="auto"/>
                        <w:left w:val="none" w:sz="0" w:space="0" w:color="auto"/>
                        <w:bottom w:val="none" w:sz="0" w:space="0" w:color="auto"/>
                        <w:right w:val="none" w:sz="0" w:space="0" w:color="auto"/>
                      </w:divBdr>
                    </w:div>
                    <w:div w:id="839999675">
                      <w:marLeft w:val="0"/>
                      <w:marRight w:val="0"/>
                      <w:marTop w:val="0"/>
                      <w:marBottom w:val="0"/>
                      <w:divBdr>
                        <w:top w:val="none" w:sz="0" w:space="0" w:color="auto"/>
                        <w:left w:val="none" w:sz="0" w:space="0" w:color="auto"/>
                        <w:bottom w:val="none" w:sz="0" w:space="0" w:color="auto"/>
                        <w:right w:val="none" w:sz="0" w:space="0" w:color="auto"/>
                      </w:divBdr>
                    </w:div>
                    <w:div w:id="839999676">
                      <w:marLeft w:val="0"/>
                      <w:marRight w:val="0"/>
                      <w:marTop w:val="0"/>
                      <w:marBottom w:val="0"/>
                      <w:divBdr>
                        <w:top w:val="none" w:sz="0" w:space="0" w:color="auto"/>
                        <w:left w:val="none" w:sz="0" w:space="0" w:color="auto"/>
                        <w:bottom w:val="none" w:sz="0" w:space="0" w:color="auto"/>
                        <w:right w:val="none" w:sz="0" w:space="0" w:color="auto"/>
                      </w:divBdr>
                    </w:div>
                    <w:div w:id="839999679">
                      <w:marLeft w:val="0"/>
                      <w:marRight w:val="0"/>
                      <w:marTop w:val="0"/>
                      <w:marBottom w:val="0"/>
                      <w:divBdr>
                        <w:top w:val="none" w:sz="0" w:space="0" w:color="auto"/>
                        <w:left w:val="none" w:sz="0" w:space="0" w:color="auto"/>
                        <w:bottom w:val="none" w:sz="0" w:space="0" w:color="auto"/>
                        <w:right w:val="none" w:sz="0" w:space="0" w:color="auto"/>
                      </w:divBdr>
                    </w:div>
                    <w:div w:id="839999680">
                      <w:marLeft w:val="0"/>
                      <w:marRight w:val="0"/>
                      <w:marTop w:val="0"/>
                      <w:marBottom w:val="0"/>
                      <w:divBdr>
                        <w:top w:val="none" w:sz="0" w:space="0" w:color="auto"/>
                        <w:left w:val="none" w:sz="0" w:space="0" w:color="auto"/>
                        <w:bottom w:val="none" w:sz="0" w:space="0" w:color="auto"/>
                        <w:right w:val="none" w:sz="0" w:space="0" w:color="auto"/>
                      </w:divBdr>
                    </w:div>
                  </w:divsChild>
                </w:div>
                <w:div w:id="839999661">
                  <w:marLeft w:val="0"/>
                  <w:marRight w:val="0"/>
                  <w:marTop w:val="0"/>
                  <w:marBottom w:val="0"/>
                  <w:divBdr>
                    <w:top w:val="none" w:sz="0" w:space="0" w:color="auto"/>
                    <w:left w:val="none" w:sz="0" w:space="0" w:color="auto"/>
                    <w:bottom w:val="none" w:sz="0" w:space="0" w:color="auto"/>
                    <w:right w:val="none" w:sz="0" w:space="0" w:color="auto"/>
                  </w:divBdr>
                </w:div>
                <w:div w:id="839999662">
                  <w:marLeft w:val="0"/>
                  <w:marRight w:val="0"/>
                  <w:marTop w:val="0"/>
                  <w:marBottom w:val="0"/>
                  <w:divBdr>
                    <w:top w:val="none" w:sz="0" w:space="0" w:color="auto"/>
                    <w:left w:val="none" w:sz="0" w:space="0" w:color="auto"/>
                    <w:bottom w:val="none" w:sz="0" w:space="0" w:color="auto"/>
                    <w:right w:val="none" w:sz="0" w:space="0" w:color="auto"/>
                  </w:divBdr>
                  <w:divsChild>
                    <w:div w:id="839999670">
                      <w:marLeft w:val="0"/>
                      <w:marRight w:val="0"/>
                      <w:marTop w:val="0"/>
                      <w:marBottom w:val="0"/>
                      <w:divBdr>
                        <w:top w:val="none" w:sz="0" w:space="0" w:color="auto"/>
                        <w:left w:val="none" w:sz="0" w:space="0" w:color="auto"/>
                        <w:bottom w:val="none" w:sz="0" w:space="0" w:color="auto"/>
                        <w:right w:val="none" w:sz="0" w:space="0" w:color="auto"/>
                      </w:divBdr>
                    </w:div>
                  </w:divsChild>
                </w:div>
                <w:div w:id="839999664">
                  <w:marLeft w:val="0"/>
                  <w:marRight w:val="0"/>
                  <w:marTop w:val="0"/>
                  <w:marBottom w:val="0"/>
                  <w:divBdr>
                    <w:top w:val="none" w:sz="0" w:space="0" w:color="auto"/>
                    <w:left w:val="none" w:sz="0" w:space="0" w:color="auto"/>
                    <w:bottom w:val="none" w:sz="0" w:space="0" w:color="auto"/>
                    <w:right w:val="none" w:sz="0" w:space="0" w:color="auto"/>
                  </w:divBdr>
                  <w:divsChild>
                    <w:div w:id="839999644">
                      <w:marLeft w:val="0"/>
                      <w:marRight w:val="0"/>
                      <w:marTop w:val="0"/>
                      <w:marBottom w:val="0"/>
                      <w:divBdr>
                        <w:top w:val="none" w:sz="0" w:space="0" w:color="auto"/>
                        <w:left w:val="none" w:sz="0" w:space="0" w:color="auto"/>
                        <w:bottom w:val="none" w:sz="0" w:space="0" w:color="auto"/>
                        <w:right w:val="none" w:sz="0" w:space="0" w:color="auto"/>
                      </w:divBdr>
                    </w:div>
                    <w:div w:id="839999650">
                      <w:marLeft w:val="0"/>
                      <w:marRight w:val="0"/>
                      <w:marTop w:val="0"/>
                      <w:marBottom w:val="0"/>
                      <w:divBdr>
                        <w:top w:val="none" w:sz="0" w:space="0" w:color="auto"/>
                        <w:left w:val="none" w:sz="0" w:space="0" w:color="auto"/>
                        <w:bottom w:val="none" w:sz="0" w:space="0" w:color="auto"/>
                        <w:right w:val="none" w:sz="0" w:space="0" w:color="auto"/>
                      </w:divBdr>
                    </w:div>
                    <w:div w:id="839999651">
                      <w:marLeft w:val="0"/>
                      <w:marRight w:val="0"/>
                      <w:marTop w:val="0"/>
                      <w:marBottom w:val="0"/>
                      <w:divBdr>
                        <w:top w:val="none" w:sz="0" w:space="0" w:color="auto"/>
                        <w:left w:val="none" w:sz="0" w:space="0" w:color="auto"/>
                        <w:bottom w:val="none" w:sz="0" w:space="0" w:color="auto"/>
                        <w:right w:val="none" w:sz="0" w:space="0" w:color="auto"/>
                      </w:divBdr>
                    </w:div>
                    <w:div w:id="839999654">
                      <w:marLeft w:val="0"/>
                      <w:marRight w:val="0"/>
                      <w:marTop w:val="0"/>
                      <w:marBottom w:val="0"/>
                      <w:divBdr>
                        <w:top w:val="none" w:sz="0" w:space="0" w:color="auto"/>
                        <w:left w:val="none" w:sz="0" w:space="0" w:color="auto"/>
                        <w:bottom w:val="none" w:sz="0" w:space="0" w:color="auto"/>
                        <w:right w:val="none" w:sz="0" w:space="0" w:color="auto"/>
                      </w:divBdr>
                    </w:div>
                    <w:div w:id="839999658">
                      <w:marLeft w:val="0"/>
                      <w:marRight w:val="0"/>
                      <w:marTop w:val="0"/>
                      <w:marBottom w:val="0"/>
                      <w:divBdr>
                        <w:top w:val="none" w:sz="0" w:space="0" w:color="auto"/>
                        <w:left w:val="none" w:sz="0" w:space="0" w:color="auto"/>
                        <w:bottom w:val="none" w:sz="0" w:space="0" w:color="auto"/>
                        <w:right w:val="none" w:sz="0" w:space="0" w:color="auto"/>
                      </w:divBdr>
                    </w:div>
                    <w:div w:id="839999673">
                      <w:marLeft w:val="0"/>
                      <w:marRight w:val="0"/>
                      <w:marTop w:val="0"/>
                      <w:marBottom w:val="0"/>
                      <w:divBdr>
                        <w:top w:val="none" w:sz="0" w:space="0" w:color="auto"/>
                        <w:left w:val="none" w:sz="0" w:space="0" w:color="auto"/>
                        <w:bottom w:val="none" w:sz="0" w:space="0" w:color="auto"/>
                        <w:right w:val="none" w:sz="0" w:space="0" w:color="auto"/>
                      </w:divBdr>
                    </w:div>
                    <w:div w:id="839999682">
                      <w:marLeft w:val="0"/>
                      <w:marRight w:val="0"/>
                      <w:marTop w:val="0"/>
                      <w:marBottom w:val="0"/>
                      <w:divBdr>
                        <w:top w:val="none" w:sz="0" w:space="0" w:color="auto"/>
                        <w:left w:val="none" w:sz="0" w:space="0" w:color="auto"/>
                        <w:bottom w:val="none" w:sz="0" w:space="0" w:color="auto"/>
                        <w:right w:val="none" w:sz="0" w:space="0" w:color="auto"/>
                      </w:divBdr>
                    </w:div>
                  </w:divsChild>
                </w:div>
                <w:div w:id="839999668">
                  <w:marLeft w:val="0"/>
                  <w:marRight w:val="0"/>
                  <w:marTop w:val="0"/>
                  <w:marBottom w:val="0"/>
                  <w:divBdr>
                    <w:top w:val="none" w:sz="0" w:space="0" w:color="auto"/>
                    <w:left w:val="none" w:sz="0" w:space="0" w:color="auto"/>
                    <w:bottom w:val="none" w:sz="0" w:space="0" w:color="auto"/>
                    <w:right w:val="none" w:sz="0" w:space="0" w:color="auto"/>
                  </w:divBdr>
                </w:div>
                <w:div w:id="839999671">
                  <w:marLeft w:val="0"/>
                  <w:marRight w:val="0"/>
                  <w:marTop w:val="0"/>
                  <w:marBottom w:val="0"/>
                  <w:divBdr>
                    <w:top w:val="none" w:sz="0" w:space="0" w:color="auto"/>
                    <w:left w:val="none" w:sz="0" w:space="0" w:color="auto"/>
                    <w:bottom w:val="none" w:sz="0" w:space="0" w:color="auto"/>
                    <w:right w:val="none" w:sz="0" w:space="0" w:color="auto"/>
                  </w:divBdr>
                  <w:divsChild>
                    <w:div w:id="839999647">
                      <w:marLeft w:val="0"/>
                      <w:marRight w:val="0"/>
                      <w:marTop w:val="0"/>
                      <w:marBottom w:val="0"/>
                      <w:divBdr>
                        <w:top w:val="none" w:sz="0" w:space="0" w:color="auto"/>
                        <w:left w:val="none" w:sz="0" w:space="0" w:color="auto"/>
                        <w:bottom w:val="none" w:sz="0" w:space="0" w:color="auto"/>
                        <w:right w:val="none" w:sz="0" w:space="0" w:color="auto"/>
                      </w:divBdr>
                    </w:div>
                    <w:div w:id="8399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692">
      <w:marLeft w:val="0"/>
      <w:marRight w:val="0"/>
      <w:marTop w:val="0"/>
      <w:marBottom w:val="0"/>
      <w:divBdr>
        <w:top w:val="none" w:sz="0" w:space="0" w:color="auto"/>
        <w:left w:val="none" w:sz="0" w:space="0" w:color="auto"/>
        <w:bottom w:val="none" w:sz="0" w:space="0" w:color="auto"/>
        <w:right w:val="none" w:sz="0" w:space="0" w:color="auto"/>
      </w:divBdr>
      <w:divsChild>
        <w:div w:id="839999685">
          <w:marLeft w:val="0"/>
          <w:marRight w:val="0"/>
          <w:marTop w:val="0"/>
          <w:marBottom w:val="0"/>
          <w:divBdr>
            <w:top w:val="none" w:sz="0" w:space="0" w:color="auto"/>
            <w:left w:val="none" w:sz="0" w:space="0" w:color="auto"/>
            <w:bottom w:val="none" w:sz="0" w:space="0" w:color="auto"/>
            <w:right w:val="none" w:sz="0" w:space="0" w:color="auto"/>
          </w:divBdr>
          <w:divsChild>
            <w:div w:id="839999697">
              <w:marLeft w:val="0"/>
              <w:marRight w:val="0"/>
              <w:marTop w:val="0"/>
              <w:marBottom w:val="0"/>
              <w:divBdr>
                <w:top w:val="none" w:sz="0" w:space="0" w:color="auto"/>
                <w:left w:val="none" w:sz="0" w:space="0" w:color="auto"/>
                <w:bottom w:val="none" w:sz="0" w:space="0" w:color="auto"/>
                <w:right w:val="none" w:sz="0" w:space="0" w:color="auto"/>
              </w:divBdr>
              <w:divsChild>
                <w:div w:id="839999690">
                  <w:marLeft w:val="0"/>
                  <w:marRight w:val="0"/>
                  <w:marTop w:val="0"/>
                  <w:marBottom w:val="0"/>
                  <w:divBdr>
                    <w:top w:val="none" w:sz="0" w:space="0" w:color="auto"/>
                    <w:left w:val="none" w:sz="0" w:space="0" w:color="auto"/>
                    <w:bottom w:val="none" w:sz="0" w:space="0" w:color="auto"/>
                    <w:right w:val="none" w:sz="0" w:space="0" w:color="auto"/>
                  </w:divBdr>
                  <w:divsChild>
                    <w:div w:id="839999687">
                      <w:marLeft w:val="0"/>
                      <w:marRight w:val="0"/>
                      <w:marTop w:val="0"/>
                      <w:marBottom w:val="0"/>
                      <w:divBdr>
                        <w:top w:val="none" w:sz="0" w:space="0" w:color="auto"/>
                        <w:left w:val="none" w:sz="0" w:space="0" w:color="auto"/>
                        <w:bottom w:val="none" w:sz="0" w:space="0" w:color="auto"/>
                        <w:right w:val="none" w:sz="0" w:space="0" w:color="auto"/>
                      </w:divBdr>
                    </w:div>
                    <w:div w:id="839999701">
                      <w:marLeft w:val="0"/>
                      <w:marRight w:val="0"/>
                      <w:marTop w:val="0"/>
                      <w:marBottom w:val="0"/>
                      <w:divBdr>
                        <w:top w:val="none" w:sz="0" w:space="0" w:color="auto"/>
                        <w:left w:val="none" w:sz="0" w:space="0" w:color="auto"/>
                        <w:bottom w:val="none" w:sz="0" w:space="0" w:color="auto"/>
                        <w:right w:val="none" w:sz="0" w:space="0" w:color="auto"/>
                      </w:divBdr>
                    </w:div>
                    <w:div w:id="839999712">
                      <w:marLeft w:val="0"/>
                      <w:marRight w:val="0"/>
                      <w:marTop w:val="0"/>
                      <w:marBottom w:val="0"/>
                      <w:divBdr>
                        <w:top w:val="none" w:sz="0" w:space="0" w:color="auto"/>
                        <w:left w:val="none" w:sz="0" w:space="0" w:color="auto"/>
                        <w:bottom w:val="none" w:sz="0" w:space="0" w:color="auto"/>
                        <w:right w:val="none" w:sz="0" w:space="0" w:color="auto"/>
                      </w:divBdr>
                    </w:div>
                    <w:div w:id="839999713">
                      <w:marLeft w:val="0"/>
                      <w:marRight w:val="0"/>
                      <w:marTop w:val="0"/>
                      <w:marBottom w:val="0"/>
                      <w:divBdr>
                        <w:top w:val="none" w:sz="0" w:space="0" w:color="auto"/>
                        <w:left w:val="none" w:sz="0" w:space="0" w:color="auto"/>
                        <w:bottom w:val="none" w:sz="0" w:space="0" w:color="auto"/>
                        <w:right w:val="none" w:sz="0" w:space="0" w:color="auto"/>
                      </w:divBdr>
                    </w:div>
                    <w:div w:id="839999714">
                      <w:marLeft w:val="0"/>
                      <w:marRight w:val="0"/>
                      <w:marTop w:val="0"/>
                      <w:marBottom w:val="0"/>
                      <w:divBdr>
                        <w:top w:val="none" w:sz="0" w:space="0" w:color="auto"/>
                        <w:left w:val="none" w:sz="0" w:space="0" w:color="auto"/>
                        <w:bottom w:val="none" w:sz="0" w:space="0" w:color="auto"/>
                        <w:right w:val="none" w:sz="0" w:space="0" w:color="auto"/>
                      </w:divBdr>
                    </w:div>
                    <w:div w:id="839999721">
                      <w:marLeft w:val="0"/>
                      <w:marRight w:val="0"/>
                      <w:marTop w:val="0"/>
                      <w:marBottom w:val="0"/>
                      <w:divBdr>
                        <w:top w:val="none" w:sz="0" w:space="0" w:color="auto"/>
                        <w:left w:val="none" w:sz="0" w:space="0" w:color="auto"/>
                        <w:bottom w:val="none" w:sz="0" w:space="0" w:color="auto"/>
                        <w:right w:val="none" w:sz="0" w:space="0" w:color="auto"/>
                      </w:divBdr>
                    </w:div>
                    <w:div w:id="839999722">
                      <w:marLeft w:val="0"/>
                      <w:marRight w:val="0"/>
                      <w:marTop w:val="0"/>
                      <w:marBottom w:val="0"/>
                      <w:divBdr>
                        <w:top w:val="none" w:sz="0" w:space="0" w:color="auto"/>
                        <w:left w:val="none" w:sz="0" w:space="0" w:color="auto"/>
                        <w:bottom w:val="none" w:sz="0" w:space="0" w:color="auto"/>
                        <w:right w:val="none" w:sz="0" w:space="0" w:color="auto"/>
                      </w:divBdr>
                    </w:div>
                  </w:divsChild>
                </w:div>
                <w:div w:id="839999691">
                  <w:marLeft w:val="0"/>
                  <w:marRight w:val="0"/>
                  <w:marTop w:val="0"/>
                  <w:marBottom w:val="0"/>
                  <w:divBdr>
                    <w:top w:val="none" w:sz="0" w:space="0" w:color="auto"/>
                    <w:left w:val="none" w:sz="0" w:space="0" w:color="auto"/>
                    <w:bottom w:val="none" w:sz="0" w:space="0" w:color="auto"/>
                    <w:right w:val="none" w:sz="0" w:space="0" w:color="auto"/>
                  </w:divBdr>
                  <w:divsChild>
                    <w:div w:id="839999705">
                      <w:marLeft w:val="0"/>
                      <w:marRight w:val="0"/>
                      <w:marTop w:val="0"/>
                      <w:marBottom w:val="0"/>
                      <w:divBdr>
                        <w:top w:val="none" w:sz="0" w:space="0" w:color="auto"/>
                        <w:left w:val="none" w:sz="0" w:space="0" w:color="auto"/>
                        <w:bottom w:val="none" w:sz="0" w:space="0" w:color="auto"/>
                        <w:right w:val="none" w:sz="0" w:space="0" w:color="auto"/>
                      </w:divBdr>
                    </w:div>
                  </w:divsChild>
                </w:div>
                <w:div w:id="839999693">
                  <w:marLeft w:val="0"/>
                  <w:marRight w:val="0"/>
                  <w:marTop w:val="0"/>
                  <w:marBottom w:val="0"/>
                  <w:divBdr>
                    <w:top w:val="none" w:sz="0" w:space="0" w:color="auto"/>
                    <w:left w:val="none" w:sz="0" w:space="0" w:color="auto"/>
                    <w:bottom w:val="none" w:sz="0" w:space="0" w:color="auto"/>
                    <w:right w:val="none" w:sz="0" w:space="0" w:color="auto"/>
                  </w:divBdr>
                  <w:divsChild>
                    <w:div w:id="839999695">
                      <w:marLeft w:val="0"/>
                      <w:marRight w:val="0"/>
                      <w:marTop w:val="0"/>
                      <w:marBottom w:val="0"/>
                      <w:divBdr>
                        <w:top w:val="none" w:sz="0" w:space="0" w:color="auto"/>
                        <w:left w:val="none" w:sz="0" w:space="0" w:color="auto"/>
                        <w:bottom w:val="none" w:sz="0" w:space="0" w:color="auto"/>
                        <w:right w:val="none" w:sz="0" w:space="0" w:color="auto"/>
                      </w:divBdr>
                    </w:div>
                    <w:div w:id="839999702">
                      <w:marLeft w:val="0"/>
                      <w:marRight w:val="0"/>
                      <w:marTop w:val="0"/>
                      <w:marBottom w:val="0"/>
                      <w:divBdr>
                        <w:top w:val="none" w:sz="0" w:space="0" w:color="auto"/>
                        <w:left w:val="none" w:sz="0" w:space="0" w:color="auto"/>
                        <w:bottom w:val="none" w:sz="0" w:space="0" w:color="auto"/>
                        <w:right w:val="none" w:sz="0" w:space="0" w:color="auto"/>
                      </w:divBdr>
                    </w:div>
                    <w:div w:id="839999718">
                      <w:marLeft w:val="0"/>
                      <w:marRight w:val="0"/>
                      <w:marTop w:val="0"/>
                      <w:marBottom w:val="0"/>
                      <w:divBdr>
                        <w:top w:val="none" w:sz="0" w:space="0" w:color="auto"/>
                        <w:left w:val="none" w:sz="0" w:space="0" w:color="auto"/>
                        <w:bottom w:val="none" w:sz="0" w:space="0" w:color="auto"/>
                        <w:right w:val="none" w:sz="0" w:space="0" w:color="auto"/>
                      </w:divBdr>
                    </w:div>
                    <w:div w:id="839999720">
                      <w:marLeft w:val="0"/>
                      <w:marRight w:val="0"/>
                      <w:marTop w:val="0"/>
                      <w:marBottom w:val="0"/>
                      <w:divBdr>
                        <w:top w:val="none" w:sz="0" w:space="0" w:color="auto"/>
                        <w:left w:val="none" w:sz="0" w:space="0" w:color="auto"/>
                        <w:bottom w:val="none" w:sz="0" w:space="0" w:color="auto"/>
                        <w:right w:val="none" w:sz="0" w:space="0" w:color="auto"/>
                      </w:divBdr>
                    </w:div>
                    <w:div w:id="839999724">
                      <w:marLeft w:val="0"/>
                      <w:marRight w:val="0"/>
                      <w:marTop w:val="0"/>
                      <w:marBottom w:val="0"/>
                      <w:divBdr>
                        <w:top w:val="none" w:sz="0" w:space="0" w:color="auto"/>
                        <w:left w:val="none" w:sz="0" w:space="0" w:color="auto"/>
                        <w:bottom w:val="none" w:sz="0" w:space="0" w:color="auto"/>
                        <w:right w:val="none" w:sz="0" w:space="0" w:color="auto"/>
                      </w:divBdr>
                    </w:div>
                  </w:divsChild>
                </w:div>
                <w:div w:id="839999694">
                  <w:marLeft w:val="0"/>
                  <w:marRight w:val="0"/>
                  <w:marTop w:val="0"/>
                  <w:marBottom w:val="0"/>
                  <w:divBdr>
                    <w:top w:val="none" w:sz="0" w:space="0" w:color="auto"/>
                    <w:left w:val="none" w:sz="0" w:space="0" w:color="auto"/>
                    <w:bottom w:val="none" w:sz="0" w:space="0" w:color="auto"/>
                    <w:right w:val="none" w:sz="0" w:space="0" w:color="auto"/>
                  </w:divBdr>
                </w:div>
                <w:div w:id="839999699">
                  <w:marLeft w:val="0"/>
                  <w:marRight w:val="0"/>
                  <w:marTop w:val="0"/>
                  <w:marBottom w:val="0"/>
                  <w:divBdr>
                    <w:top w:val="none" w:sz="0" w:space="0" w:color="auto"/>
                    <w:left w:val="none" w:sz="0" w:space="0" w:color="auto"/>
                    <w:bottom w:val="none" w:sz="0" w:space="0" w:color="auto"/>
                    <w:right w:val="none" w:sz="0" w:space="0" w:color="auto"/>
                  </w:divBdr>
                  <w:divsChild>
                    <w:div w:id="839999686">
                      <w:marLeft w:val="0"/>
                      <w:marRight w:val="0"/>
                      <w:marTop w:val="0"/>
                      <w:marBottom w:val="0"/>
                      <w:divBdr>
                        <w:top w:val="none" w:sz="0" w:space="0" w:color="auto"/>
                        <w:left w:val="none" w:sz="0" w:space="0" w:color="auto"/>
                        <w:bottom w:val="none" w:sz="0" w:space="0" w:color="auto"/>
                        <w:right w:val="none" w:sz="0" w:space="0" w:color="auto"/>
                      </w:divBdr>
                    </w:div>
                    <w:div w:id="839999688">
                      <w:marLeft w:val="0"/>
                      <w:marRight w:val="0"/>
                      <w:marTop w:val="0"/>
                      <w:marBottom w:val="0"/>
                      <w:divBdr>
                        <w:top w:val="none" w:sz="0" w:space="0" w:color="auto"/>
                        <w:left w:val="none" w:sz="0" w:space="0" w:color="auto"/>
                        <w:bottom w:val="none" w:sz="0" w:space="0" w:color="auto"/>
                        <w:right w:val="none" w:sz="0" w:space="0" w:color="auto"/>
                      </w:divBdr>
                    </w:div>
                    <w:div w:id="839999689">
                      <w:marLeft w:val="0"/>
                      <w:marRight w:val="0"/>
                      <w:marTop w:val="0"/>
                      <w:marBottom w:val="0"/>
                      <w:divBdr>
                        <w:top w:val="none" w:sz="0" w:space="0" w:color="auto"/>
                        <w:left w:val="none" w:sz="0" w:space="0" w:color="auto"/>
                        <w:bottom w:val="none" w:sz="0" w:space="0" w:color="auto"/>
                        <w:right w:val="none" w:sz="0" w:space="0" w:color="auto"/>
                      </w:divBdr>
                    </w:div>
                    <w:div w:id="839999706">
                      <w:marLeft w:val="0"/>
                      <w:marRight w:val="0"/>
                      <w:marTop w:val="0"/>
                      <w:marBottom w:val="0"/>
                      <w:divBdr>
                        <w:top w:val="none" w:sz="0" w:space="0" w:color="auto"/>
                        <w:left w:val="none" w:sz="0" w:space="0" w:color="auto"/>
                        <w:bottom w:val="none" w:sz="0" w:space="0" w:color="auto"/>
                        <w:right w:val="none" w:sz="0" w:space="0" w:color="auto"/>
                      </w:divBdr>
                    </w:div>
                    <w:div w:id="839999708">
                      <w:marLeft w:val="0"/>
                      <w:marRight w:val="0"/>
                      <w:marTop w:val="0"/>
                      <w:marBottom w:val="0"/>
                      <w:divBdr>
                        <w:top w:val="none" w:sz="0" w:space="0" w:color="auto"/>
                        <w:left w:val="none" w:sz="0" w:space="0" w:color="auto"/>
                        <w:bottom w:val="none" w:sz="0" w:space="0" w:color="auto"/>
                        <w:right w:val="none" w:sz="0" w:space="0" w:color="auto"/>
                      </w:divBdr>
                    </w:div>
                    <w:div w:id="839999715">
                      <w:marLeft w:val="0"/>
                      <w:marRight w:val="0"/>
                      <w:marTop w:val="0"/>
                      <w:marBottom w:val="0"/>
                      <w:divBdr>
                        <w:top w:val="none" w:sz="0" w:space="0" w:color="auto"/>
                        <w:left w:val="none" w:sz="0" w:space="0" w:color="auto"/>
                        <w:bottom w:val="none" w:sz="0" w:space="0" w:color="auto"/>
                        <w:right w:val="none" w:sz="0" w:space="0" w:color="auto"/>
                      </w:divBdr>
                    </w:div>
                    <w:div w:id="839999717">
                      <w:marLeft w:val="0"/>
                      <w:marRight w:val="0"/>
                      <w:marTop w:val="0"/>
                      <w:marBottom w:val="0"/>
                      <w:divBdr>
                        <w:top w:val="none" w:sz="0" w:space="0" w:color="auto"/>
                        <w:left w:val="none" w:sz="0" w:space="0" w:color="auto"/>
                        <w:bottom w:val="none" w:sz="0" w:space="0" w:color="auto"/>
                        <w:right w:val="none" w:sz="0" w:space="0" w:color="auto"/>
                      </w:divBdr>
                    </w:div>
                    <w:div w:id="839999723">
                      <w:marLeft w:val="0"/>
                      <w:marRight w:val="0"/>
                      <w:marTop w:val="0"/>
                      <w:marBottom w:val="0"/>
                      <w:divBdr>
                        <w:top w:val="none" w:sz="0" w:space="0" w:color="auto"/>
                        <w:left w:val="none" w:sz="0" w:space="0" w:color="auto"/>
                        <w:bottom w:val="none" w:sz="0" w:space="0" w:color="auto"/>
                        <w:right w:val="none" w:sz="0" w:space="0" w:color="auto"/>
                      </w:divBdr>
                    </w:div>
                  </w:divsChild>
                </w:div>
                <w:div w:id="839999703">
                  <w:marLeft w:val="0"/>
                  <w:marRight w:val="0"/>
                  <w:marTop w:val="0"/>
                  <w:marBottom w:val="0"/>
                  <w:divBdr>
                    <w:top w:val="none" w:sz="0" w:space="0" w:color="auto"/>
                    <w:left w:val="none" w:sz="0" w:space="0" w:color="auto"/>
                    <w:bottom w:val="none" w:sz="0" w:space="0" w:color="auto"/>
                    <w:right w:val="none" w:sz="0" w:space="0" w:color="auto"/>
                  </w:divBdr>
                  <w:divsChild>
                    <w:div w:id="839999711">
                      <w:marLeft w:val="0"/>
                      <w:marRight w:val="0"/>
                      <w:marTop w:val="0"/>
                      <w:marBottom w:val="0"/>
                      <w:divBdr>
                        <w:top w:val="none" w:sz="0" w:space="0" w:color="auto"/>
                        <w:left w:val="none" w:sz="0" w:space="0" w:color="auto"/>
                        <w:bottom w:val="none" w:sz="0" w:space="0" w:color="auto"/>
                        <w:right w:val="none" w:sz="0" w:space="0" w:color="auto"/>
                      </w:divBdr>
                    </w:div>
                    <w:div w:id="839999719">
                      <w:marLeft w:val="0"/>
                      <w:marRight w:val="0"/>
                      <w:marTop w:val="0"/>
                      <w:marBottom w:val="0"/>
                      <w:divBdr>
                        <w:top w:val="none" w:sz="0" w:space="0" w:color="auto"/>
                        <w:left w:val="none" w:sz="0" w:space="0" w:color="auto"/>
                        <w:bottom w:val="none" w:sz="0" w:space="0" w:color="auto"/>
                        <w:right w:val="none" w:sz="0" w:space="0" w:color="auto"/>
                      </w:divBdr>
                    </w:div>
                  </w:divsChild>
                </w:div>
                <w:div w:id="839999704">
                  <w:marLeft w:val="0"/>
                  <w:marRight w:val="0"/>
                  <w:marTop w:val="0"/>
                  <w:marBottom w:val="0"/>
                  <w:divBdr>
                    <w:top w:val="none" w:sz="0" w:space="0" w:color="auto"/>
                    <w:left w:val="none" w:sz="0" w:space="0" w:color="auto"/>
                    <w:bottom w:val="none" w:sz="0" w:space="0" w:color="auto"/>
                    <w:right w:val="none" w:sz="0" w:space="0" w:color="auto"/>
                  </w:divBdr>
                  <w:divsChild>
                    <w:div w:id="839999707">
                      <w:marLeft w:val="0"/>
                      <w:marRight w:val="0"/>
                      <w:marTop w:val="0"/>
                      <w:marBottom w:val="0"/>
                      <w:divBdr>
                        <w:top w:val="none" w:sz="0" w:space="0" w:color="auto"/>
                        <w:left w:val="none" w:sz="0" w:space="0" w:color="auto"/>
                        <w:bottom w:val="none" w:sz="0" w:space="0" w:color="auto"/>
                        <w:right w:val="none" w:sz="0" w:space="0" w:color="auto"/>
                      </w:divBdr>
                    </w:div>
                  </w:divsChild>
                </w:div>
                <w:div w:id="839999709">
                  <w:marLeft w:val="0"/>
                  <w:marRight w:val="0"/>
                  <w:marTop w:val="0"/>
                  <w:marBottom w:val="0"/>
                  <w:divBdr>
                    <w:top w:val="none" w:sz="0" w:space="0" w:color="auto"/>
                    <w:left w:val="none" w:sz="0" w:space="0" w:color="auto"/>
                    <w:bottom w:val="none" w:sz="0" w:space="0" w:color="auto"/>
                    <w:right w:val="none" w:sz="0" w:space="0" w:color="auto"/>
                  </w:divBdr>
                </w:div>
                <w:div w:id="839999710">
                  <w:marLeft w:val="0"/>
                  <w:marRight w:val="0"/>
                  <w:marTop w:val="0"/>
                  <w:marBottom w:val="0"/>
                  <w:divBdr>
                    <w:top w:val="none" w:sz="0" w:space="0" w:color="auto"/>
                    <w:left w:val="none" w:sz="0" w:space="0" w:color="auto"/>
                    <w:bottom w:val="none" w:sz="0" w:space="0" w:color="auto"/>
                    <w:right w:val="none" w:sz="0" w:space="0" w:color="auto"/>
                  </w:divBdr>
                  <w:divsChild>
                    <w:div w:id="839999696">
                      <w:marLeft w:val="0"/>
                      <w:marRight w:val="0"/>
                      <w:marTop w:val="0"/>
                      <w:marBottom w:val="0"/>
                      <w:divBdr>
                        <w:top w:val="none" w:sz="0" w:space="0" w:color="auto"/>
                        <w:left w:val="none" w:sz="0" w:space="0" w:color="auto"/>
                        <w:bottom w:val="none" w:sz="0" w:space="0" w:color="auto"/>
                        <w:right w:val="none" w:sz="0" w:space="0" w:color="auto"/>
                      </w:divBdr>
                    </w:div>
                    <w:div w:id="839999698">
                      <w:marLeft w:val="0"/>
                      <w:marRight w:val="0"/>
                      <w:marTop w:val="0"/>
                      <w:marBottom w:val="0"/>
                      <w:divBdr>
                        <w:top w:val="none" w:sz="0" w:space="0" w:color="auto"/>
                        <w:left w:val="none" w:sz="0" w:space="0" w:color="auto"/>
                        <w:bottom w:val="none" w:sz="0" w:space="0" w:color="auto"/>
                        <w:right w:val="none" w:sz="0" w:space="0" w:color="auto"/>
                      </w:divBdr>
                    </w:div>
                    <w:div w:id="839999700">
                      <w:marLeft w:val="0"/>
                      <w:marRight w:val="0"/>
                      <w:marTop w:val="0"/>
                      <w:marBottom w:val="0"/>
                      <w:divBdr>
                        <w:top w:val="none" w:sz="0" w:space="0" w:color="auto"/>
                        <w:left w:val="none" w:sz="0" w:space="0" w:color="auto"/>
                        <w:bottom w:val="none" w:sz="0" w:space="0" w:color="auto"/>
                        <w:right w:val="none" w:sz="0" w:space="0" w:color="auto"/>
                      </w:divBdr>
                    </w:div>
                    <w:div w:id="839999725">
                      <w:marLeft w:val="0"/>
                      <w:marRight w:val="0"/>
                      <w:marTop w:val="0"/>
                      <w:marBottom w:val="0"/>
                      <w:divBdr>
                        <w:top w:val="none" w:sz="0" w:space="0" w:color="auto"/>
                        <w:left w:val="none" w:sz="0" w:space="0" w:color="auto"/>
                        <w:bottom w:val="none" w:sz="0" w:space="0" w:color="auto"/>
                        <w:right w:val="none" w:sz="0" w:space="0" w:color="auto"/>
                      </w:divBdr>
                    </w:div>
                  </w:divsChild>
                </w:div>
                <w:div w:id="8399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752">
      <w:marLeft w:val="0"/>
      <w:marRight w:val="0"/>
      <w:marTop w:val="0"/>
      <w:marBottom w:val="0"/>
      <w:divBdr>
        <w:top w:val="none" w:sz="0" w:space="0" w:color="auto"/>
        <w:left w:val="none" w:sz="0" w:space="0" w:color="auto"/>
        <w:bottom w:val="none" w:sz="0" w:space="0" w:color="auto"/>
        <w:right w:val="none" w:sz="0" w:space="0" w:color="auto"/>
      </w:divBdr>
      <w:divsChild>
        <w:div w:id="839999749">
          <w:marLeft w:val="0"/>
          <w:marRight w:val="0"/>
          <w:marTop w:val="0"/>
          <w:marBottom w:val="0"/>
          <w:divBdr>
            <w:top w:val="none" w:sz="0" w:space="0" w:color="auto"/>
            <w:left w:val="none" w:sz="0" w:space="0" w:color="auto"/>
            <w:bottom w:val="none" w:sz="0" w:space="0" w:color="auto"/>
            <w:right w:val="none" w:sz="0" w:space="0" w:color="auto"/>
          </w:divBdr>
          <w:divsChild>
            <w:div w:id="839999726">
              <w:marLeft w:val="0"/>
              <w:marRight w:val="0"/>
              <w:marTop w:val="0"/>
              <w:marBottom w:val="0"/>
              <w:divBdr>
                <w:top w:val="none" w:sz="0" w:space="0" w:color="auto"/>
                <w:left w:val="none" w:sz="0" w:space="0" w:color="auto"/>
                <w:bottom w:val="none" w:sz="0" w:space="0" w:color="auto"/>
                <w:right w:val="none" w:sz="0" w:space="0" w:color="auto"/>
              </w:divBdr>
              <w:divsChild>
                <w:div w:id="839999730">
                  <w:marLeft w:val="0"/>
                  <w:marRight w:val="0"/>
                  <w:marTop w:val="0"/>
                  <w:marBottom w:val="0"/>
                  <w:divBdr>
                    <w:top w:val="none" w:sz="0" w:space="0" w:color="auto"/>
                    <w:left w:val="none" w:sz="0" w:space="0" w:color="auto"/>
                    <w:bottom w:val="none" w:sz="0" w:space="0" w:color="auto"/>
                    <w:right w:val="none" w:sz="0" w:space="0" w:color="auto"/>
                  </w:divBdr>
                  <w:divsChild>
                    <w:div w:id="839999737">
                      <w:marLeft w:val="0"/>
                      <w:marRight w:val="0"/>
                      <w:marTop w:val="0"/>
                      <w:marBottom w:val="0"/>
                      <w:divBdr>
                        <w:top w:val="none" w:sz="0" w:space="0" w:color="auto"/>
                        <w:left w:val="none" w:sz="0" w:space="0" w:color="auto"/>
                        <w:bottom w:val="none" w:sz="0" w:space="0" w:color="auto"/>
                        <w:right w:val="none" w:sz="0" w:space="0" w:color="auto"/>
                      </w:divBdr>
                    </w:div>
                    <w:div w:id="839999739">
                      <w:marLeft w:val="0"/>
                      <w:marRight w:val="0"/>
                      <w:marTop w:val="0"/>
                      <w:marBottom w:val="0"/>
                      <w:divBdr>
                        <w:top w:val="none" w:sz="0" w:space="0" w:color="auto"/>
                        <w:left w:val="none" w:sz="0" w:space="0" w:color="auto"/>
                        <w:bottom w:val="none" w:sz="0" w:space="0" w:color="auto"/>
                        <w:right w:val="none" w:sz="0" w:space="0" w:color="auto"/>
                      </w:divBdr>
                    </w:div>
                  </w:divsChild>
                </w:div>
                <w:div w:id="839999731">
                  <w:marLeft w:val="0"/>
                  <w:marRight w:val="0"/>
                  <w:marTop w:val="0"/>
                  <w:marBottom w:val="0"/>
                  <w:divBdr>
                    <w:top w:val="none" w:sz="0" w:space="0" w:color="auto"/>
                    <w:left w:val="none" w:sz="0" w:space="0" w:color="auto"/>
                    <w:bottom w:val="none" w:sz="0" w:space="0" w:color="auto"/>
                    <w:right w:val="none" w:sz="0" w:space="0" w:color="auto"/>
                  </w:divBdr>
                  <w:divsChild>
                    <w:div w:id="839999728">
                      <w:marLeft w:val="0"/>
                      <w:marRight w:val="0"/>
                      <w:marTop w:val="0"/>
                      <w:marBottom w:val="0"/>
                      <w:divBdr>
                        <w:top w:val="none" w:sz="0" w:space="0" w:color="auto"/>
                        <w:left w:val="none" w:sz="0" w:space="0" w:color="auto"/>
                        <w:bottom w:val="none" w:sz="0" w:space="0" w:color="auto"/>
                        <w:right w:val="none" w:sz="0" w:space="0" w:color="auto"/>
                      </w:divBdr>
                    </w:div>
                    <w:div w:id="839999756">
                      <w:marLeft w:val="0"/>
                      <w:marRight w:val="0"/>
                      <w:marTop w:val="0"/>
                      <w:marBottom w:val="0"/>
                      <w:divBdr>
                        <w:top w:val="none" w:sz="0" w:space="0" w:color="auto"/>
                        <w:left w:val="none" w:sz="0" w:space="0" w:color="auto"/>
                        <w:bottom w:val="none" w:sz="0" w:space="0" w:color="auto"/>
                        <w:right w:val="none" w:sz="0" w:space="0" w:color="auto"/>
                      </w:divBdr>
                    </w:div>
                    <w:div w:id="839999760">
                      <w:marLeft w:val="0"/>
                      <w:marRight w:val="0"/>
                      <w:marTop w:val="0"/>
                      <w:marBottom w:val="0"/>
                      <w:divBdr>
                        <w:top w:val="none" w:sz="0" w:space="0" w:color="auto"/>
                        <w:left w:val="none" w:sz="0" w:space="0" w:color="auto"/>
                        <w:bottom w:val="none" w:sz="0" w:space="0" w:color="auto"/>
                        <w:right w:val="none" w:sz="0" w:space="0" w:color="auto"/>
                      </w:divBdr>
                    </w:div>
                    <w:div w:id="839999766">
                      <w:marLeft w:val="0"/>
                      <w:marRight w:val="0"/>
                      <w:marTop w:val="0"/>
                      <w:marBottom w:val="0"/>
                      <w:divBdr>
                        <w:top w:val="none" w:sz="0" w:space="0" w:color="auto"/>
                        <w:left w:val="none" w:sz="0" w:space="0" w:color="auto"/>
                        <w:bottom w:val="none" w:sz="0" w:space="0" w:color="auto"/>
                        <w:right w:val="none" w:sz="0" w:space="0" w:color="auto"/>
                      </w:divBdr>
                    </w:div>
                  </w:divsChild>
                </w:div>
                <w:div w:id="839999732">
                  <w:marLeft w:val="0"/>
                  <w:marRight w:val="0"/>
                  <w:marTop w:val="0"/>
                  <w:marBottom w:val="0"/>
                  <w:divBdr>
                    <w:top w:val="none" w:sz="0" w:space="0" w:color="auto"/>
                    <w:left w:val="none" w:sz="0" w:space="0" w:color="auto"/>
                    <w:bottom w:val="none" w:sz="0" w:space="0" w:color="auto"/>
                    <w:right w:val="none" w:sz="0" w:space="0" w:color="auto"/>
                  </w:divBdr>
                  <w:divsChild>
                    <w:div w:id="839999733">
                      <w:marLeft w:val="0"/>
                      <w:marRight w:val="0"/>
                      <w:marTop w:val="0"/>
                      <w:marBottom w:val="0"/>
                      <w:divBdr>
                        <w:top w:val="none" w:sz="0" w:space="0" w:color="auto"/>
                        <w:left w:val="none" w:sz="0" w:space="0" w:color="auto"/>
                        <w:bottom w:val="none" w:sz="0" w:space="0" w:color="auto"/>
                        <w:right w:val="none" w:sz="0" w:space="0" w:color="auto"/>
                      </w:divBdr>
                    </w:div>
                    <w:div w:id="839999738">
                      <w:marLeft w:val="0"/>
                      <w:marRight w:val="0"/>
                      <w:marTop w:val="0"/>
                      <w:marBottom w:val="0"/>
                      <w:divBdr>
                        <w:top w:val="none" w:sz="0" w:space="0" w:color="auto"/>
                        <w:left w:val="none" w:sz="0" w:space="0" w:color="auto"/>
                        <w:bottom w:val="none" w:sz="0" w:space="0" w:color="auto"/>
                        <w:right w:val="none" w:sz="0" w:space="0" w:color="auto"/>
                      </w:divBdr>
                    </w:div>
                    <w:div w:id="839999744">
                      <w:marLeft w:val="0"/>
                      <w:marRight w:val="0"/>
                      <w:marTop w:val="0"/>
                      <w:marBottom w:val="0"/>
                      <w:divBdr>
                        <w:top w:val="none" w:sz="0" w:space="0" w:color="auto"/>
                        <w:left w:val="none" w:sz="0" w:space="0" w:color="auto"/>
                        <w:bottom w:val="none" w:sz="0" w:space="0" w:color="auto"/>
                        <w:right w:val="none" w:sz="0" w:space="0" w:color="auto"/>
                      </w:divBdr>
                    </w:div>
                    <w:div w:id="839999751">
                      <w:marLeft w:val="0"/>
                      <w:marRight w:val="0"/>
                      <w:marTop w:val="0"/>
                      <w:marBottom w:val="0"/>
                      <w:divBdr>
                        <w:top w:val="none" w:sz="0" w:space="0" w:color="auto"/>
                        <w:left w:val="none" w:sz="0" w:space="0" w:color="auto"/>
                        <w:bottom w:val="none" w:sz="0" w:space="0" w:color="auto"/>
                        <w:right w:val="none" w:sz="0" w:space="0" w:color="auto"/>
                      </w:divBdr>
                    </w:div>
                    <w:div w:id="839999754">
                      <w:marLeft w:val="0"/>
                      <w:marRight w:val="0"/>
                      <w:marTop w:val="0"/>
                      <w:marBottom w:val="0"/>
                      <w:divBdr>
                        <w:top w:val="none" w:sz="0" w:space="0" w:color="auto"/>
                        <w:left w:val="none" w:sz="0" w:space="0" w:color="auto"/>
                        <w:bottom w:val="none" w:sz="0" w:space="0" w:color="auto"/>
                        <w:right w:val="none" w:sz="0" w:space="0" w:color="auto"/>
                      </w:divBdr>
                    </w:div>
                    <w:div w:id="839999759">
                      <w:marLeft w:val="0"/>
                      <w:marRight w:val="0"/>
                      <w:marTop w:val="0"/>
                      <w:marBottom w:val="0"/>
                      <w:divBdr>
                        <w:top w:val="none" w:sz="0" w:space="0" w:color="auto"/>
                        <w:left w:val="none" w:sz="0" w:space="0" w:color="auto"/>
                        <w:bottom w:val="none" w:sz="0" w:space="0" w:color="auto"/>
                        <w:right w:val="none" w:sz="0" w:space="0" w:color="auto"/>
                      </w:divBdr>
                    </w:div>
                    <w:div w:id="839999765">
                      <w:marLeft w:val="0"/>
                      <w:marRight w:val="0"/>
                      <w:marTop w:val="0"/>
                      <w:marBottom w:val="0"/>
                      <w:divBdr>
                        <w:top w:val="none" w:sz="0" w:space="0" w:color="auto"/>
                        <w:left w:val="none" w:sz="0" w:space="0" w:color="auto"/>
                        <w:bottom w:val="none" w:sz="0" w:space="0" w:color="auto"/>
                        <w:right w:val="none" w:sz="0" w:space="0" w:color="auto"/>
                      </w:divBdr>
                    </w:div>
                  </w:divsChild>
                </w:div>
                <w:div w:id="839999736">
                  <w:marLeft w:val="0"/>
                  <w:marRight w:val="0"/>
                  <w:marTop w:val="0"/>
                  <w:marBottom w:val="0"/>
                  <w:divBdr>
                    <w:top w:val="none" w:sz="0" w:space="0" w:color="auto"/>
                    <w:left w:val="none" w:sz="0" w:space="0" w:color="auto"/>
                    <w:bottom w:val="none" w:sz="0" w:space="0" w:color="auto"/>
                    <w:right w:val="none" w:sz="0" w:space="0" w:color="auto"/>
                  </w:divBdr>
                  <w:divsChild>
                    <w:div w:id="839999729">
                      <w:marLeft w:val="0"/>
                      <w:marRight w:val="0"/>
                      <w:marTop w:val="0"/>
                      <w:marBottom w:val="0"/>
                      <w:divBdr>
                        <w:top w:val="none" w:sz="0" w:space="0" w:color="auto"/>
                        <w:left w:val="none" w:sz="0" w:space="0" w:color="auto"/>
                        <w:bottom w:val="none" w:sz="0" w:space="0" w:color="auto"/>
                        <w:right w:val="none" w:sz="0" w:space="0" w:color="auto"/>
                      </w:divBdr>
                    </w:div>
                  </w:divsChild>
                </w:div>
                <w:div w:id="839999742">
                  <w:marLeft w:val="0"/>
                  <w:marRight w:val="0"/>
                  <w:marTop w:val="0"/>
                  <w:marBottom w:val="0"/>
                  <w:divBdr>
                    <w:top w:val="none" w:sz="0" w:space="0" w:color="auto"/>
                    <w:left w:val="none" w:sz="0" w:space="0" w:color="auto"/>
                    <w:bottom w:val="none" w:sz="0" w:space="0" w:color="auto"/>
                    <w:right w:val="none" w:sz="0" w:space="0" w:color="auto"/>
                  </w:divBdr>
                </w:div>
                <w:div w:id="839999746">
                  <w:marLeft w:val="0"/>
                  <w:marRight w:val="0"/>
                  <w:marTop w:val="0"/>
                  <w:marBottom w:val="0"/>
                  <w:divBdr>
                    <w:top w:val="none" w:sz="0" w:space="0" w:color="auto"/>
                    <w:left w:val="none" w:sz="0" w:space="0" w:color="auto"/>
                    <w:bottom w:val="none" w:sz="0" w:space="0" w:color="auto"/>
                    <w:right w:val="none" w:sz="0" w:space="0" w:color="auto"/>
                  </w:divBdr>
                  <w:divsChild>
                    <w:div w:id="839999763">
                      <w:marLeft w:val="0"/>
                      <w:marRight w:val="0"/>
                      <w:marTop w:val="0"/>
                      <w:marBottom w:val="0"/>
                      <w:divBdr>
                        <w:top w:val="none" w:sz="0" w:space="0" w:color="auto"/>
                        <w:left w:val="none" w:sz="0" w:space="0" w:color="auto"/>
                        <w:bottom w:val="none" w:sz="0" w:space="0" w:color="auto"/>
                        <w:right w:val="none" w:sz="0" w:space="0" w:color="auto"/>
                      </w:divBdr>
                    </w:div>
                  </w:divsChild>
                </w:div>
                <w:div w:id="839999747">
                  <w:marLeft w:val="0"/>
                  <w:marRight w:val="0"/>
                  <w:marTop w:val="0"/>
                  <w:marBottom w:val="0"/>
                  <w:divBdr>
                    <w:top w:val="none" w:sz="0" w:space="0" w:color="auto"/>
                    <w:left w:val="none" w:sz="0" w:space="0" w:color="auto"/>
                    <w:bottom w:val="none" w:sz="0" w:space="0" w:color="auto"/>
                    <w:right w:val="none" w:sz="0" w:space="0" w:color="auto"/>
                  </w:divBdr>
                  <w:divsChild>
                    <w:div w:id="839999734">
                      <w:marLeft w:val="0"/>
                      <w:marRight w:val="0"/>
                      <w:marTop w:val="0"/>
                      <w:marBottom w:val="0"/>
                      <w:divBdr>
                        <w:top w:val="none" w:sz="0" w:space="0" w:color="auto"/>
                        <w:left w:val="none" w:sz="0" w:space="0" w:color="auto"/>
                        <w:bottom w:val="none" w:sz="0" w:space="0" w:color="auto"/>
                        <w:right w:val="none" w:sz="0" w:space="0" w:color="auto"/>
                      </w:divBdr>
                    </w:div>
                    <w:div w:id="839999735">
                      <w:marLeft w:val="0"/>
                      <w:marRight w:val="0"/>
                      <w:marTop w:val="0"/>
                      <w:marBottom w:val="0"/>
                      <w:divBdr>
                        <w:top w:val="none" w:sz="0" w:space="0" w:color="auto"/>
                        <w:left w:val="none" w:sz="0" w:space="0" w:color="auto"/>
                        <w:bottom w:val="none" w:sz="0" w:space="0" w:color="auto"/>
                        <w:right w:val="none" w:sz="0" w:space="0" w:color="auto"/>
                      </w:divBdr>
                    </w:div>
                    <w:div w:id="839999753">
                      <w:marLeft w:val="0"/>
                      <w:marRight w:val="0"/>
                      <w:marTop w:val="0"/>
                      <w:marBottom w:val="0"/>
                      <w:divBdr>
                        <w:top w:val="none" w:sz="0" w:space="0" w:color="auto"/>
                        <w:left w:val="none" w:sz="0" w:space="0" w:color="auto"/>
                        <w:bottom w:val="none" w:sz="0" w:space="0" w:color="auto"/>
                        <w:right w:val="none" w:sz="0" w:space="0" w:color="auto"/>
                      </w:divBdr>
                    </w:div>
                    <w:div w:id="839999761">
                      <w:marLeft w:val="0"/>
                      <w:marRight w:val="0"/>
                      <w:marTop w:val="0"/>
                      <w:marBottom w:val="0"/>
                      <w:divBdr>
                        <w:top w:val="none" w:sz="0" w:space="0" w:color="auto"/>
                        <w:left w:val="none" w:sz="0" w:space="0" w:color="auto"/>
                        <w:bottom w:val="none" w:sz="0" w:space="0" w:color="auto"/>
                        <w:right w:val="none" w:sz="0" w:space="0" w:color="auto"/>
                      </w:divBdr>
                    </w:div>
                    <w:div w:id="839999764">
                      <w:marLeft w:val="0"/>
                      <w:marRight w:val="0"/>
                      <w:marTop w:val="0"/>
                      <w:marBottom w:val="0"/>
                      <w:divBdr>
                        <w:top w:val="none" w:sz="0" w:space="0" w:color="auto"/>
                        <w:left w:val="none" w:sz="0" w:space="0" w:color="auto"/>
                        <w:bottom w:val="none" w:sz="0" w:space="0" w:color="auto"/>
                        <w:right w:val="none" w:sz="0" w:space="0" w:color="auto"/>
                      </w:divBdr>
                    </w:div>
                  </w:divsChild>
                </w:div>
                <w:div w:id="839999748">
                  <w:marLeft w:val="0"/>
                  <w:marRight w:val="0"/>
                  <w:marTop w:val="0"/>
                  <w:marBottom w:val="0"/>
                  <w:divBdr>
                    <w:top w:val="none" w:sz="0" w:space="0" w:color="auto"/>
                    <w:left w:val="none" w:sz="0" w:space="0" w:color="auto"/>
                    <w:bottom w:val="none" w:sz="0" w:space="0" w:color="auto"/>
                    <w:right w:val="none" w:sz="0" w:space="0" w:color="auto"/>
                  </w:divBdr>
                </w:div>
                <w:div w:id="839999755">
                  <w:marLeft w:val="0"/>
                  <w:marRight w:val="0"/>
                  <w:marTop w:val="0"/>
                  <w:marBottom w:val="0"/>
                  <w:divBdr>
                    <w:top w:val="none" w:sz="0" w:space="0" w:color="auto"/>
                    <w:left w:val="none" w:sz="0" w:space="0" w:color="auto"/>
                    <w:bottom w:val="none" w:sz="0" w:space="0" w:color="auto"/>
                    <w:right w:val="none" w:sz="0" w:space="0" w:color="auto"/>
                  </w:divBdr>
                </w:div>
                <w:div w:id="839999762">
                  <w:marLeft w:val="0"/>
                  <w:marRight w:val="0"/>
                  <w:marTop w:val="0"/>
                  <w:marBottom w:val="0"/>
                  <w:divBdr>
                    <w:top w:val="none" w:sz="0" w:space="0" w:color="auto"/>
                    <w:left w:val="none" w:sz="0" w:space="0" w:color="auto"/>
                    <w:bottom w:val="none" w:sz="0" w:space="0" w:color="auto"/>
                    <w:right w:val="none" w:sz="0" w:space="0" w:color="auto"/>
                  </w:divBdr>
                  <w:divsChild>
                    <w:div w:id="839999727">
                      <w:marLeft w:val="0"/>
                      <w:marRight w:val="0"/>
                      <w:marTop w:val="0"/>
                      <w:marBottom w:val="0"/>
                      <w:divBdr>
                        <w:top w:val="none" w:sz="0" w:space="0" w:color="auto"/>
                        <w:left w:val="none" w:sz="0" w:space="0" w:color="auto"/>
                        <w:bottom w:val="none" w:sz="0" w:space="0" w:color="auto"/>
                        <w:right w:val="none" w:sz="0" w:space="0" w:color="auto"/>
                      </w:divBdr>
                    </w:div>
                    <w:div w:id="839999740">
                      <w:marLeft w:val="0"/>
                      <w:marRight w:val="0"/>
                      <w:marTop w:val="0"/>
                      <w:marBottom w:val="0"/>
                      <w:divBdr>
                        <w:top w:val="none" w:sz="0" w:space="0" w:color="auto"/>
                        <w:left w:val="none" w:sz="0" w:space="0" w:color="auto"/>
                        <w:bottom w:val="none" w:sz="0" w:space="0" w:color="auto"/>
                        <w:right w:val="none" w:sz="0" w:space="0" w:color="auto"/>
                      </w:divBdr>
                    </w:div>
                    <w:div w:id="839999741">
                      <w:marLeft w:val="0"/>
                      <w:marRight w:val="0"/>
                      <w:marTop w:val="0"/>
                      <w:marBottom w:val="0"/>
                      <w:divBdr>
                        <w:top w:val="none" w:sz="0" w:space="0" w:color="auto"/>
                        <w:left w:val="none" w:sz="0" w:space="0" w:color="auto"/>
                        <w:bottom w:val="none" w:sz="0" w:space="0" w:color="auto"/>
                        <w:right w:val="none" w:sz="0" w:space="0" w:color="auto"/>
                      </w:divBdr>
                    </w:div>
                    <w:div w:id="839999743">
                      <w:marLeft w:val="0"/>
                      <w:marRight w:val="0"/>
                      <w:marTop w:val="0"/>
                      <w:marBottom w:val="0"/>
                      <w:divBdr>
                        <w:top w:val="none" w:sz="0" w:space="0" w:color="auto"/>
                        <w:left w:val="none" w:sz="0" w:space="0" w:color="auto"/>
                        <w:bottom w:val="none" w:sz="0" w:space="0" w:color="auto"/>
                        <w:right w:val="none" w:sz="0" w:space="0" w:color="auto"/>
                      </w:divBdr>
                    </w:div>
                    <w:div w:id="839999745">
                      <w:marLeft w:val="0"/>
                      <w:marRight w:val="0"/>
                      <w:marTop w:val="0"/>
                      <w:marBottom w:val="0"/>
                      <w:divBdr>
                        <w:top w:val="none" w:sz="0" w:space="0" w:color="auto"/>
                        <w:left w:val="none" w:sz="0" w:space="0" w:color="auto"/>
                        <w:bottom w:val="none" w:sz="0" w:space="0" w:color="auto"/>
                        <w:right w:val="none" w:sz="0" w:space="0" w:color="auto"/>
                      </w:divBdr>
                    </w:div>
                    <w:div w:id="839999750">
                      <w:marLeft w:val="0"/>
                      <w:marRight w:val="0"/>
                      <w:marTop w:val="0"/>
                      <w:marBottom w:val="0"/>
                      <w:divBdr>
                        <w:top w:val="none" w:sz="0" w:space="0" w:color="auto"/>
                        <w:left w:val="none" w:sz="0" w:space="0" w:color="auto"/>
                        <w:bottom w:val="none" w:sz="0" w:space="0" w:color="auto"/>
                        <w:right w:val="none" w:sz="0" w:space="0" w:color="auto"/>
                      </w:divBdr>
                    </w:div>
                    <w:div w:id="839999757">
                      <w:marLeft w:val="0"/>
                      <w:marRight w:val="0"/>
                      <w:marTop w:val="0"/>
                      <w:marBottom w:val="0"/>
                      <w:divBdr>
                        <w:top w:val="none" w:sz="0" w:space="0" w:color="auto"/>
                        <w:left w:val="none" w:sz="0" w:space="0" w:color="auto"/>
                        <w:bottom w:val="none" w:sz="0" w:space="0" w:color="auto"/>
                        <w:right w:val="none" w:sz="0" w:space="0" w:color="auto"/>
                      </w:divBdr>
                    </w:div>
                    <w:div w:id="839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780">
      <w:marLeft w:val="0"/>
      <w:marRight w:val="0"/>
      <w:marTop w:val="0"/>
      <w:marBottom w:val="0"/>
      <w:divBdr>
        <w:top w:val="none" w:sz="0" w:space="0" w:color="auto"/>
        <w:left w:val="none" w:sz="0" w:space="0" w:color="auto"/>
        <w:bottom w:val="none" w:sz="0" w:space="0" w:color="auto"/>
        <w:right w:val="none" w:sz="0" w:space="0" w:color="auto"/>
      </w:divBdr>
      <w:divsChild>
        <w:div w:id="839999802">
          <w:marLeft w:val="0"/>
          <w:marRight w:val="0"/>
          <w:marTop w:val="0"/>
          <w:marBottom w:val="0"/>
          <w:divBdr>
            <w:top w:val="none" w:sz="0" w:space="0" w:color="auto"/>
            <w:left w:val="none" w:sz="0" w:space="0" w:color="auto"/>
            <w:bottom w:val="none" w:sz="0" w:space="0" w:color="auto"/>
            <w:right w:val="none" w:sz="0" w:space="0" w:color="auto"/>
          </w:divBdr>
          <w:divsChild>
            <w:div w:id="839999777">
              <w:marLeft w:val="0"/>
              <w:marRight w:val="0"/>
              <w:marTop w:val="0"/>
              <w:marBottom w:val="0"/>
              <w:divBdr>
                <w:top w:val="none" w:sz="0" w:space="0" w:color="auto"/>
                <w:left w:val="none" w:sz="0" w:space="0" w:color="auto"/>
                <w:bottom w:val="none" w:sz="0" w:space="0" w:color="auto"/>
                <w:right w:val="none" w:sz="0" w:space="0" w:color="auto"/>
              </w:divBdr>
              <w:divsChild>
                <w:div w:id="839999773">
                  <w:marLeft w:val="0"/>
                  <w:marRight w:val="0"/>
                  <w:marTop w:val="0"/>
                  <w:marBottom w:val="0"/>
                  <w:divBdr>
                    <w:top w:val="none" w:sz="0" w:space="0" w:color="auto"/>
                    <w:left w:val="none" w:sz="0" w:space="0" w:color="auto"/>
                    <w:bottom w:val="none" w:sz="0" w:space="0" w:color="auto"/>
                    <w:right w:val="none" w:sz="0" w:space="0" w:color="auto"/>
                  </w:divBdr>
                </w:div>
                <w:div w:id="839999778">
                  <w:marLeft w:val="0"/>
                  <w:marRight w:val="0"/>
                  <w:marTop w:val="0"/>
                  <w:marBottom w:val="0"/>
                  <w:divBdr>
                    <w:top w:val="none" w:sz="0" w:space="0" w:color="auto"/>
                    <w:left w:val="none" w:sz="0" w:space="0" w:color="auto"/>
                    <w:bottom w:val="none" w:sz="0" w:space="0" w:color="auto"/>
                    <w:right w:val="none" w:sz="0" w:space="0" w:color="auto"/>
                  </w:divBdr>
                  <w:divsChild>
                    <w:div w:id="839999769">
                      <w:marLeft w:val="0"/>
                      <w:marRight w:val="0"/>
                      <w:marTop w:val="0"/>
                      <w:marBottom w:val="0"/>
                      <w:divBdr>
                        <w:top w:val="none" w:sz="0" w:space="0" w:color="auto"/>
                        <w:left w:val="none" w:sz="0" w:space="0" w:color="auto"/>
                        <w:bottom w:val="none" w:sz="0" w:space="0" w:color="auto"/>
                        <w:right w:val="none" w:sz="0" w:space="0" w:color="auto"/>
                      </w:divBdr>
                    </w:div>
                    <w:div w:id="839999782">
                      <w:marLeft w:val="0"/>
                      <w:marRight w:val="0"/>
                      <w:marTop w:val="0"/>
                      <w:marBottom w:val="0"/>
                      <w:divBdr>
                        <w:top w:val="none" w:sz="0" w:space="0" w:color="auto"/>
                        <w:left w:val="none" w:sz="0" w:space="0" w:color="auto"/>
                        <w:bottom w:val="none" w:sz="0" w:space="0" w:color="auto"/>
                        <w:right w:val="none" w:sz="0" w:space="0" w:color="auto"/>
                      </w:divBdr>
                    </w:div>
                    <w:div w:id="839999797">
                      <w:marLeft w:val="0"/>
                      <w:marRight w:val="0"/>
                      <w:marTop w:val="0"/>
                      <w:marBottom w:val="0"/>
                      <w:divBdr>
                        <w:top w:val="none" w:sz="0" w:space="0" w:color="auto"/>
                        <w:left w:val="none" w:sz="0" w:space="0" w:color="auto"/>
                        <w:bottom w:val="none" w:sz="0" w:space="0" w:color="auto"/>
                        <w:right w:val="none" w:sz="0" w:space="0" w:color="auto"/>
                      </w:divBdr>
                    </w:div>
                    <w:div w:id="839999806">
                      <w:marLeft w:val="0"/>
                      <w:marRight w:val="0"/>
                      <w:marTop w:val="0"/>
                      <w:marBottom w:val="0"/>
                      <w:divBdr>
                        <w:top w:val="none" w:sz="0" w:space="0" w:color="auto"/>
                        <w:left w:val="none" w:sz="0" w:space="0" w:color="auto"/>
                        <w:bottom w:val="none" w:sz="0" w:space="0" w:color="auto"/>
                        <w:right w:val="none" w:sz="0" w:space="0" w:color="auto"/>
                      </w:divBdr>
                    </w:div>
                  </w:divsChild>
                </w:div>
                <w:div w:id="839999781">
                  <w:marLeft w:val="0"/>
                  <w:marRight w:val="0"/>
                  <w:marTop w:val="0"/>
                  <w:marBottom w:val="0"/>
                  <w:divBdr>
                    <w:top w:val="none" w:sz="0" w:space="0" w:color="auto"/>
                    <w:left w:val="none" w:sz="0" w:space="0" w:color="auto"/>
                    <w:bottom w:val="none" w:sz="0" w:space="0" w:color="auto"/>
                    <w:right w:val="none" w:sz="0" w:space="0" w:color="auto"/>
                  </w:divBdr>
                </w:div>
                <w:div w:id="839999787">
                  <w:marLeft w:val="0"/>
                  <w:marRight w:val="0"/>
                  <w:marTop w:val="0"/>
                  <w:marBottom w:val="0"/>
                  <w:divBdr>
                    <w:top w:val="none" w:sz="0" w:space="0" w:color="auto"/>
                    <w:left w:val="none" w:sz="0" w:space="0" w:color="auto"/>
                    <w:bottom w:val="none" w:sz="0" w:space="0" w:color="auto"/>
                    <w:right w:val="none" w:sz="0" w:space="0" w:color="auto"/>
                  </w:divBdr>
                  <w:divsChild>
                    <w:div w:id="839999789">
                      <w:marLeft w:val="0"/>
                      <w:marRight w:val="0"/>
                      <w:marTop w:val="0"/>
                      <w:marBottom w:val="0"/>
                      <w:divBdr>
                        <w:top w:val="none" w:sz="0" w:space="0" w:color="auto"/>
                        <w:left w:val="none" w:sz="0" w:space="0" w:color="auto"/>
                        <w:bottom w:val="none" w:sz="0" w:space="0" w:color="auto"/>
                        <w:right w:val="none" w:sz="0" w:space="0" w:color="auto"/>
                      </w:divBdr>
                    </w:div>
                    <w:div w:id="839999792">
                      <w:marLeft w:val="0"/>
                      <w:marRight w:val="0"/>
                      <w:marTop w:val="0"/>
                      <w:marBottom w:val="0"/>
                      <w:divBdr>
                        <w:top w:val="none" w:sz="0" w:space="0" w:color="auto"/>
                        <w:left w:val="none" w:sz="0" w:space="0" w:color="auto"/>
                        <w:bottom w:val="none" w:sz="0" w:space="0" w:color="auto"/>
                        <w:right w:val="none" w:sz="0" w:space="0" w:color="auto"/>
                      </w:divBdr>
                    </w:div>
                  </w:divsChild>
                </w:div>
                <w:div w:id="839999790">
                  <w:marLeft w:val="0"/>
                  <w:marRight w:val="0"/>
                  <w:marTop w:val="0"/>
                  <w:marBottom w:val="0"/>
                  <w:divBdr>
                    <w:top w:val="none" w:sz="0" w:space="0" w:color="auto"/>
                    <w:left w:val="none" w:sz="0" w:space="0" w:color="auto"/>
                    <w:bottom w:val="none" w:sz="0" w:space="0" w:color="auto"/>
                    <w:right w:val="none" w:sz="0" w:space="0" w:color="auto"/>
                  </w:divBdr>
                  <w:divsChild>
                    <w:div w:id="839999779">
                      <w:marLeft w:val="0"/>
                      <w:marRight w:val="0"/>
                      <w:marTop w:val="0"/>
                      <w:marBottom w:val="0"/>
                      <w:divBdr>
                        <w:top w:val="none" w:sz="0" w:space="0" w:color="auto"/>
                        <w:left w:val="none" w:sz="0" w:space="0" w:color="auto"/>
                        <w:bottom w:val="none" w:sz="0" w:space="0" w:color="auto"/>
                        <w:right w:val="none" w:sz="0" w:space="0" w:color="auto"/>
                      </w:divBdr>
                    </w:div>
                    <w:div w:id="839999783">
                      <w:marLeft w:val="0"/>
                      <w:marRight w:val="0"/>
                      <w:marTop w:val="0"/>
                      <w:marBottom w:val="0"/>
                      <w:divBdr>
                        <w:top w:val="none" w:sz="0" w:space="0" w:color="auto"/>
                        <w:left w:val="none" w:sz="0" w:space="0" w:color="auto"/>
                        <w:bottom w:val="none" w:sz="0" w:space="0" w:color="auto"/>
                        <w:right w:val="none" w:sz="0" w:space="0" w:color="auto"/>
                      </w:divBdr>
                    </w:div>
                    <w:div w:id="839999784">
                      <w:marLeft w:val="0"/>
                      <w:marRight w:val="0"/>
                      <w:marTop w:val="0"/>
                      <w:marBottom w:val="0"/>
                      <w:divBdr>
                        <w:top w:val="none" w:sz="0" w:space="0" w:color="auto"/>
                        <w:left w:val="none" w:sz="0" w:space="0" w:color="auto"/>
                        <w:bottom w:val="none" w:sz="0" w:space="0" w:color="auto"/>
                        <w:right w:val="none" w:sz="0" w:space="0" w:color="auto"/>
                      </w:divBdr>
                    </w:div>
                    <w:div w:id="839999785">
                      <w:marLeft w:val="0"/>
                      <w:marRight w:val="0"/>
                      <w:marTop w:val="0"/>
                      <w:marBottom w:val="0"/>
                      <w:divBdr>
                        <w:top w:val="none" w:sz="0" w:space="0" w:color="auto"/>
                        <w:left w:val="none" w:sz="0" w:space="0" w:color="auto"/>
                        <w:bottom w:val="none" w:sz="0" w:space="0" w:color="auto"/>
                        <w:right w:val="none" w:sz="0" w:space="0" w:color="auto"/>
                      </w:divBdr>
                    </w:div>
                    <w:div w:id="839999793">
                      <w:marLeft w:val="0"/>
                      <w:marRight w:val="0"/>
                      <w:marTop w:val="0"/>
                      <w:marBottom w:val="0"/>
                      <w:divBdr>
                        <w:top w:val="none" w:sz="0" w:space="0" w:color="auto"/>
                        <w:left w:val="none" w:sz="0" w:space="0" w:color="auto"/>
                        <w:bottom w:val="none" w:sz="0" w:space="0" w:color="auto"/>
                        <w:right w:val="none" w:sz="0" w:space="0" w:color="auto"/>
                      </w:divBdr>
                    </w:div>
                    <w:div w:id="839999798">
                      <w:marLeft w:val="0"/>
                      <w:marRight w:val="0"/>
                      <w:marTop w:val="0"/>
                      <w:marBottom w:val="0"/>
                      <w:divBdr>
                        <w:top w:val="none" w:sz="0" w:space="0" w:color="auto"/>
                        <w:left w:val="none" w:sz="0" w:space="0" w:color="auto"/>
                        <w:bottom w:val="none" w:sz="0" w:space="0" w:color="auto"/>
                        <w:right w:val="none" w:sz="0" w:space="0" w:color="auto"/>
                      </w:divBdr>
                    </w:div>
                    <w:div w:id="839999803">
                      <w:marLeft w:val="0"/>
                      <w:marRight w:val="0"/>
                      <w:marTop w:val="0"/>
                      <w:marBottom w:val="0"/>
                      <w:divBdr>
                        <w:top w:val="none" w:sz="0" w:space="0" w:color="auto"/>
                        <w:left w:val="none" w:sz="0" w:space="0" w:color="auto"/>
                        <w:bottom w:val="none" w:sz="0" w:space="0" w:color="auto"/>
                        <w:right w:val="none" w:sz="0" w:space="0" w:color="auto"/>
                      </w:divBdr>
                    </w:div>
                    <w:div w:id="839999804">
                      <w:marLeft w:val="0"/>
                      <w:marRight w:val="0"/>
                      <w:marTop w:val="0"/>
                      <w:marBottom w:val="0"/>
                      <w:divBdr>
                        <w:top w:val="none" w:sz="0" w:space="0" w:color="auto"/>
                        <w:left w:val="none" w:sz="0" w:space="0" w:color="auto"/>
                        <w:bottom w:val="none" w:sz="0" w:space="0" w:color="auto"/>
                        <w:right w:val="none" w:sz="0" w:space="0" w:color="auto"/>
                      </w:divBdr>
                    </w:div>
                  </w:divsChild>
                </w:div>
                <w:div w:id="839999791">
                  <w:marLeft w:val="0"/>
                  <w:marRight w:val="0"/>
                  <w:marTop w:val="0"/>
                  <w:marBottom w:val="0"/>
                  <w:divBdr>
                    <w:top w:val="none" w:sz="0" w:space="0" w:color="auto"/>
                    <w:left w:val="none" w:sz="0" w:space="0" w:color="auto"/>
                    <w:bottom w:val="none" w:sz="0" w:space="0" w:color="auto"/>
                    <w:right w:val="none" w:sz="0" w:space="0" w:color="auto"/>
                  </w:divBdr>
                </w:div>
                <w:div w:id="839999796">
                  <w:marLeft w:val="0"/>
                  <w:marRight w:val="0"/>
                  <w:marTop w:val="0"/>
                  <w:marBottom w:val="0"/>
                  <w:divBdr>
                    <w:top w:val="none" w:sz="0" w:space="0" w:color="auto"/>
                    <w:left w:val="none" w:sz="0" w:space="0" w:color="auto"/>
                    <w:bottom w:val="none" w:sz="0" w:space="0" w:color="auto"/>
                    <w:right w:val="none" w:sz="0" w:space="0" w:color="auto"/>
                  </w:divBdr>
                  <w:divsChild>
                    <w:div w:id="839999800">
                      <w:marLeft w:val="0"/>
                      <w:marRight w:val="0"/>
                      <w:marTop w:val="0"/>
                      <w:marBottom w:val="0"/>
                      <w:divBdr>
                        <w:top w:val="none" w:sz="0" w:space="0" w:color="auto"/>
                        <w:left w:val="none" w:sz="0" w:space="0" w:color="auto"/>
                        <w:bottom w:val="none" w:sz="0" w:space="0" w:color="auto"/>
                        <w:right w:val="none" w:sz="0" w:space="0" w:color="auto"/>
                      </w:divBdr>
                    </w:div>
                  </w:divsChild>
                </w:div>
                <w:div w:id="839999801">
                  <w:marLeft w:val="0"/>
                  <w:marRight w:val="0"/>
                  <w:marTop w:val="0"/>
                  <w:marBottom w:val="0"/>
                  <w:divBdr>
                    <w:top w:val="none" w:sz="0" w:space="0" w:color="auto"/>
                    <w:left w:val="none" w:sz="0" w:space="0" w:color="auto"/>
                    <w:bottom w:val="none" w:sz="0" w:space="0" w:color="auto"/>
                    <w:right w:val="none" w:sz="0" w:space="0" w:color="auto"/>
                  </w:divBdr>
                  <w:divsChild>
                    <w:div w:id="839999767">
                      <w:marLeft w:val="0"/>
                      <w:marRight w:val="0"/>
                      <w:marTop w:val="0"/>
                      <w:marBottom w:val="0"/>
                      <w:divBdr>
                        <w:top w:val="none" w:sz="0" w:space="0" w:color="auto"/>
                        <w:left w:val="none" w:sz="0" w:space="0" w:color="auto"/>
                        <w:bottom w:val="none" w:sz="0" w:space="0" w:color="auto"/>
                        <w:right w:val="none" w:sz="0" w:space="0" w:color="auto"/>
                      </w:divBdr>
                    </w:div>
                    <w:div w:id="839999768">
                      <w:marLeft w:val="0"/>
                      <w:marRight w:val="0"/>
                      <w:marTop w:val="0"/>
                      <w:marBottom w:val="0"/>
                      <w:divBdr>
                        <w:top w:val="none" w:sz="0" w:space="0" w:color="auto"/>
                        <w:left w:val="none" w:sz="0" w:space="0" w:color="auto"/>
                        <w:bottom w:val="none" w:sz="0" w:space="0" w:color="auto"/>
                        <w:right w:val="none" w:sz="0" w:space="0" w:color="auto"/>
                      </w:divBdr>
                    </w:div>
                    <w:div w:id="839999776">
                      <w:marLeft w:val="0"/>
                      <w:marRight w:val="0"/>
                      <w:marTop w:val="0"/>
                      <w:marBottom w:val="0"/>
                      <w:divBdr>
                        <w:top w:val="none" w:sz="0" w:space="0" w:color="auto"/>
                        <w:left w:val="none" w:sz="0" w:space="0" w:color="auto"/>
                        <w:bottom w:val="none" w:sz="0" w:space="0" w:color="auto"/>
                        <w:right w:val="none" w:sz="0" w:space="0" w:color="auto"/>
                      </w:divBdr>
                    </w:div>
                    <w:div w:id="839999788">
                      <w:marLeft w:val="0"/>
                      <w:marRight w:val="0"/>
                      <w:marTop w:val="0"/>
                      <w:marBottom w:val="0"/>
                      <w:divBdr>
                        <w:top w:val="none" w:sz="0" w:space="0" w:color="auto"/>
                        <w:left w:val="none" w:sz="0" w:space="0" w:color="auto"/>
                        <w:bottom w:val="none" w:sz="0" w:space="0" w:color="auto"/>
                        <w:right w:val="none" w:sz="0" w:space="0" w:color="auto"/>
                      </w:divBdr>
                    </w:div>
                    <w:div w:id="839999795">
                      <w:marLeft w:val="0"/>
                      <w:marRight w:val="0"/>
                      <w:marTop w:val="0"/>
                      <w:marBottom w:val="0"/>
                      <w:divBdr>
                        <w:top w:val="none" w:sz="0" w:space="0" w:color="auto"/>
                        <w:left w:val="none" w:sz="0" w:space="0" w:color="auto"/>
                        <w:bottom w:val="none" w:sz="0" w:space="0" w:color="auto"/>
                        <w:right w:val="none" w:sz="0" w:space="0" w:color="auto"/>
                      </w:divBdr>
                    </w:div>
                  </w:divsChild>
                </w:div>
                <w:div w:id="839999805">
                  <w:marLeft w:val="0"/>
                  <w:marRight w:val="0"/>
                  <w:marTop w:val="0"/>
                  <w:marBottom w:val="0"/>
                  <w:divBdr>
                    <w:top w:val="none" w:sz="0" w:space="0" w:color="auto"/>
                    <w:left w:val="none" w:sz="0" w:space="0" w:color="auto"/>
                    <w:bottom w:val="none" w:sz="0" w:space="0" w:color="auto"/>
                    <w:right w:val="none" w:sz="0" w:space="0" w:color="auto"/>
                  </w:divBdr>
                  <w:divsChild>
                    <w:div w:id="839999770">
                      <w:marLeft w:val="0"/>
                      <w:marRight w:val="0"/>
                      <w:marTop w:val="0"/>
                      <w:marBottom w:val="0"/>
                      <w:divBdr>
                        <w:top w:val="none" w:sz="0" w:space="0" w:color="auto"/>
                        <w:left w:val="none" w:sz="0" w:space="0" w:color="auto"/>
                        <w:bottom w:val="none" w:sz="0" w:space="0" w:color="auto"/>
                        <w:right w:val="none" w:sz="0" w:space="0" w:color="auto"/>
                      </w:divBdr>
                    </w:div>
                    <w:div w:id="839999771">
                      <w:marLeft w:val="0"/>
                      <w:marRight w:val="0"/>
                      <w:marTop w:val="0"/>
                      <w:marBottom w:val="0"/>
                      <w:divBdr>
                        <w:top w:val="none" w:sz="0" w:space="0" w:color="auto"/>
                        <w:left w:val="none" w:sz="0" w:space="0" w:color="auto"/>
                        <w:bottom w:val="none" w:sz="0" w:space="0" w:color="auto"/>
                        <w:right w:val="none" w:sz="0" w:space="0" w:color="auto"/>
                      </w:divBdr>
                    </w:div>
                    <w:div w:id="839999774">
                      <w:marLeft w:val="0"/>
                      <w:marRight w:val="0"/>
                      <w:marTop w:val="0"/>
                      <w:marBottom w:val="0"/>
                      <w:divBdr>
                        <w:top w:val="none" w:sz="0" w:space="0" w:color="auto"/>
                        <w:left w:val="none" w:sz="0" w:space="0" w:color="auto"/>
                        <w:bottom w:val="none" w:sz="0" w:space="0" w:color="auto"/>
                        <w:right w:val="none" w:sz="0" w:space="0" w:color="auto"/>
                      </w:divBdr>
                    </w:div>
                    <w:div w:id="839999775">
                      <w:marLeft w:val="0"/>
                      <w:marRight w:val="0"/>
                      <w:marTop w:val="0"/>
                      <w:marBottom w:val="0"/>
                      <w:divBdr>
                        <w:top w:val="none" w:sz="0" w:space="0" w:color="auto"/>
                        <w:left w:val="none" w:sz="0" w:space="0" w:color="auto"/>
                        <w:bottom w:val="none" w:sz="0" w:space="0" w:color="auto"/>
                        <w:right w:val="none" w:sz="0" w:space="0" w:color="auto"/>
                      </w:divBdr>
                    </w:div>
                    <w:div w:id="839999786">
                      <w:marLeft w:val="0"/>
                      <w:marRight w:val="0"/>
                      <w:marTop w:val="0"/>
                      <w:marBottom w:val="0"/>
                      <w:divBdr>
                        <w:top w:val="none" w:sz="0" w:space="0" w:color="auto"/>
                        <w:left w:val="none" w:sz="0" w:space="0" w:color="auto"/>
                        <w:bottom w:val="none" w:sz="0" w:space="0" w:color="auto"/>
                        <w:right w:val="none" w:sz="0" w:space="0" w:color="auto"/>
                      </w:divBdr>
                    </w:div>
                    <w:div w:id="839999794">
                      <w:marLeft w:val="0"/>
                      <w:marRight w:val="0"/>
                      <w:marTop w:val="0"/>
                      <w:marBottom w:val="0"/>
                      <w:divBdr>
                        <w:top w:val="none" w:sz="0" w:space="0" w:color="auto"/>
                        <w:left w:val="none" w:sz="0" w:space="0" w:color="auto"/>
                        <w:bottom w:val="none" w:sz="0" w:space="0" w:color="auto"/>
                        <w:right w:val="none" w:sz="0" w:space="0" w:color="auto"/>
                      </w:divBdr>
                    </w:div>
                    <w:div w:id="839999799">
                      <w:marLeft w:val="0"/>
                      <w:marRight w:val="0"/>
                      <w:marTop w:val="0"/>
                      <w:marBottom w:val="0"/>
                      <w:divBdr>
                        <w:top w:val="none" w:sz="0" w:space="0" w:color="auto"/>
                        <w:left w:val="none" w:sz="0" w:space="0" w:color="auto"/>
                        <w:bottom w:val="none" w:sz="0" w:space="0" w:color="auto"/>
                        <w:right w:val="none" w:sz="0" w:space="0" w:color="auto"/>
                      </w:divBdr>
                    </w:div>
                  </w:divsChild>
                </w:div>
                <w:div w:id="839999807">
                  <w:marLeft w:val="0"/>
                  <w:marRight w:val="0"/>
                  <w:marTop w:val="0"/>
                  <w:marBottom w:val="0"/>
                  <w:divBdr>
                    <w:top w:val="none" w:sz="0" w:space="0" w:color="auto"/>
                    <w:left w:val="none" w:sz="0" w:space="0" w:color="auto"/>
                    <w:bottom w:val="none" w:sz="0" w:space="0" w:color="auto"/>
                    <w:right w:val="none" w:sz="0" w:space="0" w:color="auto"/>
                  </w:divBdr>
                  <w:divsChild>
                    <w:div w:id="839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832">
      <w:marLeft w:val="0"/>
      <w:marRight w:val="0"/>
      <w:marTop w:val="0"/>
      <w:marBottom w:val="0"/>
      <w:divBdr>
        <w:top w:val="none" w:sz="0" w:space="0" w:color="auto"/>
        <w:left w:val="none" w:sz="0" w:space="0" w:color="auto"/>
        <w:bottom w:val="none" w:sz="0" w:space="0" w:color="auto"/>
        <w:right w:val="none" w:sz="0" w:space="0" w:color="auto"/>
      </w:divBdr>
      <w:divsChild>
        <w:div w:id="839999812">
          <w:marLeft w:val="0"/>
          <w:marRight w:val="0"/>
          <w:marTop w:val="0"/>
          <w:marBottom w:val="0"/>
          <w:divBdr>
            <w:top w:val="none" w:sz="0" w:space="0" w:color="auto"/>
            <w:left w:val="none" w:sz="0" w:space="0" w:color="auto"/>
            <w:bottom w:val="none" w:sz="0" w:space="0" w:color="auto"/>
            <w:right w:val="none" w:sz="0" w:space="0" w:color="auto"/>
          </w:divBdr>
          <w:divsChild>
            <w:div w:id="839999828">
              <w:marLeft w:val="0"/>
              <w:marRight w:val="0"/>
              <w:marTop w:val="0"/>
              <w:marBottom w:val="0"/>
              <w:divBdr>
                <w:top w:val="none" w:sz="0" w:space="0" w:color="auto"/>
                <w:left w:val="none" w:sz="0" w:space="0" w:color="auto"/>
                <w:bottom w:val="none" w:sz="0" w:space="0" w:color="auto"/>
                <w:right w:val="none" w:sz="0" w:space="0" w:color="auto"/>
              </w:divBdr>
              <w:divsChild>
                <w:div w:id="839999814">
                  <w:marLeft w:val="0"/>
                  <w:marRight w:val="0"/>
                  <w:marTop w:val="0"/>
                  <w:marBottom w:val="0"/>
                  <w:divBdr>
                    <w:top w:val="none" w:sz="0" w:space="0" w:color="auto"/>
                    <w:left w:val="none" w:sz="0" w:space="0" w:color="auto"/>
                    <w:bottom w:val="none" w:sz="0" w:space="0" w:color="auto"/>
                    <w:right w:val="none" w:sz="0" w:space="0" w:color="auto"/>
                  </w:divBdr>
                </w:div>
                <w:div w:id="839999818">
                  <w:marLeft w:val="0"/>
                  <w:marRight w:val="0"/>
                  <w:marTop w:val="0"/>
                  <w:marBottom w:val="0"/>
                  <w:divBdr>
                    <w:top w:val="none" w:sz="0" w:space="0" w:color="auto"/>
                    <w:left w:val="none" w:sz="0" w:space="0" w:color="auto"/>
                    <w:bottom w:val="none" w:sz="0" w:space="0" w:color="auto"/>
                    <w:right w:val="none" w:sz="0" w:space="0" w:color="auto"/>
                  </w:divBdr>
                  <w:divsChild>
                    <w:div w:id="839999817">
                      <w:marLeft w:val="0"/>
                      <w:marRight w:val="0"/>
                      <w:marTop w:val="0"/>
                      <w:marBottom w:val="0"/>
                      <w:divBdr>
                        <w:top w:val="none" w:sz="0" w:space="0" w:color="auto"/>
                        <w:left w:val="none" w:sz="0" w:space="0" w:color="auto"/>
                        <w:bottom w:val="none" w:sz="0" w:space="0" w:color="auto"/>
                        <w:right w:val="none" w:sz="0" w:space="0" w:color="auto"/>
                      </w:divBdr>
                    </w:div>
                    <w:div w:id="839999822">
                      <w:marLeft w:val="0"/>
                      <w:marRight w:val="0"/>
                      <w:marTop w:val="0"/>
                      <w:marBottom w:val="0"/>
                      <w:divBdr>
                        <w:top w:val="none" w:sz="0" w:space="0" w:color="auto"/>
                        <w:left w:val="none" w:sz="0" w:space="0" w:color="auto"/>
                        <w:bottom w:val="none" w:sz="0" w:space="0" w:color="auto"/>
                        <w:right w:val="none" w:sz="0" w:space="0" w:color="auto"/>
                      </w:divBdr>
                    </w:div>
                    <w:div w:id="839999823">
                      <w:marLeft w:val="0"/>
                      <w:marRight w:val="0"/>
                      <w:marTop w:val="0"/>
                      <w:marBottom w:val="0"/>
                      <w:divBdr>
                        <w:top w:val="none" w:sz="0" w:space="0" w:color="auto"/>
                        <w:left w:val="none" w:sz="0" w:space="0" w:color="auto"/>
                        <w:bottom w:val="none" w:sz="0" w:space="0" w:color="auto"/>
                        <w:right w:val="none" w:sz="0" w:space="0" w:color="auto"/>
                      </w:divBdr>
                    </w:div>
                    <w:div w:id="839999825">
                      <w:marLeft w:val="0"/>
                      <w:marRight w:val="0"/>
                      <w:marTop w:val="0"/>
                      <w:marBottom w:val="0"/>
                      <w:divBdr>
                        <w:top w:val="none" w:sz="0" w:space="0" w:color="auto"/>
                        <w:left w:val="none" w:sz="0" w:space="0" w:color="auto"/>
                        <w:bottom w:val="none" w:sz="0" w:space="0" w:color="auto"/>
                        <w:right w:val="none" w:sz="0" w:space="0" w:color="auto"/>
                      </w:divBdr>
                    </w:div>
                    <w:div w:id="839999826">
                      <w:marLeft w:val="0"/>
                      <w:marRight w:val="0"/>
                      <w:marTop w:val="0"/>
                      <w:marBottom w:val="0"/>
                      <w:divBdr>
                        <w:top w:val="none" w:sz="0" w:space="0" w:color="auto"/>
                        <w:left w:val="none" w:sz="0" w:space="0" w:color="auto"/>
                        <w:bottom w:val="none" w:sz="0" w:space="0" w:color="auto"/>
                        <w:right w:val="none" w:sz="0" w:space="0" w:color="auto"/>
                      </w:divBdr>
                    </w:div>
                    <w:div w:id="839999840">
                      <w:marLeft w:val="0"/>
                      <w:marRight w:val="0"/>
                      <w:marTop w:val="0"/>
                      <w:marBottom w:val="0"/>
                      <w:divBdr>
                        <w:top w:val="none" w:sz="0" w:space="0" w:color="auto"/>
                        <w:left w:val="none" w:sz="0" w:space="0" w:color="auto"/>
                        <w:bottom w:val="none" w:sz="0" w:space="0" w:color="auto"/>
                        <w:right w:val="none" w:sz="0" w:space="0" w:color="auto"/>
                      </w:divBdr>
                    </w:div>
                    <w:div w:id="839999844">
                      <w:marLeft w:val="0"/>
                      <w:marRight w:val="0"/>
                      <w:marTop w:val="0"/>
                      <w:marBottom w:val="0"/>
                      <w:divBdr>
                        <w:top w:val="none" w:sz="0" w:space="0" w:color="auto"/>
                        <w:left w:val="none" w:sz="0" w:space="0" w:color="auto"/>
                        <w:bottom w:val="none" w:sz="0" w:space="0" w:color="auto"/>
                        <w:right w:val="none" w:sz="0" w:space="0" w:color="auto"/>
                      </w:divBdr>
                    </w:div>
                    <w:div w:id="839999845">
                      <w:marLeft w:val="0"/>
                      <w:marRight w:val="0"/>
                      <w:marTop w:val="0"/>
                      <w:marBottom w:val="0"/>
                      <w:divBdr>
                        <w:top w:val="none" w:sz="0" w:space="0" w:color="auto"/>
                        <w:left w:val="none" w:sz="0" w:space="0" w:color="auto"/>
                        <w:bottom w:val="none" w:sz="0" w:space="0" w:color="auto"/>
                        <w:right w:val="none" w:sz="0" w:space="0" w:color="auto"/>
                      </w:divBdr>
                    </w:div>
                  </w:divsChild>
                </w:div>
                <w:div w:id="839999824">
                  <w:marLeft w:val="0"/>
                  <w:marRight w:val="0"/>
                  <w:marTop w:val="0"/>
                  <w:marBottom w:val="0"/>
                  <w:divBdr>
                    <w:top w:val="none" w:sz="0" w:space="0" w:color="auto"/>
                    <w:left w:val="none" w:sz="0" w:space="0" w:color="auto"/>
                    <w:bottom w:val="none" w:sz="0" w:space="0" w:color="auto"/>
                    <w:right w:val="none" w:sz="0" w:space="0" w:color="auto"/>
                  </w:divBdr>
                  <w:divsChild>
                    <w:div w:id="839999811">
                      <w:marLeft w:val="0"/>
                      <w:marRight w:val="0"/>
                      <w:marTop w:val="0"/>
                      <w:marBottom w:val="0"/>
                      <w:divBdr>
                        <w:top w:val="none" w:sz="0" w:space="0" w:color="auto"/>
                        <w:left w:val="none" w:sz="0" w:space="0" w:color="auto"/>
                        <w:bottom w:val="none" w:sz="0" w:space="0" w:color="auto"/>
                        <w:right w:val="none" w:sz="0" w:space="0" w:color="auto"/>
                      </w:divBdr>
                    </w:div>
                    <w:div w:id="839999816">
                      <w:marLeft w:val="0"/>
                      <w:marRight w:val="0"/>
                      <w:marTop w:val="0"/>
                      <w:marBottom w:val="0"/>
                      <w:divBdr>
                        <w:top w:val="none" w:sz="0" w:space="0" w:color="auto"/>
                        <w:left w:val="none" w:sz="0" w:space="0" w:color="auto"/>
                        <w:bottom w:val="none" w:sz="0" w:space="0" w:color="auto"/>
                        <w:right w:val="none" w:sz="0" w:space="0" w:color="auto"/>
                      </w:divBdr>
                    </w:div>
                    <w:div w:id="839999821">
                      <w:marLeft w:val="0"/>
                      <w:marRight w:val="0"/>
                      <w:marTop w:val="0"/>
                      <w:marBottom w:val="0"/>
                      <w:divBdr>
                        <w:top w:val="none" w:sz="0" w:space="0" w:color="auto"/>
                        <w:left w:val="none" w:sz="0" w:space="0" w:color="auto"/>
                        <w:bottom w:val="none" w:sz="0" w:space="0" w:color="auto"/>
                        <w:right w:val="none" w:sz="0" w:space="0" w:color="auto"/>
                      </w:divBdr>
                    </w:div>
                    <w:div w:id="839999830">
                      <w:marLeft w:val="0"/>
                      <w:marRight w:val="0"/>
                      <w:marTop w:val="0"/>
                      <w:marBottom w:val="0"/>
                      <w:divBdr>
                        <w:top w:val="none" w:sz="0" w:space="0" w:color="auto"/>
                        <w:left w:val="none" w:sz="0" w:space="0" w:color="auto"/>
                        <w:bottom w:val="none" w:sz="0" w:space="0" w:color="auto"/>
                        <w:right w:val="none" w:sz="0" w:space="0" w:color="auto"/>
                      </w:divBdr>
                    </w:div>
                    <w:div w:id="839999835">
                      <w:marLeft w:val="0"/>
                      <w:marRight w:val="0"/>
                      <w:marTop w:val="0"/>
                      <w:marBottom w:val="0"/>
                      <w:divBdr>
                        <w:top w:val="none" w:sz="0" w:space="0" w:color="auto"/>
                        <w:left w:val="none" w:sz="0" w:space="0" w:color="auto"/>
                        <w:bottom w:val="none" w:sz="0" w:space="0" w:color="auto"/>
                        <w:right w:val="none" w:sz="0" w:space="0" w:color="auto"/>
                      </w:divBdr>
                    </w:div>
                    <w:div w:id="839999843">
                      <w:marLeft w:val="0"/>
                      <w:marRight w:val="0"/>
                      <w:marTop w:val="0"/>
                      <w:marBottom w:val="0"/>
                      <w:divBdr>
                        <w:top w:val="none" w:sz="0" w:space="0" w:color="auto"/>
                        <w:left w:val="none" w:sz="0" w:space="0" w:color="auto"/>
                        <w:bottom w:val="none" w:sz="0" w:space="0" w:color="auto"/>
                        <w:right w:val="none" w:sz="0" w:space="0" w:color="auto"/>
                      </w:divBdr>
                    </w:div>
                    <w:div w:id="839999848">
                      <w:marLeft w:val="0"/>
                      <w:marRight w:val="0"/>
                      <w:marTop w:val="0"/>
                      <w:marBottom w:val="0"/>
                      <w:divBdr>
                        <w:top w:val="none" w:sz="0" w:space="0" w:color="auto"/>
                        <w:left w:val="none" w:sz="0" w:space="0" w:color="auto"/>
                        <w:bottom w:val="none" w:sz="0" w:space="0" w:color="auto"/>
                        <w:right w:val="none" w:sz="0" w:space="0" w:color="auto"/>
                      </w:divBdr>
                    </w:div>
                  </w:divsChild>
                </w:div>
                <w:div w:id="839999836">
                  <w:marLeft w:val="0"/>
                  <w:marRight w:val="0"/>
                  <w:marTop w:val="0"/>
                  <w:marBottom w:val="0"/>
                  <w:divBdr>
                    <w:top w:val="none" w:sz="0" w:space="0" w:color="auto"/>
                    <w:left w:val="none" w:sz="0" w:space="0" w:color="auto"/>
                    <w:bottom w:val="none" w:sz="0" w:space="0" w:color="auto"/>
                    <w:right w:val="none" w:sz="0" w:space="0" w:color="auto"/>
                  </w:divBdr>
                  <w:divsChild>
                    <w:div w:id="839999809">
                      <w:marLeft w:val="0"/>
                      <w:marRight w:val="0"/>
                      <w:marTop w:val="0"/>
                      <w:marBottom w:val="0"/>
                      <w:divBdr>
                        <w:top w:val="none" w:sz="0" w:space="0" w:color="auto"/>
                        <w:left w:val="none" w:sz="0" w:space="0" w:color="auto"/>
                        <w:bottom w:val="none" w:sz="0" w:space="0" w:color="auto"/>
                        <w:right w:val="none" w:sz="0" w:space="0" w:color="auto"/>
                      </w:divBdr>
                    </w:div>
                    <w:div w:id="839999815">
                      <w:marLeft w:val="0"/>
                      <w:marRight w:val="0"/>
                      <w:marTop w:val="0"/>
                      <w:marBottom w:val="0"/>
                      <w:divBdr>
                        <w:top w:val="none" w:sz="0" w:space="0" w:color="auto"/>
                        <w:left w:val="none" w:sz="0" w:space="0" w:color="auto"/>
                        <w:bottom w:val="none" w:sz="0" w:space="0" w:color="auto"/>
                        <w:right w:val="none" w:sz="0" w:space="0" w:color="auto"/>
                      </w:divBdr>
                    </w:div>
                    <w:div w:id="839999829">
                      <w:marLeft w:val="0"/>
                      <w:marRight w:val="0"/>
                      <w:marTop w:val="0"/>
                      <w:marBottom w:val="0"/>
                      <w:divBdr>
                        <w:top w:val="none" w:sz="0" w:space="0" w:color="auto"/>
                        <w:left w:val="none" w:sz="0" w:space="0" w:color="auto"/>
                        <w:bottom w:val="none" w:sz="0" w:space="0" w:color="auto"/>
                        <w:right w:val="none" w:sz="0" w:space="0" w:color="auto"/>
                      </w:divBdr>
                    </w:div>
                    <w:div w:id="839999831">
                      <w:marLeft w:val="0"/>
                      <w:marRight w:val="0"/>
                      <w:marTop w:val="0"/>
                      <w:marBottom w:val="0"/>
                      <w:divBdr>
                        <w:top w:val="none" w:sz="0" w:space="0" w:color="auto"/>
                        <w:left w:val="none" w:sz="0" w:space="0" w:color="auto"/>
                        <w:bottom w:val="none" w:sz="0" w:space="0" w:color="auto"/>
                        <w:right w:val="none" w:sz="0" w:space="0" w:color="auto"/>
                      </w:divBdr>
                    </w:div>
                  </w:divsChild>
                </w:div>
                <w:div w:id="839999837">
                  <w:marLeft w:val="0"/>
                  <w:marRight w:val="0"/>
                  <w:marTop w:val="0"/>
                  <w:marBottom w:val="0"/>
                  <w:divBdr>
                    <w:top w:val="none" w:sz="0" w:space="0" w:color="auto"/>
                    <w:left w:val="none" w:sz="0" w:space="0" w:color="auto"/>
                    <w:bottom w:val="none" w:sz="0" w:space="0" w:color="auto"/>
                    <w:right w:val="none" w:sz="0" w:space="0" w:color="auto"/>
                  </w:divBdr>
                  <w:divsChild>
                    <w:div w:id="839999838">
                      <w:marLeft w:val="0"/>
                      <w:marRight w:val="0"/>
                      <w:marTop w:val="0"/>
                      <w:marBottom w:val="0"/>
                      <w:divBdr>
                        <w:top w:val="none" w:sz="0" w:space="0" w:color="auto"/>
                        <w:left w:val="none" w:sz="0" w:space="0" w:color="auto"/>
                        <w:bottom w:val="none" w:sz="0" w:space="0" w:color="auto"/>
                        <w:right w:val="none" w:sz="0" w:space="0" w:color="auto"/>
                      </w:divBdr>
                    </w:div>
                  </w:divsChild>
                </w:div>
                <w:div w:id="839999839">
                  <w:marLeft w:val="0"/>
                  <w:marRight w:val="0"/>
                  <w:marTop w:val="0"/>
                  <w:marBottom w:val="0"/>
                  <w:divBdr>
                    <w:top w:val="none" w:sz="0" w:space="0" w:color="auto"/>
                    <w:left w:val="none" w:sz="0" w:space="0" w:color="auto"/>
                    <w:bottom w:val="none" w:sz="0" w:space="0" w:color="auto"/>
                    <w:right w:val="none" w:sz="0" w:space="0" w:color="auto"/>
                  </w:divBdr>
                </w:div>
                <w:div w:id="839999841">
                  <w:marLeft w:val="0"/>
                  <w:marRight w:val="0"/>
                  <w:marTop w:val="0"/>
                  <w:marBottom w:val="0"/>
                  <w:divBdr>
                    <w:top w:val="none" w:sz="0" w:space="0" w:color="auto"/>
                    <w:left w:val="none" w:sz="0" w:space="0" w:color="auto"/>
                    <w:bottom w:val="none" w:sz="0" w:space="0" w:color="auto"/>
                    <w:right w:val="none" w:sz="0" w:space="0" w:color="auto"/>
                  </w:divBdr>
                  <w:divsChild>
                    <w:div w:id="839999813">
                      <w:marLeft w:val="0"/>
                      <w:marRight w:val="0"/>
                      <w:marTop w:val="0"/>
                      <w:marBottom w:val="0"/>
                      <w:divBdr>
                        <w:top w:val="none" w:sz="0" w:space="0" w:color="auto"/>
                        <w:left w:val="none" w:sz="0" w:space="0" w:color="auto"/>
                        <w:bottom w:val="none" w:sz="0" w:space="0" w:color="auto"/>
                        <w:right w:val="none" w:sz="0" w:space="0" w:color="auto"/>
                      </w:divBdr>
                    </w:div>
                    <w:div w:id="839999819">
                      <w:marLeft w:val="0"/>
                      <w:marRight w:val="0"/>
                      <w:marTop w:val="0"/>
                      <w:marBottom w:val="0"/>
                      <w:divBdr>
                        <w:top w:val="none" w:sz="0" w:space="0" w:color="auto"/>
                        <w:left w:val="none" w:sz="0" w:space="0" w:color="auto"/>
                        <w:bottom w:val="none" w:sz="0" w:space="0" w:color="auto"/>
                        <w:right w:val="none" w:sz="0" w:space="0" w:color="auto"/>
                      </w:divBdr>
                    </w:div>
                  </w:divsChild>
                </w:div>
                <w:div w:id="839999842">
                  <w:marLeft w:val="0"/>
                  <w:marRight w:val="0"/>
                  <w:marTop w:val="0"/>
                  <w:marBottom w:val="0"/>
                  <w:divBdr>
                    <w:top w:val="none" w:sz="0" w:space="0" w:color="auto"/>
                    <w:left w:val="none" w:sz="0" w:space="0" w:color="auto"/>
                    <w:bottom w:val="none" w:sz="0" w:space="0" w:color="auto"/>
                    <w:right w:val="none" w:sz="0" w:space="0" w:color="auto"/>
                  </w:divBdr>
                  <w:divsChild>
                    <w:div w:id="839999808">
                      <w:marLeft w:val="0"/>
                      <w:marRight w:val="0"/>
                      <w:marTop w:val="0"/>
                      <w:marBottom w:val="0"/>
                      <w:divBdr>
                        <w:top w:val="none" w:sz="0" w:space="0" w:color="auto"/>
                        <w:left w:val="none" w:sz="0" w:space="0" w:color="auto"/>
                        <w:bottom w:val="none" w:sz="0" w:space="0" w:color="auto"/>
                        <w:right w:val="none" w:sz="0" w:space="0" w:color="auto"/>
                      </w:divBdr>
                    </w:div>
                    <w:div w:id="839999810">
                      <w:marLeft w:val="0"/>
                      <w:marRight w:val="0"/>
                      <w:marTop w:val="0"/>
                      <w:marBottom w:val="0"/>
                      <w:divBdr>
                        <w:top w:val="none" w:sz="0" w:space="0" w:color="auto"/>
                        <w:left w:val="none" w:sz="0" w:space="0" w:color="auto"/>
                        <w:bottom w:val="none" w:sz="0" w:space="0" w:color="auto"/>
                        <w:right w:val="none" w:sz="0" w:space="0" w:color="auto"/>
                      </w:divBdr>
                    </w:div>
                    <w:div w:id="839999820">
                      <w:marLeft w:val="0"/>
                      <w:marRight w:val="0"/>
                      <w:marTop w:val="0"/>
                      <w:marBottom w:val="0"/>
                      <w:divBdr>
                        <w:top w:val="none" w:sz="0" w:space="0" w:color="auto"/>
                        <w:left w:val="none" w:sz="0" w:space="0" w:color="auto"/>
                        <w:bottom w:val="none" w:sz="0" w:space="0" w:color="auto"/>
                        <w:right w:val="none" w:sz="0" w:space="0" w:color="auto"/>
                      </w:divBdr>
                    </w:div>
                    <w:div w:id="839999827">
                      <w:marLeft w:val="0"/>
                      <w:marRight w:val="0"/>
                      <w:marTop w:val="0"/>
                      <w:marBottom w:val="0"/>
                      <w:divBdr>
                        <w:top w:val="none" w:sz="0" w:space="0" w:color="auto"/>
                        <w:left w:val="none" w:sz="0" w:space="0" w:color="auto"/>
                        <w:bottom w:val="none" w:sz="0" w:space="0" w:color="auto"/>
                        <w:right w:val="none" w:sz="0" w:space="0" w:color="auto"/>
                      </w:divBdr>
                    </w:div>
                    <w:div w:id="839999834">
                      <w:marLeft w:val="0"/>
                      <w:marRight w:val="0"/>
                      <w:marTop w:val="0"/>
                      <w:marBottom w:val="0"/>
                      <w:divBdr>
                        <w:top w:val="none" w:sz="0" w:space="0" w:color="auto"/>
                        <w:left w:val="none" w:sz="0" w:space="0" w:color="auto"/>
                        <w:bottom w:val="none" w:sz="0" w:space="0" w:color="auto"/>
                        <w:right w:val="none" w:sz="0" w:space="0" w:color="auto"/>
                      </w:divBdr>
                    </w:div>
                  </w:divsChild>
                </w:div>
                <w:div w:id="839999846">
                  <w:marLeft w:val="0"/>
                  <w:marRight w:val="0"/>
                  <w:marTop w:val="0"/>
                  <w:marBottom w:val="0"/>
                  <w:divBdr>
                    <w:top w:val="none" w:sz="0" w:space="0" w:color="auto"/>
                    <w:left w:val="none" w:sz="0" w:space="0" w:color="auto"/>
                    <w:bottom w:val="none" w:sz="0" w:space="0" w:color="auto"/>
                    <w:right w:val="none" w:sz="0" w:space="0" w:color="auto"/>
                  </w:divBdr>
                  <w:divsChild>
                    <w:div w:id="839999833">
                      <w:marLeft w:val="0"/>
                      <w:marRight w:val="0"/>
                      <w:marTop w:val="0"/>
                      <w:marBottom w:val="0"/>
                      <w:divBdr>
                        <w:top w:val="none" w:sz="0" w:space="0" w:color="auto"/>
                        <w:left w:val="none" w:sz="0" w:space="0" w:color="auto"/>
                        <w:bottom w:val="none" w:sz="0" w:space="0" w:color="auto"/>
                        <w:right w:val="none" w:sz="0" w:space="0" w:color="auto"/>
                      </w:divBdr>
                    </w:div>
                  </w:divsChild>
                </w:div>
                <w:div w:id="8399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889">
      <w:marLeft w:val="0"/>
      <w:marRight w:val="0"/>
      <w:marTop w:val="0"/>
      <w:marBottom w:val="0"/>
      <w:divBdr>
        <w:top w:val="none" w:sz="0" w:space="0" w:color="auto"/>
        <w:left w:val="none" w:sz="0" w:space="0" w:color="auto"/>
        <w:bottom w:val="none" w:sz="0" w:space="0" w:color="auto"/>
        <w:right w:val="none" w:sz="0" w:space="0" w:color="auto"/>
      </w:divBdr>
      <w:divsChild>
        <w:div w:id="839999885">
          <w:marLeft w:val="0"/>
          <w:marRight w:val="0"/>
          <w:marTop w:val="0"/>
          <w:marBottom w:val="0"/>
          <w:divBdr>
            <w:top w:val="none" w:sz="0" w:space="0" w:color="auto"/>
            <w:left w:val="none" w:sz="0" w:space="0" w:color="auto"/>
            <w:bottom w:val="none" w:sz="0" w:space="0" w:color="auto"/>
            <w:right w:val="none" w:sz="0" w:space="0" w:color="auto"/>
          </w:divBdr>
          <w:divsChild>
            <w:div w:id="839999851">
              <w:marLeft w:val="0"/>
              <w:marRight w:val="0"/>
              <w:marTop w:val="0"/>
              <w:marBottom w:val="0"/>
              <w:divBdr>
                <w:top w:val="none" w:sz="0" w:space="0" w:color="auto"/>
                <w:left w:val="none" w:sz="0" w:space="0" w:color="auto"/>
                <w:bottom w:val="none" w:sz="0" w:space="0" w:color="auto"/>
                <w:right w:val="none" w:sz="0" w:space="0" w:color="auto"/>
              </w:divBdr>
              <w:divsChild>
                <w:div w:id="839999854">
                  <w:marLeft w:val="0"/>
                  <w:marRight w:val="0"/>
                  <w:marTop w:val="0"/>
                  <w:marBottom w:val="0"/>
                  <w:divBdr>
                    <w:top w:val="none" w:sz="0" w:space="0" w:color="auto"/>
                    <w:left w:val="none" w:sz="0" w:space="0" w:color="auto"/>
                    <w:bottom w:val="none" w:sz="0" w:space="0" w:color="auto"/>
                    <w:right w:val="none" w:sz="0" w:space="0" w:color="auto"/>
                  </w:divBdr>
                  <w:divsChild>
                    <w:div w:id="839999876">
                      <w:marLeft w:val="0"/>
                      <w:marRight w:val="0"/>
                      <w:marTop w:val="0"/>
                      <w:marBottom w:val="0"/>
                      <w:divBdr>
                        <w:top w:val="none" w:sz="0" w:space="0" w:color="auto"/>
                        <w:left w:val="none" w:sz="0" w:space="0" w:color="auto"/>
                        <w:bottom w:val="none" w:sz="0" w:space="0" w:color="auto"/>
                        <w:right w:val="none" w:sz="0" w:space="0" w:color="auto"/>
                      </w:divBdr>
                    </w:div>
                  </w:divsChild>
                </w:div>
                <w:div w:id="839999856">
                  <w:marLeft w:val="0"/>
                  <w:marRight w:val="0"/>
                  <w:marTop w:val="0"/>
                  <w:marBottom w:val="0"/>
                  <w:divBdr>
                    <w:top w:val="none" w:sz="0" w:space="0" w:color="auto"/>
                    <w:left w:val="none" w:sz="0" w:space="0" w:color="auto"/>
                    <w:bottom w:val="none" w:sz="0" w:space="0" w:color="auto"/>
                    <w:right w:val="none" w:sz="0" w:space="0" w:color="auto"/>
                  </w:divBdr>
                  <w:divsChild>
                    <w:div w:id="839999864">
                      <w:marLeft w:val="0"/>
                      <w:marRight w:val="0"/>
                      <w:marTop w:val="0"/>
                      <w:marBottom w:val="0"/>
                      <w:divBdr>
                        <w:top w:val="none" w:sz="0" w:space="0" w:color="auto"/>
                        <w:left w:val="none" w:sz="0" w:space="0" w:color="auto"/>
                        <w:bottom w:val="none" w:sz="0" w:space="0" w:color="auto"/>
                        <w:right w:val="none" w:sz="0" w:space="0" w:color="auto"/>
                      </w:divBdr>
                    </w:div>
                  </w:divsChild>
                </w:div>
                <w:div w:id="839999859">
                  <w:marLeft w:val="0"/>
                  <w:marRight w:val="0"/>
                  <w:marTop w:val="0"/>
                  <w:marBottom w:val="0"/>
                  <w:divBdr>
                    <w:top w:val="none" w:sz="0" w:space="0" w:color="auto"/>
                    <w:left w:val="none" w:sz="0" w:space="0" w:color="auto"/>
                    <w:bottom w:val="none" w:sz="0" w:space="0" w:color="auto"/>
                    <w:right w:val="none" w:sz="0" w:space="0" w:color="auto"/>
                  </w:divBdr>
                </w:div>
                <w:div w:id="839999863">
                  <w:marLeft w:val="0"/>
                  <w:marRight w:val="0"/>
                  <w:marTop w:val="0"/>
                  <w:marBottom w:val="0"/>
                  <w:divBdr>
                    <w:top w:val="none" w:sz="0" w:space="0" w:color="auto"/>
                    <w:left w:val="none" w:sz="0" w:space="0" w:color="auto"/>
                    <w:bottom w:val="none" w:sz="0" w:space="0" w:color="auto"/>
                    <w:right w:val="none" w:sz="0" w:space="0" w:color="auto"/>
                  </w:divBdr>
                </w:div>
                <w:div w:id="839999870">
                  <w:marLeft w:val="0"/>
                  <w:marRight w:val="0"/>
                  <w:marTop w:val="0"/>
                  <w:marBottom w:val="0"/>
                  <w:divBdr>
                    <w:top w:val="none" w:sz="0" w:space="0" w:color="auto"/>
                    <w:left w:val="none" w:sz="0" w:space="0" w:color="auto"/>
                    <w:bottom w:val="none" w:sz="0" w:space="0" w:color="auto"/>
                    <w:right w:val="none" w:sz="0" w:space="0" w:color="auto"/>
                  </w:divBdr>
                  <w:divsChild>
                    <w:div w:id="839999849">
                      <w:marLeft w:val="0"/>
                      <w:marRight w:val="0"/>
                      <w:marTop w:val="0"/>
                      <w:marBottom w:val="0"/>
                      <w:divBdr>
                        <w:top w:val="none" w:sz="0" w:space="0" w:color="auto"/>
                        <w:left w:val="none" w:sz="0" w:space="0" w:color="auto"/>
                        <w:bottom w:val="none" w:sz="0" w:space="0" w:color="auto"/>
                        <w:right w:val="none" w:sz="0" w:space="0" w:color="auto"/>
                      </w:divBdr>
                    </w:div>
                    <w:div w:id="839999860">
                      <w:marLeft w:val="0"/>
                      <w:marRight w:val="0"/>
                      <w:marTop w:val="0"/>
                      <w:marBottom w:val="0"/>
                      <w:divBdr>
                        <w:top w:val="none" w:sz="0" w:space="0" w:color="auto"/>
                        <w:left w:val="none" w:sz="0" w:space="0" w:color="auto"/>
                        <w:bottom w:val="none" w:sz="0" w:space="0" w:color="auto"/>
                        <w:right w:val="none" w:sz="0" w:space="0" w:color="auto"/>
                      </w:divBdr>
                    </w:div>
                    <w:div w:id="839999861">
                      <w:marLeft w:val="0"/>
                      <w:marRight w:val="0"/>
                      <w:marTop w:val="0"/>
                      <w:marBottom w:val="0"/>
                      <w:divBdr>
                        <w:top w:val="none" w:sz="0" w:space="0" w:color="auto"/>
                        <w:left w:val="none" w:sz="0" w:space="0" w:color="auto"/>
                        <w:bottom w:val="none" w:sz="0" w:space="0" w:color="auto"/>
                        <w:right w:val="none" w:sz="0" w:space="0" w:color="auto"/>
                      </w:divBdr>
                    </w:div>
                    <w:div w:id="839999865">
                      <w:marLeft w:val="0"/>
                      <w:marRight w:val="0"/>
                      <w:marTop w:val="0"/>
                      <w:marBottom w:val="0"/>
                      <w:divBdr>
                        <w:top w:val="none" w:sz="0" w:space="0" w:color="auto"/>
                        <w:left w:val="none" w:sz="0" w:space="0" w:color="auto"/>
                        <w:bottom w:val="none" w:sz="0" w:space="0" w:color="auto"/>
                        <w:right w:val="none" w:sz="0" w:space="0" w:color="auto"/>
                      </w:divBdr>
                    </w:div>
                    <w:div w:id="839999871">
                      <w:marLeft w:val="0"/>
                      <w:marRight w:val="0"/>
                      <w:marTop w:val="0"/>
                      <w:marBottom w:val="0"/>
                      <w:divBdr>
                        <w:top w:val="none" w:sz="0" w:space="0" w:color="auto"/>
                        <w:left w:val="none" w:sz="0" w:space="0" w:color="auto"/>
                        <w:bottom w:val="none" w:sz="0" w:space="0" w:color="auto"/>
                        <w:right w:val="none" w:sz="0" w:space="0" w:color="auto"/>
                      </w:divBdr>
                    </w:div>
                    <w:div w:id="839999873">
                      <w:marLeft w:val="0"/>
                      <w:marRight w:val="0"/>
                      <w:marTop w:val="0"/>
                      <w:marBottom w:val="0"/>
                      <w:divBdr>
                        <w:top w:val="none" w:sz="0" w:space="0" w:color="auto"/>
                        <w:left w:val="none" w:sz="0" w:space="0" w:color="auto"/>
                        <w:bottom w:val="none" w:sz="0" w:space="0" w:color="auto"/>
                        <w:right w:val="none" w:sz="0" w:space="0" w:color="auto"/>
                      </w:divBdr>
                    </w:div>
                    <w:div w:id="839999877">
                      <w:marLeft w:val="0"/>
                      <w:marRight w:val="0"/>
                      <w:marTop w:val="0"/>
                      <w:marBottom w:val="0"/>
                      <w:divBdr>
                        <w:top w:val="none" w:sz="0" w:space="0" w:color="auto"/>
                        <w:left w:val="none" w:sz="0" w:space="0" w:color="auto"/>
                        <w:bottom w:val="none" w:sz="0" w:space="0" w:color="auto"/>
                        <w:right w:val="none" w:sz="0" w:space="0" w:color="auto"/>
                      </w:divBdr>
                    </w:div>
                    <w:div w:id="839999888">
                      <w:marLeft w:val="0"/>
                      <w:marRight w:val="0"/>
                      <w:marTop w:val="0"/>
                      <w:marBottom w:val="0"/>
                      <w:divBdr>
                        <w:top w:val="none" w:sz="0" w:space="0" w:color="auto"/>
                        <w:left w:val="none" w:sz="0" w:space="0" w:color="auto"/>
                        <w:bottom w:val="none" w:sz="0" w:space="0" w:color="auto"/>
                        <w:right w:val="none" w:sz="0" w:space="0" w:color="auto"/>
                      </w:divBdr>
                    </w:div>
                  </w:divsChild>
                </w:div>
                <w:div w:id="839999875">
                  <w:marLeft w:val="0"/>
                  <w:marRight w:val="0"/>
                  <w:marTop w:val="0"/>
                  <w:marBottom w:val="0"/>
                  <w:divBdr>
                    <w:top w:val="none" w:sz="0" w:space="0" w:color="auto"/>
                    <w:left w:val="none" w:sz="0" w:space="0" w:color="auto"/>
                    <w:bottom w:val="none" w:sz="0" w:space="0" w:color="auto"/>
                    <w:right w:val="none" w:sz="0" w:space="0" w:color="auto"/>
                  </w:divBdr>
                </w:div>
                <w:div w:id="839999879">
                  <w:marLeft w:val="0"/>
                  <w:marRight w:val="0"/>
                  <w:marTop w:val="0"/>
                  <w:marBottom w:val="0"/>
                  <w:divBdr>
                    <w:top w:val="none" w:sz="0" w:space="0" w:color="auto"/>
                    <w:left w:val="none" w:sz="0" w:space="0" w:color="auto"/>
                    <w:bottom w:val="none" w:sz="0" w:space="0" w:color="auto"/>
                    <w:right w:val="none" w:sz="0" w:space="0" w:color="auto"/>
                  </w:divBdr>
                  <w:divsChild>
                    <w:div w:id="839999852">
                      <w:marLeft w:val="0"/>
                      <w:marRight w:val="0"/>
                      <w:marTop w:val="0"/>
                      <w:marBottom w:val="0"/>
                      <w:divBdr>
                        <w:top w:val="none" w:sz="0" w:space="0" w:color="auto"/>
                        <w:left w:val="none" w:sz="0" w:space="0" w:color="auto"/>
                        <w:bottom w:val="none" w:sz="0" w:space="0" w:color="auto"/>
                        <w:right w:val="none" w:sz="0" w:space="0" w:color="auto"/>
                      </w:divBdr>
                    </w:div>
                    <w:div w:id="839999866">
                      <w:marLeft w:val="0"/>
                      <w:marRight w:val="0"/>
                      <w:marTop w:val="0"/>
                      <w:marBottom w:val="0"/>
                      <w:divBdr>
                        <w:top w:val="none" w:sz="0" w:space="0" w:color="auto"/>
                        <w:left w:val="none" w:sz="0" w:space="0" w:color="auto"/>
                        <w:bottom w:val="none" w:sz="0" w:space="0" w:color="auto"/>
                        <w:right w:val="none" w:sz="0" w:space="0" w:color="auto"/>
                      </w:divBdr>
                    </w:div>
                    <w:div w:id="839999868">
                      <w:marLeft w:val="0"/>
                      <w:marRight w:val="0"/>
                      <w:marTop w:val="0"/>
                      <w:marBottom w:val="0"/>
                      <w:divBdr>
                        <w:top w:val="none" w:sz="0" w:space="0" w:color="auto"/>
                        <w:left w:val="none" w:sz="0" w:space="0" w:color="auto"/>
                        <w:bottom w:val="none" w:sz="0" w:space="0" w:color="auto"/>
                        <w:right w:val="none" w:sz="0" w:space="0" w:color="auto"/>
                      </w:divBdr>
                    </w:div>
                    <w:div w:id="839999874">
                      <w:marLeft w:val="0"/>
                      <w:marRight w:val="0"/>
                      <w:marTop w:val="0"/>
                      <w:marBottom w:val="0"/>
                      <w:divBdr>
                        <w:top w:val="none" w:sz="0" w:space="0" w:color="auto"/>
                        <w:left w:val="none" w:sz="0" w:space="0" w:color="auto"/>
                        <w:bottom w:val="none" w:sz="0" w:space="0" w:color="auto"/>
                        <w:right w:val="none" w:sz="0" w:space="0" w:color="auto"/>
                      </w:divBdr>
                    </w:div>
                  </w:divsChild>
                </w:div>
                <w:div w:id="839999880">
                  <w:marLeft w:val="0"/>
                  <w:marRight w:val="0"/>
                  <w:marTop w:val="0"/>
                  <w:marBottom w:val="0"/>
                  <w:divBdr>
                    <w:top w:val="none" w:sz="0" w:space="0" w:color="auto"/>
                    <w:left w:val="none" w:sz="0" w:space="0" w:color="auto"/>
                    <w:bottom w:val="none" w:sz="0" w:space="0" w:color="auto"/>
                    <w:right w:val="none" w:sz="0" w:space="0" w:color="auto"/>
                  </w:divBdr>
                  <w:divsChild>
                    <w:div w:id="839999850">
                      <w:marLeft w:val="0"/>
                      <w:marRight w:val="0"/>
                      <w:marTop w:val="0"/>
                      <w:marBottom w:val="0"/>
                      <w:divBdr>
                        <w:top w:val="none" w:sz="0" w:space="0" w:color="auto"/>
                        <w:left w:val="none" w:sz="0" w:space="0" w:color="auto"/>
                        <w:bottom w:val="none" w:sz="0" w:space="0" w:color="auto"/>
                        <w:right w:val="none" w:sz="0" w:space="0" w:color="auto"/>
                      </w:divBdr>
                    </w:div>
                    <w:div w:id="839999853">
                      <w:marLeft w:val="0"/>
                      <w:marRight w:val="0"/>
                      <w:marTop w:val="0"/>
                      <w:marBottom w:val="0"/>
                      <w:divBdr>
                        <w:top w:val="none" w:sz="0" w:space="0" w:color="auto"/>
                        <w:left w:val="none" w:sz="0" w:space="0" w:color="auto"/>
                        <w:bottom w:val="none" w:sz="0" w:space="0" w:color="auto"/>
                        <w:right w:val="none" w:sz="0" w:space="0" w:color="auto"/>
                      </w:divBdr>
                    </w:div>
                    <w:div w:id="839999855">
                      <w:marLeft w:val="0"/>
                      <w:marRight w:val="0"/>
                      <w:marTop w:val="0"/>
                      <w:marBottom w:val="0"/>
                      <w:divBdr>
                        <w:top w:val="none" w:sz="0" w:space="0" w:color="auto"/>
                        <w:left w:val="none" w:sz="0" w:space="0" w:color="auto"/>
                        <w:bottom w:val="none" w:sz="0" w:space="0" w:color="auto"/>
                        <w:right w:val="none" w:sz="0" w:space="0" w:color="auto"/>
                      </w:divBdr>
                    </w:div>
                    <w:div w:id="839999872">
                      <w:marLeft w:val="0"/>
                      <w:marRight w:val="0"/>
                      <w:marTop w:val="0"/>
                      <w:marBottom w:val="0"/>
                      <w:divBdr>
                        <w:top w:val="none" w:sz="0" w:space="0" w:color="auto"/>
                        <w:left w:val="none" w:sz="0" w:space="0" w:color="auto"/>
                        <w:bottom w:val="none" w:sz="0" w:space="0" w:color="auto"/>
                        <w:right w:val="none" w:sz="0" w:space="0" w:color="auto"/>
                      </w:divBdr>
                    </w:div>
                    <w:div w:id="839999884">
                      <w:marLeft w:val="0"/>
                      <w:marRight w:val="0"/>
                      <w:marTop w:val="0"/>
                      <w:marBottom w:val="0"/>
                      <w:divBdr>
                        <w:top w:val="none" w:sz="0" w:space="0" w:color="auto"/>
                        <w:left w:val="none" w:sz="0" w:space="0" w:color="auto"/>
                        <w:bottom w:val="none" w:sz="0" w:space="0" w:color="auto"/>
                        <w:right w:val="none" w:sz="0" w:space="0" w:color="auto"/>
                      </w:divBdr>
                    </w:div>
                  </w:divsChild>
                </w:div>
                <w:div w:id="839999886">
                  <w:marLeft w:val="0"/>
                  <w:marRight w:val="0"/>
                  <w:marTop w:val="0"/>
                  <w:marBottom w:val="0"/>
                  <w:divBdr>
                    <w:top w:val="none" w:sz="0" w:space="0" w:color="auto"/>
                    <w:left w:val="none" w:sz="0" w:space="0" w:color="auto"/>
                    <w:bottom w:val="none" w:sz="0" w:space="0" w:color="auto"/>
                    <w:right w:val="none" w:sz="0" w:space="0" w:color="auto"/>
                  </w:divBdr>
                  <w:divsChild>
                    <w:div w:id="839999858">
                      <w:marLeft w:val="0"/>
                      <w:marRight w:val="0"/>
                      <w:marTop w:val="0"/>
                      <w:marBottom w:val="0"/>
                      <w:divBdr>
                        <w:top w:val="none" w:sz="0" w:space="0" w:color="auto"/>
                        <w:left w:val="none" w:sz="0" w:space="0" w:color="auto"/>
                        <w:bottom w:val="none" w:sz="0" w:space="0" w:color="auto"/>
                        <w:right w:val="none" w:sz="0" w:space="0" w:color="auto"/>
                      </w:divBdr>
                    </w:div>
                    <w:div w:id="839999867">
                      <w:marLeft w:val="0"/>
                      <w:marRight w:val="0"/>
                      <w:marTop w:val="0"/>
                      <w:marBottom w:val="0"/>
                      <w:divBdr>
                        <w:top w:val="none" w:sz="0" w:space="0" w:color="auto"/>
                        <w:left w:val="none" w:sz="0" w:space="0" w:color="auto"/>
                        <w:bottom w:val="none" w:sz="0" w:space="0" w:color="auto"/>
                        <w:right w:val="none" w:sz="0" w:space="0" w:color="auto"/>
                      </w:divBdr>
                    </w:div>
                    <w:div w:id="839999869">
                      <w:marLeft w:val="0"/>
                      <w:marRight w:val="0"/>
                      <w:marTop w:val="0"/>
                      <w:marBottom w:val="0"/>
                      <w:divBdr>
                        <w:top w:val="none" w:sz="0" w:space="0" w:color="auto"/>
                        <w:left w:val="none" w:sz="0" w:space="0" w:color="auto"/>
                        <w:bottom w:val="none" w:sz="0" w:space="0" w:color="auto"/>
                        <w:right w:val="none" w:sz="0" w:space="0" w:color="auto"/>
                      </w:divBdr>
                    </w:div>
                    <w:div w:id="839999878">
                      <w:marLeft w:val="0"/>
                      <w:marRight w:val="0"/>
                      <w:marTop w:val="0"/>
                      <w:marBottom w:val="0"/>
                      <w:divBdr>
                        <w:top w:val="none" w:sz="0" w:space="0" w:color="auto"/>
                        <w:left w:val="none" w:sz="0" w:space="0" w:color="auto"/>
                        <w:bottom w:val="none" w:sz="0" w:space="0" w:color="auto"/>
                        <w:right w:val="none" w:sz="0" w:space="0" w:color="auto"/>
                      </w:divBdr>
                    </w:div>
                    <w:div w:id="839999881">
                      <w:marLeft w:val="0"/>
                      <w:marRight w:val="0"/>
                      <w:marTop w:val="0"/>
                      <w:marBottom w:val="0"/>
                      <w:divBdr>
                        <w:top w:val="none" w:sz="0" w:space="0" w:color="auto"/>
                        <w:left w:val="none" w:sz="0" w:space="0" w:color="auto"/>
                        <w:bottom w:val="none" w:sz="0" w:space="0" w:color="auto"/>
                        <w:right w:val="none" w:sz="0" w:space="0" w:color="auto"/>
                      </w:divBdr>
                    </w:div>
                    <w:div w:id="839999882">
                      <w:marLeft w:val="0"/>
                      <w:marRight w:val="0"/>
                      <w:marTop w:val="0"/>
                      <w:marBottom w:val="0"/>
                      <w:divBdr>
                        <w:top w:val="none" w:sz="0" w:space="0" w:color="auto"/>
                        <w:left w:val="none" w:sz="0" w:space="0" w:color="auto"/>
                        <w:bottom w:val="none" w:sz="0" w:space="0" w:color="auto"/>
                        <w:right w:val="none" w:sz="0" w:space="0" w:color="auto"/>
                      </w:divBdr>
                    </w:div>
                    <w:div w:id="839999883">
                      <w:marLeft w:val="0"/>
                      <w:marRight w:val="0"/>
                      <w:marTop w:val="0"/>
                      <w:marBottom w:val="0"/>
                      <w:divBdr>
                        <w:top w:val="none" w:sz="0" w:space="0" w:color="auto"/>
                        <w:left w:val="none" w:sz="0" w:space="0" w:color="auto"/>
                        <w:bottom w:val="none" w:sz="0" w:space="0" w:color="auto"/>
                        <w:right w:val="none" w:sz="0" w:space="0" w:color="auto"/>
                      </w:divBdr>
                    </w:div>
                  </w:divsChild>
                </w:div>
                <w:div w:id="839999887">
                  <w:marLeft w:val="0"/>
                  <w:marRight w:val="0"/>
                  <w:marTop w:val="0"/>
                  <w:marBottom w:val="0"/>
                  <w:divBdr>
                    <w:top w:val="none" w:sz="0" w:space="0" w:color="auto"/>
                    <w:left w:val="none" w:sz="0" w:space="0" w:color="auto"/>
                    <w:bottom w:val="none" w:sz="0" w:space="0" w:color="auto"/>
                    <w:right w:val="none" w:sz="0" w:space="0" w:color="auto"/>
                  </w:divBdr>
                  <w:divsChild>
                    <w:div w:id="839999857">
                      <w:marLeft w:val="0"/>
                      <w:marRight w:val="0"/>
                      <w:marTop w:val="0"/>
                      <w:marBottom w:val="0"/>
                      <w:divBdr>
                        <w:top w:val="none" w:sz="0" w:space="0" w:color="auto"/>
                        <w:left w:val="none" w:sz="0" w:space="0" w:color="auto"/>
                        <w:bottom w:val="none" w:sz="0" w:space="0" w:color="auto"/>
                        <w:right w:val="none" w:sz="0" w:space="0" w:color="auto"/>
                      </w:divBdr>
                    </w:div>
                    <w:div w:id="8399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99901">
      <w:marLeft w:val="0"/>
      <w:marRight w:val="0"/>
      <w:marTop w:val="0"/>
      <w:marBottom w:val="0"/>
      <w:divBdr>
        <w:top w:val="none" w:sz="0" w:space="0" w:color="auto"/>
        <w:left w:val="none" w:sz="0" w:space="0" w:color="auto"/>
        <w:bottom w:val="none" w:sz="0" w:space="0" w:color="auto"/>
        <w:right w:val="none" w:sz="0" w:space="0" w:color="auto"/>
      </w:divBdr>
      <w:divsChild>
        <w:div w:id="839999924">
          <w:marLeft w:val="0"/>
          <w:marRight w:val="0"/>
          <w:marTop w:val="0"/>
          <w:marBottom w:val="0"/>
          <w:divBdr>
            <w:top w:val="none" w:sz="0" w:space="0" w:color="auto"/>
            <w:left w:val="none" w:sz="0" w:space="0" w:color="auto"/>
            <w:bottom w:val="none" w:sz="0" w:space="0" w:color="auto"/>
            <w:right w:val="none" w:sz="0" w:space="0" w:color="auto"/>
          </w:divBdr>
          <w:divsChild>
            <w:div w:id="839999902">
              <w:marLeft w:val="0"/>
              <w:marRight w:val="0"/>
              <w:marTop w:val="0"/>
              <w:marBottom w:val="0"/>
              <w:divBdr>
                <w:top w:val="none" w:sz="0" w:space="0" w:color="auto"/>
                <w:left w:val="none" w:sz="0" w:space="0" w:color="auto"/>
                <w:bottom w:val="none" w:sz="0" w:space="0" w:color="auto"/>
                <w:right w:val="none" w:sz="0" w:space="0" w:color="auto"/>
              </w:divBdr>
              <w:divsChild>
                <w:div w:id="839999890">
                  <w:marLeft w:val="0"/>
                  <w:marRight w:val="0"/>
                  <w:marTop w:val="0"/>
                  <w:marBottom w:val="0"/>
                  <w:divBdr>
                    <w:top w:val="none" w:sz="0" w:space="0" w:color="auto"/>
                    <w:left w:val="none" w:sz="0" w:space="0" w:color="auto"/>
                    <w:bottom w:val="none" w:sz="0" w:space="0" w:color="auto"/>
                    <w:right w:val="none" w:sz="0" w:space="0" w:color="auto"/>
                  </w:divBdr>
                </w:div>
                <w:div w:id="839999895">
                  <w:marLeft w:val="0"/>
                  <w:marRight w:val="0"/>
                  <w:marTop w:val="0"/>
                  <w:marBottom w:val="0"/>
                  <w:divBdr>
                    <w:top w:val="none" w:sz="0" w:space="0" w:color="auto"/>
                    <w:left w:val="none" w:sz="0" w:space="0" w:color="auto"/>
                    <w:bottom w:val="none" w:sz="0" w:space="0" w:color="auto"/>
                    <w:right w:val="none" w:sz="0" w:space="0" w:color="auto"/>
                  </w:divBdr>
                  <w:divsChild>
                    <w:div w:id="839999891">
                      <w:marLeft w:val="0"/>
                      <w:marRight w:val="0"/>
                      <w:marTop w:val="0"/>
                      <w:marBottom w:val="0"/>
                      <w:divBdr>
                        <w:top w:val="none" w:sz="0" w:space="0" w:color="auto"/>
                        <w:left w:val="none" w:sz="0" w:space="0" w:color="auto"/>
                        <w:bottom w:val="none" w:sz="0" w:space="0" w:color="auto"/>
                        <w:right w:val="none" w:sz="0" w:space="0" w:color="auto"/>
                      </w:divBdr>
                    </w:div>
                    <w:div w:id="839999898">
                      <w:marLeft w:val="0"/>
                      <w:marRight w:val="0"/>
                      <w:marTop w:val="0"/>
                      <w:marBottom w:val="0"/>
                      <w:divBdr>
                        <w:top w:val="none" w:sz="0" w:space="0" w:color="auto"/>
                        <w:left w:val="none" w:sz="0" w:space="0" w:color="auto"/>
                        <w:bottom w:val="none" w:sz="0" w:space="0" w:color="auto"/>
                        <w:right w:val="none" w:sz="0" w:space="0" w:color="auto"/>
                      </w:divBdr>
                    </w:div>
                    <w:div w:id="839999900">
                      <w:marLeft w:val="0"/>
                      <w:marRight w:val="0"/>
                      <w:marTop w:val="0"/>
                      <w:marBottom w:val="0"/>
                      <w:divBdr>
                        <w:top w:val="none" w:sz="0" w:space="0" w:color="auto"/>
                        <w:left w:val="none" w:sz="0" w:space="0" w:color="auto"/>
                        <w:bottom w:val="none" w:sz="0" w:space="0" w:color="auto"/>
                        <w:right w:val="none" w:sz="0" w:space="0" w:color="auto"/>
                      </w:divBdr>
                    </w:div>
                    <w:div w:id="839999910">
                      <w:marLeft w:val="0"/>
                      <w:marRight w:val="0"/>
                      <w:marTop w:val="0"/>
                      <w:marBottom w:val="0"/>
                      <w:divBdr>
                        <w:top w:val="none" w:sz="0" w:space="0" w:color="auto"/>
                        <w:left w:val="none" w:sz="0" w:space="0" w:color="auto"/>
                        <w:bottom w:val="none" w:sz="0" w:space="0" w:color="auto"/>
                        <w:right w:val="none" w:sz="0" w:space="0" w:color="auto"/>
                      </w:divBdr>
                    </w:div>
                    <w:div w:id="839999917">
                      <w:marLeft w:val="0"/>
                      <w:marRight w:val="0"/>
                      <w:marTop w:val="0"/>
                      <w:marBottom w:val="0"/>
                      <w:divBdr>
                        <w:top w:val="none" w:sz="0" w:space="0" w:color="auto"/>
                        <w:left w:val="none" w:sz="0" w:space="0" w:color="auto"/>
                        <w:bottom w:val="none" w:sz="0" w:space="0" w:color="auto"/>
                        <w:right w:val="none" w:sz="0" w:space="0" w:color="auto"/>
                      </w:divBdr>
                    </w:div>
                    <w:div w:id="839999921">
                      <w:marLeft w:val="0"/>
                      <w:marRight w:val="0"/>
                      <w:marTop w:val="0"/>
                      <w:marBottom w:val="0"/>
                      <w:divBdr>
                        <w:top w:val="none" w:sz="0" w:space="0" w:color="auto"/>
                        <w:left w:val="none" w:sz="0" w:space="0" w:color="auto"/>
                        <w:bottom w:val="none" w:sz="0" w:space="0" w:color="auto"/>
                        <w:right w:val="none" w:sz="0" w:space="0" w:color="auto"/>
                      </w:divBdr>
                    </w:div>
                    <w:div w:id="839999923">
                      <w:marLeft w:val="0"/>
                      <w:marRight w:val="0"/>
                      <w:marTop w:val="0"/>
                      <w:marBottom w:val="0"/>
                      <w:divBdr>
                        <w:top w:val="none" w:sz="0" w:space="0" w:color="auto"/>
                        <w:left w:val="none" w:sz="0" w:space="0" w:color="auto"/>
                        <w:bottom w:val="none" w:sz="0" w:space="0" w:color="auto"/>
                        <w:right w:val="none" w:sz="0" w:space="0" w:color="auto"/>
                      </w:divBdr>
                    </w:div>
                  </w:divsChild>
                </w:div>
                <w:div w:id="839999897">
                  <w:marLeft w:val="0"/>
                  <w:marRight w:val="0"/>
                  <w:marTop w:val="0"/>
                  <w:marBottom w:val="0"/>
                  <w:divBdr>
                    <w:top w:val="none" w:sz="0" w:space="0" w:color="auto"/>
                    <w:left w:val="none" w:sz="0" w:space="0" w:color="auto"/>
                    <w:bottom w:val="none" w:sz="0" w:space="0" w:color="auto"/>
                    <w:right w:val="none" w:sz="0" w:space="0" w:color="auto"/>
                  </w:divBdr>
                </w:div>
                <w:div w:id="839999899">
                  <w:marLeft w:val="0"/>
                  <w:marRight w:val="0"/>
                  <w:marTop w:val="0"/>
                  <w:marBottom w:val="0"/>
                  <w:divBdr>
                    <w:top w:val="none" w:sz="0" w:space="0" w:color="auto"/>
                    <w:left w:val="none" w:sz="0" w:space="0" w:color="auto"/>
                    <w:bottom w:val="none" w:sz="0" w:space="0" w:color="auto"/>
                    <w:right w:val="none" w:sz="0" w:space="0" w:color="auto"/>
                  </w:divBdr>
                  <w:divsChild>
                    <w:div w:id="839999896">
                      <w:marLeft w:val="0"/>
                      <w:marRight w:val="0"/>
                      <w:marTop w:val="0"/>
                      <w:marBottom w:val="0"/>
                      <w:divBdr>
                        <w:top w:val="none" w:sz="0" w:space="0" w:color="auto"/>
                        <w:left w:val="none" w:sz="0" w:space="0" w:color="auto"/>
                        <w:bottom w:val="none" w:sz="0" w:space="0" w:color="auto"/>
                        <w:right w:val="none" w:sz="0" w:space="0" w:color="auto"/>
                      </w:divBdr>
                    </w:div>
                    <w:div w:id="839999906">
                      <w:marLeft w:val="0"/>
                      <w:marRight w:val="0"/>
                      <w:marTop w:val="0"/>
                      <w:marBottom w:val="0"/>
                      <w:divBdr>
                        <w:top w:val="none" w:sz="0" w:space="0" w:color="auto"/>
                        <w:left w:val="none" w:sz="0" w:space="0" w:color="auto"/>
                        <w:bottom w:val="none" w:sz="0" w:space="0" w:color="auto"/>
                        <w:right w:val="none" w:sz="0" w:space="0" w:color="auto"/>
                      </w:divBdr>
                    </w:div>
                    <w:div w:id="839999915">
                      <w:marLeft w:val="0"/>
                      <w:marRight w:val="0"/>
                      <w:marTop w:val="0"/>
                      <w:marBottom w:val="0"/>
                      <w:divBdr>
                        <w:top w:val="none" w:sz="0" w:space="0" w:color="auto"/>
                        <w:left w:val="none" w:sz="0" w:space="0" w:color="auto"/>
                        <w:bottom w:val="none" w:sz="0" w:space="0" w:color="auto"/>
                        <w:right w:val="none" w:sz="0" w:space="0" w:color="auto"/>
                      </w:divBdr>
                    </w:div>
                    <w:div w:id="839999920">
                      <w:marLeft w:val="0"/>
                      <w:marRight w:val="0"/>
                      <w:marTop w:val="0"/>
                      <w:marBottom w:val="0"/>
                      <w:divBdr>
                        <w:top w:val="none" w:sz="0" w:space="0" w:color="auto"/>
                        <w:left w:val="none" w:sz="0" w:space="0" w:color="auto"/>
                        <w:bottom w:val="none" w:sz="0" w:space="0" w:color="auto"/>
                        <w:right w:val="none" w:sz="0" w:space="0" w:color="auto"/>
                      </w:divBdr>
                    </w:div>
                  </w:divsChild>
                </w:div>
                <w:div w:id="839999907">
                  <w:marLeft w:val="0"/>
                  <w:marRight w:val="0"/>
                  <w:marTop w:val="0"/>
                  <w:marBottom w:val="0"/>
                  <w:divBdr>
                    <w:top w:val="none" w:sz="0" w:space="0" w:color="auto"/>
                    <w:left w:val="none" w:sz="0" w:space="0" w:color="auto"/>
                    <w:bottom w:val="none" w:sz="0" w:space="0" w:color="auto"/>
                    <w:right w:val="none" w:sz="0" w:space="0" w:color="auto"/>
                  </w:divBdr>
                  <w:divsChild>
                    <w:div w:id="839999911">
                      <w:marLeft w:val="0"/>
                      <w:marRight w:val="0"/>
                      <w:marTop w:val="0"/>
                      <w:marBottom w:val="0"/>
                      <w:divBdr>
                        <w:top w:val="none" w:sz="0" w:space="0" w:color="auto"/>
                        <w:left w:val="none" w:sz="0" w:space="0" w:color="auto"/>
                        <w:bottom w:val="none" w:sz="0" w:space="0" w:color="auto"/>
                        <w:right w:val="none" w:sz="0" w:space="0" w:color="auto"/>
                      </w:divBdr>
                    </w:div>
                  </w:divsChild>
                </w:div>
                <w:div w:id="839999909">
                  <w:marLeft w:val="0"/>
                  <w:marRight w:val="0"/>
                  <w:marTop w:val="0"/>
                  <w:marBottom w:val="0"/>
                  <w:divBdr>
                    <w:top w:val="none" w:sz="0" w:space="0" w:color="auto"/>
                    <w:left w:val="none" w:sz="0" w:space="0" w:color="auto"/>
                    <w:bottom w:val="none" w:sz="0" w:space="0" w:color="auto"/>
                    <w:right w:val="none" w:sz="0" w:space="0" w:color="auto"/>
                  </w:divBdr>
                  <w:divsChild>
                    <w:div w:id="839999908">
                      <w:marLeft w:val="0"/>
                      <w:marRight w:val="0"/>
                      <w:marTop w:val="0"/>
                      <w:marBottom w:val="0"/>
                      <w:divBdr>
                        <w:top w:val="none" w:sz="0" w:space="0" w:color="auto"/>
                        <w:left w:val="none" w:sz="0" w:space="0" w:color="auto"/>
                        <w:bottom w:val="none" w:sz="0" w:space="0" w:color="auto"/>
                        <w:right w:val="none" w:sz="0" w:space="0" w:color="auto"/>
                      </w:divBdr>
                    </w:div>
                    <w:div w:id="839999929">
                      <w:marLeft w:val="0"/>
                      <w:marRight w:val="0"/>
                      <w:marTop w:val="0"/>
                      <w:marBottom w:val="0"/>
                      <w:divBdr>
                        <w:top w:val="none" w:sz="0" w:space="0" w:color="auto"/>
                        <w:left w:val="none" w:sz="0" w:space="0" w:color="auto"/>
                        <w:bottom w:val="none" w:sz="0" w:space="0" w:color="auto"/>
                        <w:right w:val="none" w:sz="0" w:space="0" w:color="auto"/>
                      </w:divBdr>
                    </w:div>
                  </w:divsChild>
                </w:div>
                <w:div w:id="839999919">
                  <w:marLeft w:val="0"/>
                  <w:marRight w:val="0"/>
                  <w:marTop w:val="0"/>
                  <w:marBottom w:val="0"/>
                  <w:divBdr>
                    <w:top w:val="none" w:sz="0" w:space="0" w:color="auto"/>
                    <w:left w:val="none" w:sz="0" w:space="0" w:color="auto"/>
                    <w:bottom w:val="none" w:sz="0" w:space="0" w:color="auto"/>
                    <w:right w:val="none" w:sz="0" w:space="0" w:color="auto"/>
                  </w:divBdr>
                  <w:divsChild>
                    <w:div w:id="839999903">
                      <w:marLeft w:val="0"/>
                      <w:marRight w:val="0"/>
                      <w:marTop w:val="0"/>
                      <w:marBottom w:val="0"/>
                      <w:divBdr>
                        <w:top w:val="none" w:sz="0" w:space="0" w:color="auto"/>
                        <w:left w:val="none" w:sz="0" w:space="0" w:color="auto"/>
                        <w:bottom w:val="none" w:sz="0" w:space="0" w:color="auto"/>
                        <w:right w:val="none" w:sz="0" w:space="0" w:color="auto"/>
                      </w:divBdr>
                    </w:div>
                  </w:divsChild>
                </w:div>
                <w:div w:id="839999922">
                  <w:marLeft w:val="0"/>
                  <w:marRight w:val="0"/>
                  <w:marTop w:val="0"/>
                  <w:marBottom w:val="0"/>
                  <w:divBdr>
                    <w:top w:val="none" w:sz="0" w:space="0" w:color="auto"/>
                    <w:left w:val="none" w:sz="0" w:space="0" w:color="auto"/>
                    <w:bottom w:val="none" w:sz="0" w:space="0" w:color="auto"/>
                    <w:right w:val="none" w:sz="0" w:space="0" w:color="auto"/>
                  </w:divBdr>
                  <w:divsChild>
                    <w:div w:id="839999905">
                      <w:marLeft w:val="0"/>
                      <w:marRight w:val="0"/>
                      <w:marTop w:val="0"/>
                      <w:marBottom w:val="0"/>
                      <w:divBdr>
                        <w:top w:val="none" w:sz="0" w:space="0" w:color="auto"/>
                        <w:left w:val="none" w:sz="0" w:space="0" w:color="auto"/>
                        <w:bottom w:val="none" w:sz="0" w:space="0" w:color="auto"/>
                        <w:right w:val="none" w:sz="0" w:space="0" w:color="auto"/>
                      </w:divBdr>
                    </w:div>
                    <w:div w:id="839999913">
                      <w:marLeft w:val="0"/>
                      <w:marRight w:val="0"/>
                      <w:marTop w:val="0"/>
                      <w:marBottom w:val="0"/>
                      <w:divBdr>
                        <w:top w:val="none" w:sz="0" w:space="0" w:color="auto"/>
                        <w:left w:val="none" w:sz="0" w:space="0" w:color="auto"/>
                        <w:bottom w:val="none" w:sz="0" w:space="0" w:color="auto"/>
                        <w:right w:val="none" w:sz="0" w:space="0" w:color="auto"/>
                      </w:divBdr>
                    </w:div>
                    <w:div w:id="839999916">
                      <w:marLeft w:val="0"/>
                      <w:marRight w:val="0"/>
                      <w:marTop w:val="0"/>
                      <w:marBottom w:val="0"/>
                      <w:divBdr>
                        <w:top w:val="none" w:sz="0" w:space="0" w:color="auto"/>
                        <w:left w:val="none" w:sz="0" w:space="0" w:color="auto"/>
                        <w:bottom w:val="none" w:sz="0" w:space="0" w:color="auto"/>
                        <w:right w:val="none" w:sz="0" w:space="0" w:color="auto"/>
                      </w:divBdr>
                    </w:div>
                    <w:div w:id="839999927">
                      <w:marLeft w:val="0"/>
                      <w:marRight w:val="0"/>
                      <w:marTop w:val="0"/>
                      <w:marBottom w:val="0"/>
                      <w:divBdr>
                        <w:top w:val="none" w:sz="0" w:space="0" w:color="auto"/>
                        <w:left w:val="none" w:sz="0" w:space="0" w:color="auto"/>
                        <w:bottom w:val="none" w:sz="0" w:space="0" w:color="auto"/>
                        <w:right w:val="none" w:sz="0" w:space="0" w:color="auto"/>
                      </w:divBdr>
                    </w:div>
                    <w:div w:id="839999930">
                      <w:marLeft w:val="0"/>
                      <w:marRight w:val="0"/>
                      <w:marTop w:val="0"/>
                      <w:marBottom w:val="0"/>
                      <w:divBdr>
                        <w:top w:val="none" w:sz="0" w:space="0" w:color="auto"/>
                        <w:left w:val="none" w:sz="0" w:space="0" w:color="auto"/>
                        <w:bottom w:val="none" w:sz="0" w:space="0" w:color="auto"/>
                        <w:right w:val="none" w:sz="0" w:space="0" w:color="auto"/>
                      </w:divBdr>
                    </w:div>
                  </w:divsChild>
                </w:div>
                <w:div w:id="839999926">
                  <w:marLeft w:val="0"/>
                  <w:marRight w:val="0"/>
                  <w:marTop w:val="0"/>
                  <w:marBottom w:val="0"/>
                  <w:divBdr>
                    <w:top w:val="none" w:sz="0" w:space="0" w:color="auto"/>
                    <w:left w:val="none" w:sz="0" w:space="0" w:color="auto"/>
                    <w:bottom w:val="none" w:sz="0" w:space="0" w:color="auto"/>
                    <w:right w:val="none" w:sz="0" w:space="0" w:color="auto"/>
                  </w:divBdr>
                  <w:divsChild>
                    <w:div w:id="839999892">
                      <w:marLeft w:val="0"/>
                      <w:marRight w:val="0"/>
                      <w:marTop w:val="0"/>
                      <w:marBottom w:val="0"/>
                      <w:divBdr>
                        <w:top w:val="none" w:sz="0" w:space="0" w:color="auto"/>
                        <w:left w:val="none" w:sz="0" w:space="0" w:color="auto"/>
                        <w:bottom w:val="none" w:sz="0" w:space="0" w:color="auto"/>
                        <w:right w:val="none" w:sz="0" w:space="0" w:color="auto"/>
                      </w:divBdr>
                    </w:div>
                    <w:div w:id="839999893">
                      <w:marLeft w:val="0"/>
                      <w:marRight w:val="0"/>
                      <w:marTop w:val="0"/>
                      <w:marBottom w:val="0"/>
                      <w:divBdr>
                        <w:top w:val="none" w:sz="0" w:space="0" w:color="auto"/>
                        <w:left w:val="none" w:sz="0" w:space="0" w:color="auto"/>
                        <w:bottom w:val="none" w:sz="0" w:space="0" w:color="auto"/>
                        <w:right w:val="none" w:sz="0" w:space="0" w:color="auto"/>
                      </w:divBdr>
                    </w:div>
                    <w:div w:id="839999894">
                      <w:marLeft w:val="0"/>
                      <w:marRight w:val="0"/>
                      <w:marTop w:val="0"/>
                      <w:marBottom w:val="0"/>
                      <w:divBdr>
                        <w:top w:val="none" w:sz="0" w:space="0" w:color="auto"/>
                        <w:left w:val="none" w:sz="0" w:space="0" w:color="auto"/>
                        <w:bottom w:val="none" w:sz="0" w:space="0" w:color="auto"/>
                        <w:right w:val="none" w:sz="0" w:space="0" w:color="auto"/>
                      </w:divBdr>
                    </w:div>
                    <w:div w:id="839999904">
                      <w:marLeft w:val="0"/>
                      <w:marRight w:val="0"/>
                      <w:marTop w:val="0"/>
                      <w:marBottom w:val="0"/>
                      <w:divBdr>
                        <w:top w:val="none" w:sz="0" w:space="0" w:color="auto"/>
                        <w:left w:val="none" w:sz="0" w:space="0" w:color="auto"/>
                        <w:bottom w:val="none" w:sz="0" w:space="0" w:color="auto"/>
                        <w:right w:val="none" w:sz="0" w:space="0" w:color="auto"/>
                      </w:divBdr>
                    </w:div>
                    <w:div w:id="839999912">
                      <w:marLeft w:val="0"/>
                      <w:marRight w:val="0"/>
                      <w:marTop w:val="0"/>
                      <w:marBottom w:val="0"/>
                      <w:divBdr>
                        <w:top w:val="none" w:sz="0" w:space="0" w:color="auto"/>
                        <w:left w:val="none" w:sz="0" w:space="0" w:color="auto"/>
                        <w:bottom w:val="none" w:sz="0" w:space="0" w:color="auto"/>
                        <w:right w:val="none" w:sz="0" w:space="0" w:color="auto"/>
                      </w:divBdr>
                    </w:div>
                    <w:div w:id="839999914">
                      <w:marLeft w:val="0"/>
                      <w:marRight w:val="0"/>
                      <w:marTop w:val="0"/>
                      <w:marBottom w:val="0"/>
                      <w:divBdr>
                        <w:top w:val="none" w:sz="0" w:space="0" w:color="auto"/>
                        <w:left w:val="none" w:sz="0" w:space="0" w:color="auto"/>
                        <w:bottom w:val="none" w:sz="0" w:space="0" w:color="auto"/>
                        <w:right w:val="none" w:sz="0" w:space="0" w:color="auto"/>
                      </w:divBdr>
                    </w:div>
                    <w:div w:id="839999918">
                      <w:marLeft w:val="0"/>
                      <w:marRight w:val="0"/>
                      <w:marTop w:val="0"/>
                      <w:marBottom w:val="0"/>
                      <w:divBdr>
                        <w:top w:val="none" w:sz="0" w:space="0" w:color="auto"/>
                        <w:left w:val="none" w:sz="0" w:space="0" w:color="auto"/>
                        <w:bottom w:val="none" w:sz="0" w:space="0" w:color="auto"/>
                        <w:right w:val="none" w:sz="0" w:space="0" w:color="auto"/>
                      </w:divBdr>
                    </w:div>
                    <w:div w:id="839999925">
                      <w:marLeft w:val="0"/>
                      <w:marRight w:val="0"/>
                      <w:marTop w:val="0"/>
                      <w:marBottom w:val="0"/>
                      <w:divBdr>
                        <w:top w:val="none" w:sz="0" w:space="0" w:color="auto"/>
                        <w:left w:val="none" w:sz="0" w:space="0" w:color="auto"/>
                        <w:bottom w:val="none" w:sz="0" w:space="0" w:color="auto"/>
                        <w:right w:val="none" w:sz="0" w:space="0" w:color="auto"/>
                      </w:divBdr>
                    </w:div>
                  </w:divsChild>
                </w:div>
                <w:div w:id="8399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99951">
      <w:marLeft w:val="0"/>
      <w:marRight w:val="0"/>
      <w:marTop w:val="0"/>
      <w:marBottom w:val="0"/>
      <w:divBdr>
        <w:top w:val="none" w:sz="0" w:space="0" w:color="auto"/>
        <w:left w:val="none" w:sz="0" w:space="0" w:color="auto"/>
        <w:bottom w:val="none" w:sz="0" w:space="0" w:color="auto"/>
        <w:right w:val="none" w:sz="0" w:space="0" w:color="auto"/>
      </w:divBdr>
      <w:divsChild>
        <w:div w:id="839999940">
          <w:marLeft w:val="0"/>
          <w:marRight w:val="0"/>
          <w:marTop w:val="0"/>
          <w:marBottom w:val="0"/>
          <w:divBdr>
            <w:top w:val="none" w:sz="0" w:space="0" w:color="auto"/>
            <w:left w:val="none" w:sz="0" w:space="0" w:color="auto"/>
            <w:bottom w:val="none" w:sz="0" w:space="0" w:color="auto"/>
            <w:right w:val="none" w:sz="0" w:space="0" w:color="auto"/>
          </w:divBdr>
          <w:divsChild>
            <w:div w:id="839999954">
              <w:marLeft w:val="0"/>
              <w:marRight w:val="0"/>
              <w:marTop w:val="0"/>
              <w:marBottom w:val="0"/>
              <w:divBdr>
                <w:top w:val="none" w:sz="0" w:space="0" w:color="auto"/>
                <w:left w:val="none" w:sz="0" w:space="0" w:color="auto"/>
                <w:bottom w:val="none" w:sz="0" w:space="0" w:color="auto"/>
                <w:right w:val="none" w:sz="0" w:space="0" w:color="auto"/>
              </w:divBdr>
              <w:divsChild>
                <w:div w:id="839999932">
                  <w:marLeft w:val="0"/>
                  <w:marRight w:val="0"/>
                  <w:marTop w:val="0"/>
                  <w:marBottom w:val="0"/>
                  <w:divBdr>
                    <w:top w:val="none" w:sz="0" w:space="0" w:color="auto"/>
                    <w:left w:val="none" w:sz="0" w:space="0" w:color="auto"/>
                    <w:bottom w:val="none" w:sz="0" w:space="0" w:color="auto"/>
                    <w:right w:val="none" w:sz="0" w:space="0" w:color="auto"/>
                  </w:divBdr>
                  <w:divsChild>
                    <w:div w:id="839999933">
                      <w:marLeft w:val="0"/>
                      <w:marRight w:val="0"/>
                      <w:marTop w:val="0"/>
                      <w:marBottom w:val="0"/>
                      <w:divBdr>
                        <w:top w:val="none" w:sz="0" w:space="0" w:color="auto"/>
                        <w:left w:val="none" w:sz="0" w:space="0" w:color="auto"/>
                        <w:bottom w:val="none" w:sz="0" w:space="0" w:color="auto"/>
                        <w:right w:val="none" w:sz="0" w:space="0" w:color="auto"/>
                      </w:divBdr>
                    </w:div>
                    <w:div w:id="839999936">
                      <w:marLeft w:val="0"/>
                      <w:marRight w:val="0"/>
                      <w:marTop w:val="0"/>
                      <w:marBottom w:val="0"/>
                      <w:divBdr>
                        <w:top w:val="none" w:sz="0" w:space="0" w:color="auto"/>
                        <w:left w:val="none" w:sz="0" w:space="0" w:color="auto"/>
                        <w:bottom w:val="none" w:sz="0" w:space="0" w:color="auto"/>
                        <w:right w:val="none" w:sz="0" w:space="0" w:color="auto"/>
                      </w:divBdr>
                    </w:div>
                    <w:div w:id="839999937">
                      <w:marLeft w:val="0"/>
                      <w:marRight w:val="0"/>
                      <w:marTop w:val="0"/>
                      <w:marBottom w:val="0"/>
                      <w:divBdr>
                        <w:top w:val="none" w:sz="0" w:space="0" w:color="auto"/>
                        <w:left w:val="none" w:sz="0" w:space="0" w:color="auto"/>
                        <w:bottom w:val="none" w:sz="0" w:space="0" w:color="auto"/>
                        <w:right w:val="none" w:sz="0" w:space="0" w:color="auto"/>
                      </w:divBdr>
                    </w:div>
                    <w:div w:id="839999949">
                      <w:marLeft w:val="0"/>
                      <w:marRight w:val="0"/>
                      <w:marTop w:val="0"/>
                      <w:marBottom w:val="0"/>
                      <w:divBdr>
                        <w:top w:val="none" w:sz="0" w:space="0" w:color="auto"/>
                        <w:left w:val="none" w:sz="0" w:space="0" w:color="auto"/>
                        <w:bottom w:val="none" w:sz="0" w:space="0" w:color="auto"/>
                        <w:right w:val="none" w:sz="0" w:space="0" w:color="auto"/>
                      </w:divBdr>
                    </w:div>
                    <w:div w:id="839999953">
                      <w:marLeft w:val="0"/>
                      <w:marRight w:val="0"/>
                      <w:marTop w:val="0"/>
                      <w:marBottom w:val="0"/>
                      <w:divBdr>
                        <w:top w:val="none" w:sz="0" w:space="0" w:color="auto"/>
                        <w:left w:val="none" w:sz="0" w:space="0" w:color="auto"/>
                        <w:bottom w:val="none" w:sz="0" w:space="0" w:color="auto"/>
                        <w:right w:val="none" w:sz="0" w:space="0" w:color="auto"/>
                      </w:divBdr>
                    </w:div>
                    <w:div w:id="839999957">
                      <w:marLeft w:val="0"/>
                      <w:marRight w:val="0"/>
                      <w:marTop w:val="0"/>
                      <w:marBottom w:val="0"/>
                      <w:divBdr>
                        <w:top w:val="none" w:sz="0" w:space="0" w:color="auto"/>
                        <w:left w:val="none" w:sz="0" w:space="0" w:color="auto"/>
                        <w:bottom w:val="none" w:sz="0" w:space="0" w:color="auto"/>
                        <w:right w:val="none" w:sz="0" w:space="0" w:color="auto"/>
                      </w:divBdr>
                    </w:div>
                    <w:div w:id="839999960">
                      <w:marLeft w:val="0"/>
                      <w:marRight w:val="0"/>
                      <w:marTop w:val="0"/>
                      <w:marBottom w:val="0"/>
                      <w:divBdr>
                        <w:top w:val="none" w:sz="0" w:space="0" w:color="auto"/>
                        <w:left w:val="none" w:sz="0" w:space="0" w:color="auto"/>
                        <w:bottom w:val="none" w:sz="0" w:space="0" w:color="auto"/>
                        <w:right w:val="none" w:sz="0" w:space="0" w:color="auto"/>
                      </w:divBdr>
                    </w:div>
                    <w:div w:id="839999962">
                      <w:marLeft w:val="0"/>
                      <w:marRight w:val="0"/>
                      <w:marTop w:val="0"/>
                      <w:marBottom w:val="0"/>
                      <w:divBdr>
                        <w:top w:val="none" w:sz="0" w:space="0" w:color="auto"/>
                        <w:left w:val="none" w:sz="0" w:space="0" w:color="auto"/>
                        <w:bottom w:val="none" w:sz="0" w:space="0" w:color="auto"/>
                        <w:right w:val="none" w:sz="0" w:space="0" w:color="auto"/>
                      </w:divBdr>
                    </w:div>
                  </w:divsChild>
                </w:div>
                <w:div w:id="839999934">
                  <w:marLeft w:val="0"/>
                  <w:marRight w:val="0"/>
                  <w:marTop w:val="0"/>
                  <w:marBottom w:val="0"/>
                  <w:divBdr>
                    <w:top w:val="none" w:sz="0" w:space="0" w:color="auto"/>
                    <w:left w:val="none" w:sz="0" w:space="0" w:color="auto"/>
                    <w:bottom w:val="none" w:sz="0" w:space="0" w:color="auto"/>
                    <w:right w:val="none" w:sz="0" w:space="0" w:color="auto"/>
                  </w:divBdr>
                  <w:divsChild>
                    <w:div w:id="839999931">
                      <w:marLeft w:val="0"/>
                      <w:marRight w:val="0"/>
                      <w:marTop w:val="0"/>
                      <w:marBottom w:val="0"/>
                      <w:divBdr>
                        <w:top w:val="none" w:sz="0" w:space="0" w:color="auto"/>
                        <w:left w:val="none" w:sz="0" w:space="0" w:color="auto"/>
                        <w:bottom w:val="none" w:sz="0" w:space="0" w:color="auto"/>
                        <w:right w:val="none" w:sz="0" w:space="0" w:color="auto"/>
                      </w:divBdr>
                    </w:div>
                  </w:divsChild>
                </w:div>
                <w:div w:id="839999939">
                  <w:marLeft w:val="0"/>
                  <w:marRight w:val="0"/>
                  <w:marTop w:val="0"/>
                  <w:marBottom w:val="0"/>
                  <w:divBdr>
                    <w:top w:val="none" w:sz="0" w:space="0" w:color="auto"/>
                    <w:left w:val="none" w:sz="0" w:space="0" w:color="auto"/>
                    <w:bottom w:val="none" w:sz="0" w:space="0" w:color="auto"/>
                    <w:right w:val="none" w:sz="0" w:space="0" w:color="auto"/>
                  </w:divBdr>
                </w:div>
                <w:div w:id="839999943">
                  <w:marLeft w:val="0"/>
                  <w:marRight w:val="0"/>
                  <w:marTop w:val="0"/>
                  <w:marBottom w:val="0"/>
                  <w:divBdr>
                    <w:top w:val="none" w:sz="0" w:space="0" w:color="auto"/>
                    <w:left w:val="none" w:sz="0" w:space="0" w:color="auto"/>
                    <w:bottom w:val="none" w:sz="0" w:space="0" w:color="auto"/>
                    <w:right w:val="none" w:sz="0" w:space="0" w:color="auto"/>
                  </w:divBdr>
                  <w:divsChild>
                    <w:div w:id="839999942">
                      <w:marLeft w:val="0"/>
                      <w:marRight w:val="0"/>
                      <w:marTop w:val="0"/>
                      <w:marBottom w:val="0"/>
                      <w:divBdr>
                        <w:top w:val="none" w:sz="0" w:space="0" w:color="auto"/>
                        <w:left w:val="none" w:sz="0" w:space="0" w:color="auto"/>
                        <w:bottom w:val="none" w:sz="0" w:space="0" w:color="auto"/>
                        <w:right w:val="none" w:sz="0" w:space="0" w:color="auto"/>
                      </w:divBdr>
                    </w:div>
                    <w:div w:id="839999944">
                      <w:marLeft w:val="0"/>
                      <w:marRight w:val="0"/>
                      <w:marTop w:val="0"/>
                      <w:marBottom w:val="0"/>
                      <w:divBdr>
                        <w:top w:val="none" w:sz="0" w:space="0" w:color="auto"/>
                        <w:left w:val="none" w:sz="0" w:space="0" w:color="auto"/>
                        <w:bottom w:val="none" w:sz="0" w:space="0" w:color="auto"/>
                        <w:right w:val="none" w:sz="0" w:space="0" w:color="auto"/>
                      </w:divBdr>
                    </w:div>
                    <w:div w:id="839999946">
                      <w:marLeft w:val="0"/>
                      <w:marRight w:val="0"/>
                      <w:marTop w:val="0"/>
                      <w:marBottom w:val="0"/>
                      <w:divBdr>
                        <w:top w:val="none" w:sz="0" w:space="0" w:color="auto"/>
                        <w:left w:val="none" w:sz="0" w:space="0" w:color="auto"/>
                        <w:bottom w:val="none" w:sz="0" w:space="0" w:color="auto"/>
                        <w:right w:val="none" w:sz="0" w:space="0" w:color="auto"/>
                      </w:divBdr>
                    </w:div>
                    <w:div w:id="839999950">
                      <w:marLeft w:val="0"/>
                      <w:marRight w:val="0"/>
                      <w:marTop w:val="0"/>
                      <w:marBottom w:val="0"/>
                      <w:divBdr>
                        <w:top w:val="none" w:sz="0" w:space="0" w:color="auto"/>
                        <w:left w:val="none" w:sz="0" w:space="0" w:color="auto"/>
                        <w:bottom w:val="none" w:sz="0" w:space="0" w:color="auto"/>
                        <w:right w:val="none" w:sz="0" w:space="0" w:color="auto"/>
                      </w:divBdr>
                    </w:div>
                    <w:div w:id="839999968">
                      <w:marLeft w:val="0"/>
                      <w:marRight w:val="0"/>
                      <w:marTop w:val="0"/>
                      <w:marBottom w:val="0"/>
                      <w:divBdr>
                        <w:top w:val="none" w:sz="0" w:space="0" w:color="auto"/>
                        <w:left w:val="none" w:sz="0" w:space="0" w:color="auto"/>
                        <w:bottom w:val="none" w:sz="0" w:space="0" w:color="auto"/>
                        <w:right w:val="none" w:sz="0" w:space="0" w:color="auto"/>
                      </w:divBdr>
                    </w:div>
                    <w:div w:id="839999969">
                      <w:marLeft w:val="0"/>
                      <w:marRight w:val="0"/>
                      <w:marTop w:val="0"/>
                      <w:marBottom w:val="0"/>
                      <w:divBdr>
                        <w:top w:val="none" w:sz="0" w:space="0" w:color="auto"/>
                        <w:left w:val="none" w:sz="0" w:space="0" w:color="auto"/>
                        <w:bottom w:val="none" w:sz="0" w:space="0" w:color="auto"/>
                        <w:right w:val="none" w:sz="0" w:space="0" w:color="auto"/>
                      </w:divBdr>
                    </w:div>
                    <w:div w:id="839999971">
                      <w:marLeft w:val="0"/>
                      <w:marRight w:val="0"/>
                      <w:marTop w:val="0"/>
                      <w:marBottom w:val="0"/>
                      <w:divBdr>
                        <w:top w:val="none" w:sz="0" w:space="0" w:color="auto"/>
                        <w:left w:val="none" w:sz="0" w:space="0" w:color="auto"/>
                        <w:bottom w:val="none" w:sz="0" w:space="0" w:color="auto"/>
                        <w:right w:val="none" w:sz="0" w:space="0" w:color="auto"/>
                      </w:divBdr>
                    </w:div>
                  </w:divsChild>
                </w:div>
                <w:div w:id="839999947">
                  <w:marLeft w:val="0"/>
                  <w:marRight w:val="0"/>
                  <w:marTop w:val="0"/>
                  <w:marBottom w:val="0"/>
                  <w:divBdr>
                    <w:top w:val="none" w:sz="0" w:space="0" w:color="auto"/>
                    <w:left w:val="none" w:sz="0" w:space="0" w:color="auto"/>
                    <w:bottom w:val="none" w:sz="0" w:space="0" w:color="auto"/>
                    <w:right w:val="none" w:sz="0" w:space="0" w:color="auto"/>
                  </w:divBdr>
                  <w:divsChild>
                    <w:div w:id="839999938">
                      <w:marLeft w:val="0"/>
                      <w:marRight w:val="0"/>
                      <w:marTop w:val="0"/>
                      <w:marBottom w:val="0"/>
                      <w:divBdr>
                        <w:top w:val="none" w:sz="0" w:space="0" w:color="auto"/>
                        <w:left w:val="none" w:sz="0" w:space="0" w:color="auto"/>
                        <w:bottom w:val="none" w:sz="0" w:space="0" w:color="auto"/>
                        <w:right w:val="none" w:sz="0" w:space="0" w:color="auto"/>
                      </w:divBdr>
                    </w:div>
                    <w:div w:id="839999963">
                      <w:marLeft w:val="0"/>
                      <w:marRight w:val="0"/>
                      <w:marTop w:val="0"/>
                      <w:marBottom w:val="0"/>
                      <w:divBdr>
                        <w:top w:val="none" w:sz="0" w:space="0" w:color="auto"/>
                        <w:left w:val="none" w:sz="0" w:space="0" w:color="auto"/>
                        <w:bottom w:val="none" w:sz="0" w:space="0" w:color="auto"/>
                        <w:right w:val="none" w:sz="0" w:space="0" w:color="auto"/>
                      </w:divBdr>
                    </w:div>
                  </w:divsChild>
                </w:div>
                <w:div w:id="839999948">
                  <w:marLeft w:val="0"/>
                  <w:marRight w:val="0"/>
                  <w:marTop w:val="0"/>
                  <w:marBottom w:val="0"/>
                  <w:divBdr>
                    <w:top w:val="none" w:sz="0" w:space="0" w:color="auto"/>
                    <w:left w:val="none" w:sz="0" w:space="0" w:color="auto"/>
                    <w:bottom w:val="none" w:sz="0" w:space="0" w:color="auto"/>
                    <w:right w:val="none" w:sz="0" w:space="0" w:color="auto"/>
                  </w:divBdr>
                  <w:divsChild>
                    <w:div w:id="839999945">
                      <w:marLeft w:val="0"/>
                      <w:marRight w:val="0"/>
                      <w:marTop w:val="0"/>
                      <w:marBottom w:val="0"/>
                      <w:divBdr>
                        <w:top w:val="none" w:sz="0" w:space="0" w:color="auto"/>
                        <w:left w:val="none" w:sz="0" w:space="0" w:color="auto"/>
                        <w:bottom w:val="none" w:sz="0" w:space="0" w:color="auto"/>
                        <w:right w:val="none" w:sz="0" w:space="0" w:color="auto"/>
                      </w:divBdr>
                    </w:div>
                    <w:div w:id="839999952">
                      <w:marLeft w:val="0"/>
                      <w:marRight w:val="0"/>
                      <w:marTop w:val="0"/>
                      <w:marBottom w:val="0"/>
                      <w:divBdr>
                        <w:top w:val="none" w:sz="0" w:space="0" w:color="auto"/>
                        <w:left w:val="none" w:sz="0" w:space="0" w:color="auto"/>
                        <w:bottom w:val="none" w:sz="0" w:space="0" w:color="auto"/>
                        <w:right w:val="none" w:sz="0" w:space="0" w:color="auto"/>
                      </w:divBdr>
                    </w:div>
                    <w:div w:id="839999959">
                      <w:marLeft w:val="0"/>
                      <w:marRight w:val="0"/>
                      <w:marTop w:val="0"/>
                      <w:marBottom w:val="0"/>
                      <w:divBdr>
                        <w:top w:val="none" w:sz="0" w:space="0" w:color="auto"/>
                        <w:left w:val="none" w:sz="0" w:space="0" w:color="auto"/>
                        <w:bottom w:val="none" w:sz="0" w:space="0" w:color="auto"/>
                        <w:right w:val="none" w:sz="0" w:space="0" w:color="auto"/>
                      </w:divBdr>
                    </w:div>
                    <w:div w:id="839999965">
                      <w:marLeft w:val="0"/>
                      <w:marRight w:val="0"/>
                      <w:marTop w:val="0"/>
                      <w:marBottom w:val="0"/>
                      <w:divBdr>
                        <w:top w:val="none" w:sz="0" w:space="0" w:color="auto"/>
                        <w:left w:val="none" w:sz="0" w:space="0" w:color="auto"/>
                        <w:bottom w:val="none" w:sz="0" w:space="0" w:color="auto"/>
                        <w:right w:val="none" w:sz="0" w:space="0" w:color="auto"/>
                      </w:divBdr>
                    </w:div>
                  </w:divsChild>
                </w:div>
                <w:div w:id="839999956">
                  <w:marLeft w:val="0"/>
                  <w:marRight w:val="0"/>
                  <w:marTop w:val="0"/>
                  <w:marBottom w:val="0"/>
                  <w:divBdr>
                    <w:top w:val="none" w:sz="0" w:space="0" w:color="auto"/>
                    <w:left w:val="none" w:sz="0" w:space="0" w:color="auto"/>
                    <w:bottom w:val="none" w:sz="0" w:space="0" w:color="auto"/>
                    <w:right w:val="none" w:sz="0" w:space="0" w:color="auto"/>
                  </w:divBdr>
                  <w:divsChild>
                    <w:div w:id="839999970">
                      <w:marLeft w:val="0"/>
                      <w:marRight w:val="0"/>
                      <w:marTop w:val="0"/>
                      <w:marBottom w:val="0"/>
                      <w:divBdr>
                        <w:top w:val="none" w:sz="0" w:space="0" w:color="auto"/>
                        <w:left w:val="none" w:sz="0" w:space="0" w:color="auto"/>
                        <w:bottom w:val="none" w:sz="0" w:space="0" w:color="auto"/>
                        <w:right w:val="none" w:sz="0" w:space="0" w:color="auto"/>
                      </w:divBdr>
                    </w:div>
                  </w:divsChild>
                </w:div>
                <w:div w:id="839999964">
                  <w:marLeft w:val="0"/>
                  <w:marRight w:val="0"/>
                  <w:marTop w:val="0"/>
                  <w:marBottom w:val="0"/>
                  <w:divBdr>
                    <w:top w:val="none" w:sz="0" w:space="0" w:color="auto"/>
                    <w:left w:val="none" w:sz="0" w:space="0" w:color="auto"/>
                    <w:bottom w:val="none" w:sz="0" w:space="0" w:color="auto"/>
                    <w:right w:val="none" w:sz="0" w:space="0" w:color="auto"/>
                  </w:divBdr>
                </w:div>
                <w:div w:id="839999966">
                  <w:marLeft w:val="0"/>
                  <w:marRight w:val="0"/>
                  <w:marTop w:val="0"/>
                  <w:marBottom w:val="0"/>
                  <w:divBdr>
                    <w:top w:val="none" w:sz="0" w:space="0" w:color="auto"/>
                    <w:left w:val="none" w:sz="0" w:space="0" w:color="auto"/>
                    <w:bottom w:val="none" w:sz="0" w:space="0" w:color="auto"/>
                    <w:right w:val="none" w:sz="0" w:space="0" w:color="auto"/>
                  </w:divBdr>
                </w:div>
                <w:div w:id="839999967">
                  <w:marLeft w:val="0"/>
                  <w:marRight w:val="0"/>
                  <w:marTop w:val="0"/>
                  <w:marBottom w:val="0"/>
                  <w:divBdr>
                    <w:top w:val="none" w:sz="0" w:space="0" w:color="auto"/>
                    <w:left w:val="none" w:sz="0" w:space="0" w:color="auto"/>
                    <w:bottom w:val="none" w:sz="0" w:space="0" w:color="auto"/>
                    <w:right w:val="none" w:sz="0" w:space="0" w:color="auto"/>
                  </w:divBdr>
                  <w:divsChild>
                    <w:div w:id="839999935">
                      <w:marLeft w:val="0"/>
                      <w:marRight w:val="0"/>
                      <w:marTop w:val="0"/>
                      <w:marBottom w:val="0"/>
                      <w:divBdr>
                        <w:top w:val="none" w:sz="0" w:space="0" w:color="auto"/>
                        <w:left w:val="none" w:sz="0" w:space="0" w:color="auto"/>
                        <w:bottom w:val="none" w:sz="0" w:space="0" w:color="auto"/>
                        <w:right w:val="none" w:sz="0" w:space="0" w:color="auto"/>
                      </w:divBdr>
                    </w:div>
                    <w:div w:id="839999941">
                      <w:marLeft w:val="0"/>
                      <w:marRight w:val="0"/>
                      <w:marTop w:val="0"/>
                      <w:marBottom w:val="0"/>
                      <w:divBdr>
                        <w:top w:val="none" w:sz="0" w:space="0" w:color="auto"/>
                        <w:left w:val="none" w:sz="0" w:space="0" w:color="auto"/>
                        <w:bottom w:val="none" w:sz="0" w:space="0" w:color="auto"/>
                        <w:right w:val="none" w:sz="0" w:space="0" w:color="auto"/>
                      </w:divBdr>
                    </w:div>
                    <w:div w:id="839999955">
                      <w:marLeft w:val="0"/>
                      <w:marRight w:val="0"/>
                      <w:marTop w:val="0"/>
                      <w:marBottom w:val="0"/>
                      <w:divBdr>
                        <w:top w:val="none" w:sz="0" w:space="0" w:color="auto"/>
                        <w:left w:val="none" w:sz="0" w:space="0" w:color="auto"/>
                        <w:bottom w:val="none" w:sz="0" w:space="0" w:color="auto"/>
                        <w:right w:val="none" w:sz="0" w:space="0" w:color="auto"/>
                      </w:divBdr>
                    </w:div>
                    <w:div w:id="839999958">
                      <w:marLeft w:val="0"/>
                      <w:marRight w:val="0"/>
                      <w:marTop w:val="0"/>
                      <w:marBottom w:val="0"/>
                      <w:divBdr>
                        <w:top w:val="none" w:sz="0" w:space="0" w:color="auto"/>
                        <w:left w:val="none" w:sz="0" w:space="0" w:color="auto"/>
                        <w:bottom w:val="none" w:sz="0" w:space="0" w:color="auto"/>
                        <w:right w:val="none" w:sz="0" w:space="0" w:color="auto"/>
                      </w:divBdr>
                    </w:div>
                    <w:div w:id="8399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5104</Words>
  <Characters>30626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10</cp:revision>
  <cp:lastPrinted>2018-03-13T10:21:00Z</cp:lastPrinted>
  <dcterms:created xsi:type="dcterms:W3CDTF">2017-10-13T10:19:00Z</dcterms:created>
  <dcterms:modified xsi:type="dcterms:W3CDTF">2018-03-13T10:21:00Z</dcterms:modified>
</cp:coreProperties>
</file>