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20" w:rsidRPr="00492935" w:rsidRDefault="00493920" w:rsidP="00492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920" w:rsidRPr="00492935" w:rsidRDefault="00493920" w:rsidP="00492935">
      <w:pPr>
        <w:jc w:val="both"/>
        <w:rPr>
          <w:rFonts w:ascii="Times New Roman" w:hAnsi="Times New Roman" w:cs="Times New Roman"/>
          <w:sz w:val="24"/>
          <w:szCs w:val="24"/>
        </w:rPr>
      </w:pPr>
      <w:r w:rsidRPr="0076617E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3pt">
            <v:imagedata r:id="rId4" o:title=""/>
          </v:shape>
        </w:pict>
      </w:r>
    </w:p>
    <w:p w:rsidR="00493920" w:rsidRPr="00492935" w:rsidRDefault="00493920" w:rsidP="00492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920" w:rsidRPr="00492935" w:rsidRDefault="00493920" w:rsidP="00492935">
      <w:pPr>
        <w:jc w:val="both"/>
        <w:rPr>
          <w:rFonts w:ascii="Times New Roman" w:hAnsi="Times New Roman" w:cs="Times New Roman"/>
          <w:sz w:val="24"/>
          <w:szCs w:val="24"/>
        </w:rPr>
      </w:pPr>
      <w:r w:rsidRPr="00492935">
        <w:rPr>
          <w:rFonts w:ascii="Times New Roman" w:hAnsi="Times New Roman" w:cs="Times New Roman"/>
          <w:sz w:val="24"/>
          <w:szCs w:val="24"/>
        </w:rPr>
        <w:t xml:space="preserve">Znak sprawy: BZP-I.271.1.2017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92935">
        <w:rPr>
          <w:rFonts w:ascii="Times New Roman" w:hAnsi="Times New Roman" w:cs="Times New Roman"/>
          <w:sz w:val="24"/>
          <w:szCs w:val="24"/>
        </w:rPr>
        <w:t xml:space="preserve"> Tarnobrzeg, 11.01.2017r.</w:t>
      </w:r>
    </w:p>
    <w:p w:rsidR="00493920" w:rsidRPr="00492935" w:rsidRDefault="00493920" w:rsidP="00492935">
      <w:pPr>
        <w:jc w:val="both"/>
        <w:rPr>
          <w:rFonts w:ascii="Times New Roman" w:hAnsi="Times New Roman" w:cs="Times New Roman"/>
          <w:sz w:val="24"/>
          <w:szCs w:val="24"/>
        </w:rPr>
      </w:pPr>
      <w:r w:rsidRPr="00492935">
        <w:rPr>
          <w:rFonts w:ascii="Times New Roman" w:hAnsi="Times New Roman" w:cs="Times New Roman"/>
          <w:sz w:val="24"/>
          <w:szCs w:val="24"/>
        </w:rPr>
        <w:tab/>
      </w:r>
      <w:r w:rsidRPr="00492935">
        <w:rPr>
          <w:rFonts w:ascii="Times New Roman" w:hAnsi="Times New Roman" w:cs="Times New Roman"/>
          <w:sz w:val="24"/>
          <w:szCs w:val="24"/>
        </w:rPr>
        <w:tab/>
      </w:r>
      <w:r w:rsidRPr="00492935">
        <w:rPr>
          <w:rFonts w:ascii="Times New Roman" w:hAnsi="Times New Roman" w:cs="Times New Roman"/>
          <w:sz w:val="24"/>
          <w:szCs w:val="24"/>
        </w:rPr>
        <w:tab/>
      </w:r>
      <w:r w:rsidRPr="00492935">
        <w:rPr>
          <w:rFonts w:ascii="Times New Roman" w:hAnsi="Times New Roman" w:cs="Times New Roman"/>
          <w:sz w:val="24"/>
          <w:szCs w:val="24"/>
        </w:rPr>
        <w:tab/>
      </w:r>
      <w:r w:rsidRPr="00492935">
        <w:rPr>
          <w:rFonts w:ascii="Times New Roman" w:hAnsi="Times New Roman" w:cs="Times New Roman"/>
          <w:sz w:val="24"/>
          <w:szCs w:val="24"/>
        </w:rPr>
        <w:tab/>
      </w:r>
      <w:r w:rsidRPr="00492935">
        <w:rPr>
          <w:rFonts w:ascii="Times New Roman" w:hAnsi="Times New Roman" w:cs="Times New Roman"/>
          <w:sz w:val="24"/>
          <w:szCs w:val="24"/>
        </w:rPr>
        <w:tab/>
      </w:r>
    </w:p>
    <w:p w:rsidR="00493920" w:rsidRPr="00492935" w:rsidRDefault="00493920" w:rsidP="00512E57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2935">
        <w:rPr>
          <w:rFonts w:ascii="Times New Roman" w:hAnsi="Times New Roman" w:cs="Times New Roman"/>
          <w:b/>
          <w:bCs/>
          <w:sz w:val="24"/>
          <w:szCs w:val="24"/>
          <w:u w:val="single"/>
        </w:rPr>
        <w:t>Do wszystkich Wykonawców</w:t>
      </w:r>
    </w:p>
    <w:p w:rsidR="00493920" w:rsidRPr="00492935" w:rsidRDefault="00493920" w:rsidP="004929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920" w:rsidRPr="00492935" w:rsidRDefault="00493920" w:rsidP="00512E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935">
        <w:rPr>
          <w:rFonts w:ascii="Times New Roman" w:hAnsi="Times New Roman" w:cs="Times New Roman"/>
          <w:b/>
          <w:bCs/>
          <w:sz w:val="24"/>
          <w:szCs w:val="24"/>
        </w:rPr>
        <w:t>ODPOWIEDZI NA PYTANIA</w:t>
      </w:r>
    </w:p>
    <w:p w:rsidR="00493920" w:rsidRPr="00492935" w:rsidRDefault="00493920" w:rsidP="00492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920" w:rsidRPr="00492935" w:rsidRDefault="00493920" w:rsidP="004929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35">
        <w:rPr>
          <w:rFonts w:ascii="Times New Roman" w:hAnsi="Times New Roman" w:cs="Times New Roman"/>
          <w:sz w:val="24"/>
          <w:szCs w:val="24"/>
        </w:rPr>
        <w:t xml:space="preserve">Dotyczy postępowania o udzielenie zamówienia na wykonanie zadania pn.: </w:t>
      </w:r>
      <w:r w:rsidRPr="00492935">
        <w:rPr>
          <w:rFonts w:ascii="Times New Roman" w:hAnsi="Times New Roman" w:cs="Times New Roman"/>
          <w:b/>
          <w:bCs/>
          <w:sz w:val="24"/>
          <w:szCs w:val="24"/>
        </w:rPr>
        <w:t xml:space="preserve">„Dostawa i montaż  sprzętu komputerowego i oprogramowania na potrzeby pracowni fryzjerskiej dla Zespołu Szkół Ponadgimnazjalnych nr 1 w Tarnobrzegu </w:t>
      </w:r>
      <w:r w:rsidRPr="004929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ramach </w:t>
      </w:r>
      <w:r w:rsidRPr="00492935">
        <w:rPr>
          <w:rFonts w:ascii="Times New Roman" w:hAnsi="Times New Roman" w:cs="Times New Roman"/>
          <w:b/>
          <w:bCs/>
          <w:sz w:val="24"/>
          <w:szCs w:val="24"/>
        </w:rPr>
        <w:t>projektu pn. „Synergia. Od jakości kształcenia do wzrostu zatrudnienia” w ramach Regionalnego Programu Operacyjnego Województwa Podkarpackiego na lata 2014-2020</w:t>
      </w:r>
    </w:p>
    <w:p w:rsidR="00493920" w:rsidRPr="00492935" w:rsidRDefault="00493920" w:rsidP="00492935">
      <w:pPr>
        <w:pStyle w:val="NormalWeb"/>
        <w:spacing w:after="0"/>
        <w:ind w:firstLine="708"/>
        <w:jc w:val="both"/>
        <w:rPr>
          <w:b/>
          <w:bCs/>
        </w:rPr>
      </w:pPr>
    </w:p>
    <w:p w:rsidR="00493920" w:rsidRPr="00492935" w:rsidRDefault="00493920" w:rsidP="00492935">
      <w:pPr>
        <w:jc w:val="both"/>
        <w:rPr>
          <w:rFonts w:ascii="Times New Roman" w:hAnsi="Times New Roman" w:cs="Times New Roman"/>
          <w:sz w:val="24"/>
          <w:szCs w:val="24"/>
        </w:rPr>
      </w:pPr>
      <w:r w:rsidRPr="00492935">
        <w:rPr>
          <w:rFonts w:ascii="Times New Roman" w:hAnsi="Times New Roman" w:cs="Times New Roman"/>
          <w:sz w:val="24"/>
          <w:szCs w:val="24"/>
        </w:rPr>
        <w:t>Zgodnie z art. 38 ust. 2 ustawy Prawo zamówień publicznych (tekst jednolity Dz. U. z 2015 r. poz. 2164 oraz z 2016 r. poz. 831, 996 i 1020) Gmina Tarnobrzeg, ul. Kościuszki 32, 39-400 Tarnobrzeg przekazuje Wykonawcom treść zapytań z wyjaśnieniami:</w:t>
      </w:r>
    </w:p>
    <w:p w:rsidR="00493920" w:rsidRPr="00492935" w:rsidRDefault="00493920" w:rsidP="004929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1</w:t>
      </w:r>
      <w:r w:rsidRPr="0049293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493920" w:rsidRPr="00492935" w:rsidRDefault="00493920" w:rsidP="0049293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92935">
        <w:rPr>
          <w:rFonts w:ascii="Times New Roman" w:hAnsi="Times New Roman" w:cs="Times New Roman"/>
          <w:sz w:val="24"/>
          <w:szCs w:val="24"/>
          <w:lang w:eastAsia="pl-PL"/>
        </w:rPr>
        <w:t>W załączniku nr 7: „Szczegółowy opis przedmiotu zamówienia” dla pozycji 1 komputer stacjonarny w wierszu „grafika” oraz „obudowa” Zamawiający wymaga zewnętrznej karty graficznej oraz zasilacza 180 W.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92935">
        <w:rPr>
          <w:rFonts w:ascii="Times New Roman" w:hAnsi="Times New Roman" w:cs="Times New Roman"/>
          <w:sz w:val="24"/>
          <w:szCs w:val="24"/>
          <w:lang w:eastAsia="pl-PL"/>
        </w:rPr>
        <w:t>Według mojej najlepszej wiedzy całą specyfikację spełnia tylko jeden komputer firmy HP. W dokumentacji technicznej producenta jest informacja, że przy zastosowaniu zewnętrznej karty graficznej zasilacz 180 W jest za słaby.</w:t>
      </w:r>
    </w:p>
    <w:p w:rsidR="00493920" w:rsidRPr="00492935" w:rsidRDefault="00493920" w:rsidP="004929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92935">
        <w:rPr>
          <w:rFonts w:ascii="Times New Roman" w:hAnsi="Times New Roman" w:cs="Times New Roman"/>
          <w:sz w:val="24"/>
          <w:szCs w:val="24"/>
          <w:lang w:eastAsia="pl-PL"/>
        </w:rPr>
        <w:t>W związku z tym czy Zamawiający usunie wymóg zewnętrznej karty graficznej i pozostawi zintegrowaną? W tym wypadku zasilacz 180 W wystarczy.</w:t>
      </w:r>
    </w:p>
    <w:p w:rsidR="00493920" w:rsidRPr="00492935" w:rsidRDefault="00493920" w:rsidP="00D850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92935">
        <w:rPr>
          <w:rFonts w:ascii="Times New Roman" w:hAnsi="Times New Roman" w:cs="Times New Roman"/>
          <w:sz w:val="24"/>
          <w:szCs w:val="24"/>
          <w:lang w:eastAsia="pl-PL"/>
        </w:rPr>
        <w:t>Jeżeli nie czy Zamawiający dopuści zasilacz 300 W wymagany przy zewnętrznej karcie graficznej?</w:t>
      </w:r>
    </w:p>
    <w:p w:rsidR="00493920" w:rsidRDefault="00493920" w:rsidP="004929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93920" w:rsidRPr="00D85078" w:rsidRDefault="00493920" w:rsidP="0049293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8507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Odpowiedź:</w:t>
      </w:r>
    </w:p>
    <w:p w:rsidR="00493920" w:rsidRPr="00492935" w:rsidRDefault="00493920" w:rsidP="004929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Zamawiający podtrzymuje zapisy SIWZ ale jednocześnie dopuszcza </w:t>
      </w:r>
      <w:r w:rsidRPr="00492935">
        <w:rPr>
          <w:rFonts w:ascii="Times New Roman" w:hAnsi="Times New Roman" w:cs="Times New Roman"/>
          <w:sz w:val="24"/>
          <w:szCs w:val="24"/>
          <w:lang w:eastAsia="pl-PL"/>
        </w:rPr>
        <w:t>zasilacz 300 W wymagany przy zewnętrznej karcie graficznej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93920" w:rsidRPr="00492935" w:rsidRDefault="00493920" w:rsidP="004929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93920" w:rsidRPr="00D85078" w:rsidRDefault="00493920" w:rsidP="0049293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8507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2</w:t>
      </w:r>
    </w:p>
    <w:p w:rsidR="00493920" w:rsidRPr="00492935" w:rsidRDefault="00493920" w:rsidP="00D8507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92935">
        <w:rPr>
          <w:rFonts w:ascii="Times New Roman" w:hAnsi="Times New Roman" w:cs="Times New Roman"/>
          <w:sz w:val="24"/>
          <w:szCs w:val="24"/>
          <w:lang w:eastAsia="pl-PL"/>
        </w:rPr>
        <w:t>      W załączniku nr 7: „Szczegółowy opis przedmiotu zamówienia” dla pozycji 1 komputer stacjonarny w wierszu certyfikaty i standardy Zamawiający wymaga maksymalnej głośności trybie pracy dysku na poziomie max 22 dB.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92935">
        <w:rPr>
          <w:rFonts w:ascii="Times New Roman" w:hAnsi="Times New Roman" w:cs="Times New Roman"/>
          <w:sz w:val="24"/>
          <w:szCs w:val="24"/>
          <w:lang w:eastAsia="pl-PL"/>
        </w:rPr>
        <w:t>Informujemy, że całość parametrów wskazuje na komputer HP, który nie posiada tak niskiej głośności.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92935">
        <w:rPr>
          <w:rFonts w:ascii="Times New Roman" w:hAnsi="Times New Roman" w:cs="Times New Roman"/>
          <w:sz w:val="24"/>
          <w:szCs w:val="24"/>
          <w:lang w:eastAsia="pl-PL"/>
        </w:rPr>
        <w:t>W związku z tym czy zamawiający dopuści komputer HP z maksymalną głośnością 28 dB w trybie pracy dysku?   </w:t>
      </w:r>
    </w:p>
    <w:p w:rsidR="00493920" w:rsidRPr="00D85078" w:rsidRDefault="00493920" w:rsidP="0049293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8507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Odpowiedź:</w:t>
      </w:r>
    </w:p>
    <w:p w:rsidR="00493920" w:rsidRDefault="00493920" w:rsidP="004929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Zamawiający dopuszcza </w:t>
      </w:r>
      <w:r w:rsidRPr="00492935">
        <w:rPr>
          <w:rFonts w:ascii="Times New Roman" w:hAnsi="Times New Roman" w:cs="Times New Roman"/>
          <w:sz w:val="24"/>
          <w:szCs w:val="24"/>
          <w:lang w:eastAsia="pl-PL"/>
        </w:rPr>
        <w:t>komputer HP z maksymalną głośnością 28 dB w trybie pracy dysku</w:t>
      </w:r>
    </w:p>
    <w:p w:rsidR="00493920" w:rsidRDefault="00493920" w:rsidP="004929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93920" w:rsidRPr="00D85078" w:rsidRDefault="00493920" w:rsidP="0049293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8507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3</w:t>
      </w:r>
    </w:p>
    <w:p w:rsidR="00493920" w:rsidRDefault="00493920" w:rsidP="00D8507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92935">
        <w:rPr>
          <w:rFonts w:ascii="Times New Roman" w:hAnsi="Times New Roman" w:cs="Times New Roman"/>
          <w:sz w:val="24"/>
          <w:szCs w:val="24"/>
          <w:lang w:eastAsia="pl-PL"/>
        </w:rPr>
        <w:t>      W załączniku nr 7: „Szczegółowy opis przedmiotu zamówienia” dla pozycji 2 monitor w wierszu 4 Zamawiający wymaga kontrastu dynamicznego na poziomie 12.000.000:1.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92935">
        <w:rPr>
          <w:rFonts w:ascii="Times New Roman" w:hAnsi="Times New Roman" w:cs="Times New Roman"/>
          <w:sz w:val="24"/>
          <w:szCs w:val="24"/>
          <w:lang w:eastAsia="pl-PL"/>
        </w:rPr>
        <w:t>Informujemy, że kontrast dynamiczny jest tylko zabiegiem marketingowym, gdyż oko ludzkie potrafi pracować z maksymalnym kontrastem ok. 2000:1. Dodatkowo firma HP nie posiada monitora z takim kontrastem a wymagają państwo gwarancji prowadzonej przez producenta.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92935">
        <w:rPr>
          <w:rFonts w:ascii="Times New Roman" w:hAnsi="Times New Roman" w:cs="Times New Roman"/>
          <w:sz w:val="24"/>
          <w:szCs w:val="24"/>
          <w:lang w:eastAsia="pl-PL"/>
        </w:rPr>
        <w:t>W związku z tym czy Zamawiający zmieni ten wiersz na kontrast statyczny 1000:1?  </w:t>
      </w:r>
    </w:p>
    <w:p w:rsidR="00493920" w:rsidRPr="004B1892" w:rsidRDefault="00493920" w:rsidP="00D8507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B18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Odpowiedź:</w:t>
      </w:r>
    </w:p>
    <w:p w:rsidR="00493920" w:rsidRPr="00492935" w:rsidRDefault="00493920" w:rsidP="004929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Zamawiający dopuszcza </w:t>
      </w:r>
      <w:r w:rsidRPr="00492935">
        <w:rPr>
          <w:rFonts w:ascii="Times New Roman" w:hAnsi="Times New Roman" w:cs="Times New Roman"/>
          <w:sz w:val="24"/>
          <w:szCs w:val="24"/>
          <w:lang w:eastAsia="pl-PL"/>
        </w:rPr>
        <w:t>kontrast statyczny 1000:1</w:t>
      </w:r>
    </w:p>
    <w:p w:rsidR="00493920" w:rsidRPr="00492935" w:rsidRDefault="00493920" w:rsidP="004929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93920" w:rsidRPr="00492935" w:rsidRDefault="00493920" w:rsidP="004929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93920" w:rsidRPr="00492935" w:rsidRDefault="00493920" w:rsidP="004929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93920" w:rsidRPr="00492935" w:rsidRDefault="00493920" w:rsidP="004929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93920" w:rsidRPr="00492935" w:rsidRDefault="00493920" w:rsidP="004929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3920" w:rsidRPr="00492935" w:rsidSect="00E174EA">
      <w:pgSz w:w="11906" w:h="16838"/>
      <w:pgMar w:top="287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5DF"/>
    <w:rsid w:val="00005483"/>
    <w:rsid w:val="00091542"/>
    <w:rsid w:val="001631CF"/>
    <w:rsid w:val="00223E59"/>
    <w:rsid w:val="00275CFD"/>
    <w:rsid w:val="0032231E"/>
    <w:rsid w:val="003358BF"/>
    <w:rsid w:val="0036443F"/>
    <w:rsid w:val="00382D68"/>
    <w:rsid w:val="00492935"/>
    <w:rsid w:val="00493920"/>
    <w:rsid w:val="004B1892"/>
    <w:rsid w:val="00512E57"/>
    <w:rsid w:val="00564D5A"/>
    <w:rsid w:val="00706B35"/>
    <w:rsid w:val="0076617E"/>
    <w:rsid w:val="007A3E5B"/>
    <w:rsid w:val="00873D7B"/>
    <w:rsid w:val="009A7DFE"/>
    <w:rsid w:val="00A148EE"/>
    <w:rsid w:val="00A50A73"/>
    <w:rsid w:val="00A95384"/>
    <w:rsid w:val="00B51F78"/>
    <w:rsid w:val="00BC5386"/>
    <w:rsid w:val="00BC670A"/>
    <w:rsid w:val="00BF0998"/>
    <w:rsid w:val="00C949F7"/>
    <w:rsid w:val="00CC72A8"/>
    <w:rsid w:val="00D02923"/>
    <w:rsid w:val="00D85078"/>
    <w:rsid w:val="00E174EA"/>
    <w:rsid w:val="00E565DF"/>
    <w:rsid w:val="00F32F09"/>
    <w:rsid w:val="00F643C7"/>
    <w:rsid w:val="00FB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0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65DF"/>
    <w:pPr>
      <w:ind w:left="720"/>
    </w:pPr>
  </w:style>
  <w:style w:type="paragraph" w:styleId="NormalWeb">
    <w:name w:val="Normal (Web)"/>
    <w:basedOn w:val="Normal"/>
    <w:uiPriority w:val="99"/>
    <w:semiHidden/>
    <w:rsid w:val="00492935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gmail-m4319805967447734582msolistparagraph">
    <w:name w:val="gmail-m_4319805967447734582msolistparagraph"/>
    <w:basedOn w:val="Normal"/>
    <w:uiPriority w:val="99"/>
    <w:rsid w:val="00492935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gmail-m9219739950582728688gmail-m-7855002315921445948msolistparagraph">
    <w:name w:val="gmail-m_9219739950582728688gmail-m_-7855002315921445948msolistparagraph"/>
    <w:basedOn w:val="Normal"/>
    <w:uiPriority w:val="99"/>
    <w:rsid w:val="00492935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6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390</Words>
  <Characters>2342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jaroslaw.chometowski</dc:creator>
  <cp:keywords/>
  <dc:description/>
  <cp:lastModifiedBy>a.straburzenska</cp:lastModifiedBy>
  <cp:revision>8</cp:revision>
  <cp:lastPrinted>2016-11-25T11:58:00Z</cp:lastPrinted>
  <dcterms:created xsi:type="dcterms:W3CDTF">2016-11-23T21:03:00Z</dcterms:created>
  <dcterms:modified xsi:type="dcterms:W3CDTF">2017-01-11T10:01:00Z</dcterms:modified>
</cp:coreProperties>
</file>