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E4C" w:rsidRPr="00717E4C" w:rsidRDefault="00717E4C" w:rsidP="00717E4C">
      <w:pPr>
        <w:rPr>
          <w:sz w:val="20"/>
          <w:szCs w:val="20"/>
        </w:rPr>
      </w:pPr>
      <w:bookmarkStart w:id="0" w:name="_GoBack"/>
      <w:r w:rsidRPr="00717E4C">
        <w:rPr>
          <w:sz w:val="20"/>
          <w:szCs w:val="20"/>
        </w:rPr>
        <w:t>Adres strony internetowej, na której Zamawiający udostępnia Specyfikację Istotnych Warunków Zamówienia:</w:t>
      </w:r>
    </w:p>
    <w:p w:rsidR="00717E4C" w:rsidRPr="00717E4C" w:rsidRDefault="00717E4C" w:rsidP="00717E4C">
      <w:pPr>
        <w:rPr>
          <w:sz w:val="20"/>
          <w:szCs w:val="20"/>
        </w:rPr>
      </w:pPr>
      <w:hyperlink r:id="rId5" w:tgtFrame="_blank" w:history="1">
        <w:r w:rsidRPr="00717E4C">
          <w:rPr>
            <w:rStyle w:val="Hipercze"/>
            <w:sz w:val="20"/>
            <w:szCs w:val="20"/>
          </w:rPr>
          <w:t>www.tarnobrzeg.eobip.pl</w:t>
        </w:r>
      </w:hyperlink>
    </w:p>
    <w:p w:rsidR="00717E4C" w:rsidRPr="00717E4C" w:rsidRDefault="00717E4C" w:rsidP="00717E4C">
      <w:pPr>
        <w:rPr>
          <w:sz w:val="20"/>
          <w:szCs w:val="20"/>
        </w:rPr>
      </w:pPr>
      <w:r w:rsidRPr="00717E4C">
        <w:rPr>
          <w:sz w:val="20"/>
          <w:szCs w:val="20"/>
        </w:rPr>
        <w:pict>
          <v:rect id="_x0000_i1025" style="width:0;height:1.5pt" o:hralign="center" o:hrstd="t" o:hrnoshade="t" o:hr="t" fillcolor="black" stroked="f"/>
        </w:pict>
      </w:r>
    </w:p>
    <w:p w:rsidR="00717E4C" w:rsidRPr="00717E4C" w:rsidRDefault="00717E4C" w:rsidP="00717E4C">
      <w:pPr>
        <w:rPr>
          <w:sz w:val="20"/>
          <w:szCs w:val="20"/>
        </w:rPr>
      </w:pPr>
      <w:r w:rsidRPr="00717E4C">
        <w:rPr>
          <w:b/>
          <w:bCs/>
          <w:sz w:val="20"/>
          <w:szCs w:val="20"/>
        </w:rPr>
        <w:t>Tarnobrzeg: Opracowanie dokumentacji projektowej dla realizacji zadania inwestycyjnego pn. Przebudowa drogi wewnętrznej ul. Jasień.</w:t>
      </w:r>
      <w:r w:rsidRPr="00717E4C">
        <w:rPr>
          <w:sz w:val="20"/>
          <w:szCs w:val="20"/>
        </w:rPr>
        <w:br/>
      </w:r>
      <w:r w:rsidRPr="00717E4C">
        <w:rPr>
          <w:b/>
          <w:bCs/>
          <w:sz w:val="20"/>
          <w:szCs w:val="20"/>
        </w:rPr>
        <w:t>Numer ogłoszenia: 100266 - 2016; data zamieszczenia: 22.04.2016</w:t>
      </w:r>
      <w:r w:rsidRPr="00717E4C">
        <w:rPr>
          <w:sz w:val="20"/>
          <w:szCs w:val="20"/>
        </w:rPr>
        <w:br/>
        <w:t>OGŁOSZENIE O ZAMÓWIENIU - usługi</w:t>
      </w:r>
    </w:p>
    <w:p w:rsidR="00717E4C" w:rsidRPr="00717E4C" w:rsidRDefault="00717E4C" w:rsidP="00717E4C">
      <w:pPr>
        <w:rPr>
          <w:sz w:val="20"/>
          <w:szCs w:val="20"/>
        </w:rPr>
      </w:pPr>
      <w:r w:rsidRPr="00717E4C">
        <w:rPr>
          <w:b/>
          <w:bCs/>
          <w:sz w:val="20"/>
          <w:szCs w:val="20"/>
        </w:rPr>
        <w:t>Zamieszczanie ogłoszenia:</w:t>
      </w:r>
      <w:r w:rsidRPr="00717E4C">
        <w:rPr>
          <w:sz w:val="20"/>
          <w:szCs w:val="20"/>
        </w:rPr>
        <w:t xml:space="preserve"> obowiązkowe.</w:t>
      </w:r>
    </w:p>
    <w:p w:rsidR="00717E4C" w:rsidRPr="00717E4C" w:rsidRDefault="00717E4C" w:rsidP="00717E4C">
      <w:pPr>
        <w:rPr>
          <w:sz w:val="20"/>
          <w:szCs w:val="20"/>
        </w:rPr>
      </w:pPr>
      <w:r w:rsidRPr="00717E4C">
        <w:rPr>
          <w:b/>
          <w:bCs/>
          <w:sz w:val="20"/>
          <w:szCs w:val="20"/>
        </w:rPr>
        <w:t>Ogłoszenie dotyczy:</w:t>
      </w:r>
      <w:r w:rsidRPr="00717E4C">
        <w:rPr>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4"/>
        <w:gridCol w:w="4351"/>
      </w:tblGrid>
      <w:tr w:rsidR="00717E4C" w:rsidRPr="00717E4C" w:rsidTr="00717E4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17E4C" w:rsidRPr="00717E4C" w:rsidRDefault="00717E4C" w:rsidP="00717E4C">
            <w:pPr>
              <w:rPr>
                <w:sz w:val="20"/>
                <w:szCs w:val="20"/>
              </w:rPr>
            </w:pPr>
            <w:r w:rsidRPr="00717E4C">
              <w:rPr>
                <w:b/>
                <w:bCs/>
                <w:sz w:val="20"/>
                <w:szCs w:val="20"/>
              </w:rPr>
              <w:t>V</w:t>
            </w:r>
          </w:p>
        </w:tc>
        <w:tc>
          <w:tcPr>
            <w:tcW w:w="0" w:type="auto"/>
            <w:vAlign w:val="center"/>
            <w:hideMark/>
          </w:tcPr>
          <w:p w:rsidR="00717E4C" w:rsidRPr="00717E4C" w:rsidRDefault="00717E4C" w:rsidP="00717E4C">
            <w:pPr>
              <w:rPr>
                <w:sz w:val="20"/>
                <w:szCs w:val="20"/>
              </w:rPr>
            </w:pPr>
            <w:r w:rsidRPr="00717E4C">
              <w:rPr>
                <w:sz w:val="20"/>
                <w:szCs w:val="20"/>
              </w:rPr>
              <w:t>zamówienia publicznego</w:t>
            </w:r>
          </w:p>
        </w:tc>
      </w:tr>
      <w:tr w:rsidR="00717E4C" w:rsidRPr="00717E4C" w:rsidTr="00717E4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17E4C" w:rsidRPr="00717E4C" w:rsidRDefault="00717E4C" w:rsidP="00717E4C">
            <w:pPr>
              <w:rPr>
                <w:sz w:val="20"/>
                <w:szCs w:val="20"/>
              </w:rPr>
            </w:pPr>
          </w:p>
        </w:tc>
        <w:tc>
          <w:tcPr>
            <w:tcW w:w="0" w:type="auto"/>
            <w:vAlign w:val="center"/>
            <w:hideMark/>
          </w:tcPr>
          <w:p w:rsidR="00717E4C" w:rsidRPr="00717E4C" w:rsidRDefault="00717E4C" w:rsidP="00717E4C">
            <w:pPr>
              <w:rPr>
                <w:sz w:val="20"/>
                <w:szCs w:val="20"/>
              </w:rPr>
            </w:pPr>
            <w:r w:rsidRPr="00717E4C">
              <w:rPr>
                <w:sz w:val="20"/>
                <w:szCs w:val="20"/>
              </w:rPr>
              <w:t>zawarcia umowy ramowej</w:t>
            </w:r>
          </w:p>
        </w:tc>
      </w:tr>
      <w:tr w:rsidR="00717E4C" w:rsidRPr="00717E4C" w:rsidTr="00717E4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17E4C" w:rsidRPr="00717E4C" w:rsidRDefault="00717E4C" w:rsidP="00717E4C">
            <w:pPr>
              <w:rPr>
                <w:sz w:val="20"/>
                <w:szCs w:val="20"/>
              </w:rPr>
            </w:pPr>
          </w:p>
        </w:tc>
        <w:tc>
          <w:tcPr>
            <w:tcW w:w="0" w:type="auto"/>
            <w:vAlign w:val="center"/>
            <w:hideMark/>
          </w:tcPr>
          <w:p w:rsidR="00717E4C" w:rsidRPr="00717E4C" w:rsidRDefault="00717E4C" w:rsidP="00717E4C">
            <w:pPr>
              <w:rPr>
                <w:sz w:val="20"/>
                <w:szCs w:val="20"/>
              </w:rPr>
            </w:pPr>
            <w:r w:rsidRPr="00717E4C">
              <w:rPr>
                <w:sz w:val="20"/>
                <w:szCs w:val="20"/>
              </w:rPr>
              <w:t>ustanowienia dynamicznego systemu zakupów (DSZ)</w:t>
            </w:r>
          </w:p>
        </w:tc>
      </w:tr>
    </w:tbl>
    <w:p w:rsidR="00000000" w:rsidRPr="00717E4C" w:rsidRDefault="00717E4C" w:rsidP="00717E4C">
      <w:pPr>
        <w:rPr>
          <w:sz w:val="20"/>
          <w:szCs w:val="20"/>
        </w:rPr>
      </w:pPr>
      <w:r w:rsidRPr="00717E4C">
        <w:rPr>
          <w:sz w:val="20"/>
          <w:szCs w:val="20"/>
        </w:rPr>
        <w:t>SEKCJA I: ZAMAWIAJĄCY</w:t>
      </w:r>
    </w:p>
    <w:p w:rsidR="00717E4C" w:rsidRPr="00717E4C" w:rsidRDefault="00717E4C" w:rsidP="00717E4C">
      <w:pPr>
        <w:rPr>
          <w:sz w:val="20"/>
          <w:szCs w:val="20"/>
        </w:rPr>
      </w:pPr>
      <w:r w:rsidRPr="00717E4C">
        <w:rPr>
          <w:b/>
          <w:bCs/>
          <w:sz w:val="20"/>
          <w:szCs w:val="20"/>
        </w:rPr>
        <w:t>I. 1) NAZWA I ADRES:</w:t>
      </w:r>
      <w:r w:rsidRPr="00717E4C">
        <w:rPr>
          <w:sz w:val="20"/>
          <w:szCs w:val="20"/>
        </w:rPr>
        <w:t xml:space="preserve"> Prezydent Miasta Tarnobrzega , ul. Kościuszki 32, 39-400 Tarnobrzeg, woj. podkarpackie, tel. 015 8226570, faks 015 8222504.</w:t>
      </w:r>
    </w:p>
    <w:p w:rsidR="00717E4C" w:rsidRPr="00717E4C" w:rsidRDefault="00717E4C" w:rsidP="00717E4C">
      <w:pPr>
        <w:numPr>
          <w:ilvl w:val="0"/>
          <w:numId w:val="1"/>
        </w:numPr>
        <w:rPr>
          <w:sz w:val="20"/>
          <w:szCs w:val="20"/>
        </w:rPr>
      </w:pPr>
      <w:r w:rsidRPr="00717E4C">
        <w:rPr>
          <w:b/>
          <w:bCs/>
          <w:sz w:val="20"/>
          <w:szCs w:val="20"/>
        </w:rPr>
        <w:t>Adres strony internetowej zamawiającego:</w:t>
      </w:r>
      <w:r w:rsidRPr="00717E4C">
        <w:rPr>
          <w:sz w:val="20"/>
          <w:szCs w:val="20"/>
        </w:rPr>
        <w:t xml:space="preserve"> www.tarnobrzeg.pl</w:t>
      </w:r>
    </w:p>
    <w:p w:rsidR="00717E4C" w:rsidRPr="00717E4C" w:rsidRDefault="00717E4C" w:rsidP="00717E4C">
      <w:pPr>
        <w:rPr>
          <w:sz w:val="20"/>
          <w:szCs w:val="20"/>
        </w:rPr>
      </w:pPr>
      <w:r w:rsidRPr="00717E4C">
        <w:rPr>
          <w:b/>
          <w:bCs/>
          <w:sz w:val="20"/>
          <w:szCs w:val="20"/>
        </w:rPr>
        <w:t>I. 2) RODZAJ ZAMAWIAJĄCEGO:</w:t>
      </w:r>
      <w:r w:rsidRPr="00717E4C">
        <w:rPr>
          <w:sz w:val="20"/>
          <w:szCs w:val="20"/>
        </w:rPr>
        <w:t xml:space="preserve"> Administracja samorządowa.</w:t>
      </w:r>
    </w:p>
    <w:p w:rsidR="00717E4C" w:rsidRPr="00717E4C" w:rsidRDefault="00717E4C" w:rsidP="00717E4C">
      <w:pPr>
        <w:rPr>
          <w:sz w:val="20"/>
          <w:szCs w:val="20"/>
        </w:rPr>
      </w:pPr>
      <w:r w:rsidRPr="00717E4C">
        <w:rPr>
          <w:sz w:val="20"/>
          <w:szCs w:val="20"/>
        </w:rPr>
        <w:t>SEKCJA II: PRZEDMIOT ZAMÓWIENIA</w:t>
      </w:r>
    </w:p>
    <w:p w:rsidR="00717E4C" w:rsidRPr="00717E4C" w:rsidRDefault="00717E4C" w:rsidP="00717E4C">
      <w:pPr>
        <w:rPr>
          <w:sz w:val="20"/>
          <w:szCs w:val="20"/>
        </w:rPr>
      </w:pPr>
      <w:r w:rsidRPr="00717E4C">
        <w:rPr>
          <w:b/>
          <w:bCs/>
          <w:sz w:val="20"/>
          <w:szCs w:val="20"/>
        </w:rPr>
        <w:t>II.1) OKREŚLENIE PRZEDMIOTU ZAMÓWIENIA</w:t>
      </w:r>
    </w:p>
    <w:p w:rsidR="00717E4C" w:rsidRPr="00717E4C" w:rsidRDefault="00717E4C" w:rsidP="00717E4C">
      <w:pPr>
        <w:rPr>
          <w:sz w:val="20"/>
          <w:szCs w:val="20"/>
        </w:rPr>
      </w:pPr>
      <w:r w:rsidRPr="00717E4C">
        <w:rPr>
          <w:b/>
          <w:bCs/>
          <w:sz w:val="20"/>
          <w:szCs w:val="20"/>
        </w:rPr>
        <w:t>II.1.1) Nazwa nadana zamówieniu przez zamawiającego:</w:t>
      </w:r>
      <w:r w:rsidRPr="00717E4C">
        <w:rPr>
          <w:sz w:val="20"/>
          <w:szCs w:val="20"/>
        </w:rPr>
        <w:t xml:space="preserve"> Opracowanie dokumentacji projektowej dla realizacji zadania inwestycyjnego pn. Przebudowa drogi wewnętrznej ul. Jasień..</w:t>
      </w:r>
    </w:p>
    <w:p w:rsidR="00717E4C" w:rsidRPr="00717E4C" w:rsidRDefault="00717E4C" w:rsidP="00717E4C">
      <w:pPr>
        <w:rPr>
          <w:sz w:val="20"/>
          <w:szCs w:val="20"/>
        </w:rPr>
      </w:pPr>
      <w:r w:rsidRPr="00717E4C">
        <w:rPr>
          <w:b/>
          <w:bCs/>
          <w:sz w:val="20"/>
          <w:szCs w:val="20"/>
        </w:rPr>
        <w:t>II.1.2) Rodzaj zamówienia:</w:t>
      </w:r>
      <w:r w:rsidRPr="00717E4C">
        <w:rPr>
          <w:sz w:val="20"/>
          <w:szCs w:val="20"/>
        </w:rPr>
        <w:t xml:space="preserve"> usługi.</w:t>
      </w:r>
    </w:p>
    <w:p w:rsidR="00717E4C" w:rsidRPr="00717E4C" w:rsidRDefault="00717E4C" w:rsidP="00717E4C">
      <w:pPr>
        <w:rPr>
          <w:sz w:val="20"/>
          <w:szCs w:val="20"/>
        </w:rPr>
      </w:pPr>
      <w:r w:rsidRPr="00717E4C">
        <w:rPr>
          <w:b/>
          <w:bCs/>
          <w:sz w:val="20"/>
          <w:szCs w:val="20"/>
        </w:rPr>
        <w:t>II.1.4) Określenie przedmiotu oraz wielkości lub zakresu zamówienia:</w:t>
      </w:r>
      <w:r w:rsidRPr="00717E4C">
        <w:rPr>
          <w:sz w:val="20"/>
          <w:szCs w:val="20"/>
        </w:rPr>
        <w:t xml:space="preserve"> 1.Przedmiotem zamówienia jest wykonanie zadania pn.: Opracowanie dokumentacji projektowej dla realizacji zadania inwestycyjnego pn. Przebudowa drogi wewnętrznej ul. Jasień. 2. Szczegółowy opis przedmiotu zamówienia Przedmiotem zamówienia jest opracowanie kompletnej dokumentacji projektowo - kosztorysowej pod potrzeby przebudowy drogi wewnętrznej ul. Jasień w Tarnobrzegu w niżej wymienionym zakresie: a)Przebudowa drogi na jednokierunkową z opracowaniem projektowym nowej konstrukcji jezdni o nawierzchni z betonu asfaltowego na całym odcinku drogi długości ok. 640 </w:t>
      </w:r>
      <w:proofErr w:type="spellStart"/>
      <w:r w:rsidRPr="00717E4C">
        <w:rPr>
          <w:sz w:val="20"/>
          <w:szCs w:val="20"/>
        </w:rPr>
        <w:t>mb</w:t>
      </w:r>
      <w:proofErr w:type="spellEnd"/>
      <w:r w:rsidRPr="00717E4C">
        <w:rPr>
          <w:sz w:val="20"/>
          <w:szCs w:val="20"/>
        </w:rPr>
        <w:t xml:space="preserve">, b)Renowacja odtworzenie rowu melioracyjnego z nadaniem mu właściwych spadków i kąta pochylenia skarp, c)Odwodnienie drogi, d)Przebudowa zjazdów, e)Przebudowa przepustów, f)Budowa ciągu pieszo - rowerowego na odcinkach ulicy gdzie szerokość pasa drogowego jest wystarczająca do tego celu, g)Likwidacja kolizji z istniejącym uzbrojeniem technicznym terenu (jeżeli takie wystąpią), h)Zagospodarowanie pasa terenu o szerokości liczonej od krawędzi jezdni do granicy pasa drogowego, i)Opracowanie projektu stałej organizacji ruchu na całej długości drogi podlegającej przebudowie. 2.2. W ramach przedmiotu zamówienia wykonanie niżej wymienionych prac: a)opracowanie koncepcji projektowej obrazującej rozwiązania funkcjonalne podlegające zatwierdzeniu przez Zamawiającego, b)przygotowanie w imieniu Zamawiającego kompletnego wniosku o uzyskanie prawomocnej decyzji o środowiskowych uwarunkowaniach realizacji inwestycji w zakresie wymaganym przepisami ustawy Prawo ochrony środowiska (wraz z przygotowaniem dokumentów i opinii stanowiących wymagane załączniki do tego wniosku) - o ile zajdzie taka potrzeba, c)opracowanie operatu wodnoprawnego i uzyskanie dla Zamawiającego pozwolenia wodnoprawnego (dotyczy zrzutu do istniejącego rowu melioracyjnego wód opadowych lub </w:t>
      </w:r>
      <w:r w:rsidRPr="00717E4C">
        <w:rPr>
          <w:sz w:val="20"/>
          <w:szCs w:val="20"/>
        </w:rPr>
        <w:lastRenderedPageBreak/>
        <w:t xml:space="preserve">roztopowych z powierzchni zanieczyszczonych o szczelnej nawierzchni oraz przebudowy przepustów w rowie melioracyjnym), d)wykonanie ekspertyzy dotyczącej konstrukcji istniejącej jezdni w zakresie grubości warstw konstrukcyjnych (w tym warstwy odwadniającej z piasku) oraz ich parametrów technicznych (wytrzymałościowych). Na podstawie tej ekspertyzy określenie przydatności istniejącej jezdni tłuczniowej jako podbudowy pod nową jezdnię bitumiczną, e)opracowanie projektu budowlanego i wykonawczego dla wszystkich branż, f)opracowanie projektu stałej organizacji ruchu wraz z wymaganymi prawem opiniami i decyzją zatwierdzającą wydaną przez właściwy organ zarządzający ruchem, g)sporządzenie przedmiarów robót dla wszystkich branż, h)sporządzenie kosztorysów inwestorskich dla wszystkich branż, i)sporządzenie szczegółowych specyfikacji technicznych dla wszystkich branż, j)sporządzenie informacji dotyczącej bezpieczeństwa i ochrony zdrowia BIOZ, k)pozyskanie aktualnych wypisów i wyrysów z mapy ewidencji gruntów w zakresie inwestycji, l)wykonanie map do celów projektowych, w tym map </w:t>
      </w:r>
      <w:proofErr w:type="spellStart"/>
      <w:r w:rsidRPr="00717E4C">
        <w:rPr>
          <w:sz w:val="20"/>
          <w:szCs w:val="20"/>
        </w:rPr>
        <w:t>sytuacyjno</w:t>
      </w:r>
      <w:proofErr w:type="spellEnd"/>
      <w:r w:rsidRPr="00717E4C">
        <w:rPr>
          <w:sz w:val="20"/>
          <w:szCs w:val="20"/>
        </w:rPr>
        <w:t xml:space="preserve"> - wysokościowych w zakresie niezbędnym do celów projektowych, m)wykonanie dokumentacji </w:t>
      </w:r>
      <w:proofErr w:type="spellStart"/>
      <w:r w:rsidRPr="00717E4C">
        <w:rPr>
          <w:sz w:val="20"/>
          <w:szCs w:val="20"/>
        </w:rPr>
        <w:t>geologiczno</w:t>
      </w:r>
      <w:proofErr w:type="spellEnd"/>
      <w:r w:rsidRPr="00717E4C">
        <w:rPr>
          <w:sz w:val="20"/>
          <w:szCs w:val="20"/>
        </w:rPr>
        <w:t xml:space="preserve"> - inżynierskiej (jeżeli zajdzie taka potrzeba), n)wykonanie dokumentacji hydrologicznej (jeżeli zajdzie taka potrzeba), o)sporządzenie wykazu reperów i wersji elektronicznej współrzędnych geodezyjnych dla celów obsługi geodezyjnej budowy, p)uzyskanie w imieniu Zamawiającego warunków technicznych budowy, przebudowy i zabezpieczenia urządzeń infrastruktury technicznej, opinii, decyzji oraz innych uzgodnień wymaganych rozwiązaniami projektowymi, q)uzyskanie w imieniu Zamawiającego wszystkich niezbędnych uzgodnień i opinii umożliwiających realizację inwestycji, r)przygotowanie w imieniu Zamawiającego kompletnego wniosku w sprawie zgłoszenia przebudowy drogi objętej przedmiotem umowy lub przygotowanie kompletnego wniosku w sprawie pozwolenia na budowę - jeżeli zajdzie taka potrzeba, s)sporządzenie jednorazowej aktualizacji kosztorysów inwestorskich na wniosek Zamawiającego - jeżeli zajdzie taka potrzeba, t) nieodpłatne i niezwłoczne udzielanie wyjaśnień na ewentualne zapytania oferentów, jakie złożone zostaną w toku postępowania przetargowego na wykonawstwo robót realizowanych na podstawie wykonanej przez niego dokumentacji projektowo - kosztorysowej, a także zajmowania stanowiska w przypadku złożenia odwołania, u) pełnienie nadzoru autorskiego nad realizacją robót budowlanych we wszystkich branżach objętych dokumentacją,.</w:t>
      </w:r>
    </w:p>
    <w:p w:rsidR="00717E4C" w:rsidRPr="00717E4C" w:rsidRDefault="00717E4C" w:rsidP="00717E4C">
      <w:pPr>
        <w:rPr>
          <w:b/>
          <w:bCs/>
          <w:sz w:val="20"/>
          <w:szCs w:val="20"/>
        </w:rPr>
      </w:pPr>
      <w:r w:rsidRPr="00717E4C">
        <w:rPr>
          <w:b/>
          <w:bCs/>
          <w:sz w:val="20"/>
          <w:szCs w:val="20"/>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4444"/>
      </w:tblGrid>
      <w:tr w:rsidR="00717E4C" w:rsidRPr="00717E4C" w:rsidTr="00717E4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17E4C" w:rsidRPr="00717E4C" w:rsidRDefault="00717E4C" w:rsidP="00717E4C">
            <w:pPr>
              <w:rPr>
                <w:sz w:val="20"/>
                <w:szCs w:val="20"/>
              </w:rPr>
            </w:pPr>
            <w:r w:rsidRPr="00717E4C">
              <w:rPr>
                <w:b/>
                <w:bCs/>
                <w:sz w:val="20"/>
                <w:szCs w:val="20"/>
              </w:rPr>
              <w:t> </w:t>
            </w:r>
          </w:p>
        </w:tc>
        <w:tc>
          <w:tcPr>
            <w:tcW w:w="0" w:type="auto"/>
            <w:vAlign w:val="center"/>
            <w:hideMark/>
          </w:tcPr>
          <w:p w:rsidR="00717E4C" w:rsidRPr="00717E4C" w:rsidRDefault="00717E4C" w:rsidP="00717E4C">
            <w:pPr>
              <w:rPr>
                <w:sz w:val="20"/>
                <w:szCs w:val="20"/>
              </w:rPr>
            </w:pPr>
            <w:r w:rsidRPr="00717E4C">
              <w:rPr>
                <w:b/>
                <w:bCs/>
                <w:sz w:val="20"/>
                <w:szCs w:val="20"/>
              </w:rPr>
              <w:t>przewiduje się udzielenie zamówień uzupełniających</w:t>
            </w:r>
          </w:p>
        </w:tc>
      </w:tr>
    </w:tbl>
    <w:p w:rsidR="00000000" w:rsidRPr="00717E4C" w:rsidRDefault="00717E4C" w:rsidP="00717E4C">
      <w:pPr>
        <w:numPr>
          <w:ilvl w:val="0"/>
          <w:numId w:val="2"/>
        </w:numPr>
        <w:rPr>
          <w:sz w:val="20"/>
          <w:szCs w:val="20"/>
        </w:rPr>
      </w:pPr>
      <w:r w:rsidRPr="00717E4C">
        <w:rPr>
          <w:b/>
          <w:bCs/>
          <w:sz w:val="20"/>
          <w:szCs w:val="20"/>
        </w:rPr>
        <w:t>Określenie przedmiotu oraz wielkości lub zakresu zamówień uzupełniających</w:t>
      </w:r>
    </w:p>
    <w:p w:rsidR="00717E4C" w:rsidRPr="00717E4C" w:rsidRDefault="00717E4C" w:rsidP="00717E4C">
      <w:pPr>
        <w:numPr>
          <w:ilvl w:val="0"/>
          <w:numId w:val="2"/>
        </w:numPr>
        <w:rPr>
          <w:sz w:val="20"/>
          <w:szCs w:val="20"/>
        </w:rPr>
      </w:pPr>
    </w:p>
    <w:p w:rsidR="00717E4C" w:rsidRPr="00717E4C" w:rsidRDefault="00717E4C" w:rsidP="00717E4C">
      <w:pPr>
        <w:rPr>
          <w:sz w:val="20"/>
          <w:szCs w:val="20"/>
        </w:rPr>
      </w:pPr>
      <w:r w:rsidRPr="00717E4C">
        <w:rPr>
          <w:b/>
          <w:bCs/>
          <w:sz w:val="20"/>
          <w:szCs w:val="20"/>
        </w:rPr>
        <w:t>II.1.6) Wspólny Słownik Zamówień (CPV):</w:t>
      </w:r>
      <w:r w:rsidRPr="00717E4C">
        <w:rPr>
          <w:sz w:val="20"/>
          <w:szCs w:val="20"/>
        </w:rPr>
        <w:t xml:space="preserve"> 71.32.00.00-7, 71.63.00.00-3.</w:t>
      </w:r>
    </w:p>
    <w:p w:rsidR="00717E4C" w:rsidRPr="00717E4C" w:rsidRDefault="00717E4C" w:rsidP="00717E4C">
      <w:pPr>
        <w:rPr>
          <w:sz w:val="20"/>
          <w:szCs w:val="20"/>
        </w:rPr>
      </w:pPr>
      <w:r w:rsidRPr="00717E4C">
        <w:rPr>
          <w:b/>
          <w:bCs/>
          <w:sz w:val="20"/>
          <w:szCs w:val="20"/>
        </w:rPr>
        <w:t>II.1.7) Czy dopuszcza się złożenie oferty częściowej:</w:t>
      </w:r>
      <w:r w:rsidRPr="00717E4C">
        <w:rPr>
          <w:sz w:val="20"/>
          <w:szCs w:val="20"/>
        </w:rPr>
        <w:t xml:space="preserve"> nie.</w:t>
      </w:r>
    </w:p>
    <w:p w:rsidR="00717E4C" w:rsidRPr="00717E4C" w:rsidRDefault="00717E4C" w:rsidP="00717E4C">
      <w:pPr>
        <w:rPr>
          <w:sz w:val="20"/>
          <w:szCs w:val="20"/>
        </w:rPr>
      </w:pPr>
      <w:r w:rsidRPr="00717E4C">
        <w:rPr>
          <w:b/>
          <w:bCs/>
          <w:sz w:val="20"/>
          <w:szCs w:val="20"/>
        </w:rPr>
        <w:t>II.1.8) Czy dopuszcza się złożenie oferty wariantowej:</w:t>
      </w:r>
      <w:r w:rsidRPr="00717E4C">
        <w:rPr>
          <w:sz w:val="20"/>
          <w:szCs w:val="20"/>
        </w:rPr>
        <w:t xml:space="preserve"> nie.</w:t>
      </w:r>
    </w:p>
    <w:p w:rsidR="00717E4C" w:rsidRPr="00717E4C" w:rsidRDefault="00717E4C" w:rsidP="00717E4C">
      <w:pPr>
        <w:rPr>
          <w:sz w:val="20"/>
          <w:szCs w:val="20"/>
        </w:rPr>
      </w:pPr>
    </w:p>
    <w:p w:rsidR="00717E4C" w:rsidRPr="00717E4C" w:rsidRDefault="00717E4C" w:rsidP="00717E4C">
      <w:pPr>
        <w:rPr>
          <w:sz w:val="20"/>
          <w:szCs w:val="20"/>
        </w:rPr>
      </w:pPr>
      <w:r w:rsidRPr="00717E4C">
        <w:rPr>
          <w:b/>
          <w:bCs/>
          <w:sz w:val="20"/>
          <w:szCs w:val="20"/>
        </w:rPr>
        <w:t>II.2) CZAS TRWANIA ZAMÓWIENIA LUB TERMIN WYKONANIA:</w:t>
      </w:r>
      <w:r w:rsidRPr="00717E4C">
        <w:rPr>
          <w:sz w:val="20"/>
          <w:szCs w:val="20"/>
        </w:rPr>
        <w:t xml:space="preserve"> Zakończenie: 30.11.2016.</w:t>
      </w:r>
    </w:p>
    <w:p w:rsidR="00717E4C" w:rsidRPr="00717E4C" w:rsidRDefault="00717E4C" w:rsidP="00717E4C">
      <w:pPr>
        <w:rPr>
          <w:sz w:val="20"/>
          <w:szCs w:val="20"/>
        </w:rPr>
      </w:pPr>
      <w:r w:rsidRPr="00717E4C">
        <w:rPr>
          <w:sz w:val="20"/>
          <w:szCs w:val="20"/>
        </w:rPr>
        <w:t>SEKCJA III: INFORMACJE O CHARAKTERZE PRAWNYM, EKONOMICZNYM, FINANSOWYM I TECHNICZNYM</w:t>
      </w:r>
    </w:p>
    <w:p w:rsidR="00717E4C" w:rsidRPr="00717E4C" w:rsidRDefault="00717E4C" w:rsidP="00717E4C">
      <w:pPr>
        <w:rPr>
          <w:sz w:val="20"/>
          <w:szCs w:val="20"/>
        </w:rPr>
      </w:pPr>
      <w:r w:rsidRPr="00717E4C">
        <w:rPr>
          <w:b/>
          <w:bCs/>
          <w:sz w:val="20"/>
          <w:szCs w:val="20"/>
        </w:rPr>
        <w:t>III.1) WADIUM</w:t>
      </w:r>
    </w:p>
    <w:p w:rsidR="00717E4C" w:rsidRPr="00717E4C" w:rsidRDefault="00717E4C" w:rsidP="00717E4C">
      <w:pPr>
        <w:rPr>
          <w:sz w:val="20"/>
          <w:szCs w:val="20"/>
        </w:rPr>
      </w:pPr>
      <w:r w:rsidRPr="00717E4C">
        <w:rPr>
          <w:b/>
          <w:bCs/>
          <w:sz w:val="20"/>
          <w:szCs w:val="20"/>
        </w:rPr>
        <w:t>Informacja na temat wadium:</w:t>
      </w:r>
      <w:r w:rsidRPr="00717E4C">
        <w:rPr>
          <w:sz w:val="20"/>
          <w:szCs w:val="20"/>
        </w:rPr>
        <w:t xml:space="preserve"> 1. Wykonawca zobowiązany jest do wniesienia wadium w wysokości - 1 000,00 zł słownie: jeden tysiąc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2007 nr 42, poz. 275). 3. W przypadku składania przez Wykonawcę wadium w formie gwarancji, gwarancja powinna być sporządzona zgodnie z obowiązującym prawem i winna zawierać następujące elementy: a) nazwę dającego zlecenie (Wykonawcy), beneficjenta gwarancji (Zamawiającego), gwaranta (banku lub instytucji </w:t>
      </w:r>
      <w:r w:rsidRPr="00717E4C">
        <w:rPr>
          <w:sz w:val="20"/>
          <w:szCs w:val="20"/>
        </w:rPr>
        <w:lastRenderedPageBreak/>
        <w:t xml:space="preserve">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gdy wykonawca, którego ofertę wybrano: w odpowiedzi na wezwanie, o którym mowa w art. 26 ust. 3 ustawy </w:t>
      </w:r>
      <w:proofErr w:type="spellStart"/>
      <w:r w:rsidRPr="00717E4C">
        <w:rPr>
          <w:sz w:val="20"/>
          <w:szCs w:val="20"/>
        </w:rPr>
        <w:t>Pzp</w:t>
      </w:r>
      <w:proofErr w:type="spellEnd"/>
      <w:r w:rsidRPr="00717E4C">
        <w:rPr>
          <w:sz w:val="20"/>
          <w:szCs w:val="20"/>
        </w:rPr>
        <w:t xml:space="preserve">, z przyczyn leżących po jego stronie, nie złożył dokumentów lub oświadczeń, o których mowa w art. 25 ust. 1 ustawy </w:t>
      </w:r>
      <w:proofErr w:type="spellStart"/>
      <w:r w:rsidRPr="00717E4C">
        <w:rPr>
          <w:sz w:val="20"/>
          <w:szCs w:val="20"/>
        </w:rPr>
        <w:t>Pzp</w:t>
      </w:r>
      <w:proofErr w:type="spellEnd"/>
      <w:r w:rsidRPr="00717E4C">
        <w:rPr>
          <w:sz w:val="20"/>
          <w:szCs w:val="20"/>
        </w:rPr>
        <w:t xml:space="preserve">,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odmówił podpisania umowy na warunkach określonych w ofercie, lub nie wniósł zabezpieczenia należytego wykonania umowy, lub zawarcie umowy stało się niemożliwe z przyczyn leżących po stronie Wykonawcy. 4. Postanowienia pkt IX </w:t>
      </w:r>
      <w:proofErr w:type="spellStart"/>
      <w:r w:rsidRPr="00717E4C">
        <w:rPr>
          <w:sz w:val="20"/>
          <w:szCs w:val="20"/>
        </w:rPr>
        <w:t>ppkt</w:t>
      </w:r>
      <w:proofErr w:type="spellEnd"/>
      <w:r w:rsidRPr="00717E4C">
        <w:rPr>
          <w:sz w:val="20"/>
          <w:szCs w:val="20"/>
        </w:rPr>
        <w:t xml:space="preserve"> 3 stosuje się odpowiednio do poręczeń, określonych powyżej w pkt IX </w:t>
      </w:r>
      <w:proofErr w:type="spellStart"/>
      <w:r w:rsidRPr="00717E4C">
        <w:rPr>
          <w:sz w:val="20"/>
          <w:szCs w:val="20"/>
        </w:rPr>
        <w:t>ppkt</w:t>
      </w:r>
      <w:proofErr w:type="spellEnd"/>
      <w:r w:rsidRPr="00717E4C">
        <w:rPr>
          <w:sz w:val="20"/>
          <w:szCs w:val="20"/>
        </w:rPr>
        <w:t xml:space="preserve"> 2 b) i e). 5.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kasa przy ul. Mickiewicza 7 przed terminem składania ofert. Kopię należy dołączyć do oferty . 6. 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ustawy </w:t>
      </w:r>
      <w:proofErr w:type="spellStart"/>
      <w:r w:rsidRPr="00717E4C">
        <w:rPr>
          <w:sz w:val="20"/>
          <w:szCs w:val="20"/>
        </w:rPr>
        <w:t>Pzp</w:t>
      </w:r>
      <w:proofErr w:type="spellEnd"/>
      <w:r w:rsidRPr="00717E4C">
        <w:rPr>
          <w:sz w:val="20"/>
          <w:szCs w:val="20"/>
        </w:rPr>
        <w:t xml:space="preserve">, z przyczyn leżących po jego stronie, nie złożył dokumentów lub oświadczeń, o których mowa w art. 25 ust. 1 ustawy </w:t>
      </w:r>
      <w:proofErr w:type="spellStart"/>
      <w:r w:rsidRPr="00717E4C">
        <w:rPr>
          <w:sz w:val="20"/>
          <w:szCs w:val="20"/>
        </w:rPr>
        <w:t>Pzp</w:t>
      </w:r>
      <w:proofErr w:type="spellEnd"/>
      <w:r w:rsidRPr="00717E4C">
        <w:rPr>
          <w:sz w:val="20"/>
          <w:szCs w:val="20"/>
        </w:rPr>
        <w:t>,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b)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 Wykonawca zobowiązany jest wnieść wadium na okres związania ofertą 10. Wadium wniesione w pieniądzu Zamawiający przechowuje na rachunku bankowym.</w:t>
      </w:r>
    </w:p>
    <w:p w:rsidR="00717E4C" w:rsidRPr="00717E4C" w:rsidRDefault="00717E4C" w:rsidP="00717E4C">
      <w:pPr>
        <w:rPr>
          <w:sz w:val="20"/>
          <w:szCs w:val="20"/>
        </w:rPr>
      </w:pPr>
      <w:r w:rsidRPr="00717E4C">
        <w:rPr>
          <w:b/>
          <w:bCs/>
          <w:sz w:val="20"/>
          <w:szCs w:val="20"/>
        </w:rPr>
        <w:t>III.2) ZALICZKI</w:t>
      </w:r>
    </w:p>
    <w:p w:rsidR="00717E4C" w:rsidRPr="00717E4C" w:rsidRDefault="00717E4C" w:rsidP="00717E4C">
      <w:pPr>
        <w:rPr>
          <w:sz w:val="20"/>
          <w:szCs w:val="20"/>
        </w:rPr>
      </w:pPr>
      <w:r w:rsidRPr="00717E4C">
        <w:rPr>
          <w:b/>
          <w:bCs/>
          <w:sz w:val="20"/>
          <w:szCs w:val="20"/>
        </w:rPr>
        <w:t>III.3) WARUNKI UDZIAŁU W POSTĘPOWANIU ORAZ OPIS SPOSOBU DOKONYWANIA OCENY SPEŁNIANIA TYCH WARUNKÓW</w:t>
      </w:r>
    </w:p>
    <w:p w:rsidR="00717E4C" w:rsidRPr="00717E4C" w:rsidRDefault="00717E4C" w:rsidP="00717E4C">
      <w:pPr>
        <w:numPr>
          <w:ilvl w:val="0"/>
          <w:numId w:val="3"/>
        </w:numPr>
        <w:rPr>
          <w:sz w:val="20"/>
          <w:szCs w:val="20"/>
        </w:rPr>
      </w:pPr>
      <w:r w:rsidRPr="00717E4C">
        <w:rPr>
          <w:b/>
          <w:bCs/>
          <w:sz w:val="20"/>
          <w:szCs w:val="20"/>
        </w:rPr>
        <w:t>III. 3.1) Uprawnienia do wykonywania określonej działalności lub czynności, jeżeli przepisy prawa nakładają obowiązek ich posiadania</w:t>
      </w:r>
    </w:p>
    <w:p w:rsidR="00717E4C" w:rsidRPr="00717E4C" w:rsidRDefault="00717E4C" w:rsidP="00717E4C">
      <w:pPr>
        <w:rPr>
          <w:sz w:val="20"/>
          <w:szCs w:val="20"/>
        </w:rPr>
      </w:pPr>
      <w:r w:rsidRPr="00717E4C">
        <w:rPr>
          <w:b/>
          <w:bCs/>
          <w:sz w:val="20"/>
          <w:szCs w:val="20"/>
        </w:rPr>
        <w:t>Opis sposobu dokonywania oceny spełniania tego warunku</w:t>
      </w:r>
    </w:p>
    <w:p w:rsidR="00717E4C" w:rsidRPr="00717E4C" w:rsidRDefault="00717E4C" w:rsidP="00717E4C">
      <w:pPr>
        <w:numPr>
          <w:ilvl w:val="1"/>
          <w:numId w:val="3"/>
        </w:numPr>
        <w:rPr>
          <w:sz w:val="20"/>
          <w:szCs w:val="20"/>
        </w:rPr>
      </w:pPr>
      <w:r w:rsidRPr="00717E4C">
        <w:rPr>
          <w:sz w:val="20"/>
          <w:szCs w:val="20"/>
        </w:rPr>
        <w:t xml:space="preserve">Zamawiający nie precyzuje w tym zakresie żadnych wymagań, których spełnianie Wykonawca zobowiązany jest wykazać w sposób szczególny. Zamawiający uzna warunek za spełniony </w:t>
      </w:r>
      <w:r w:rsidRPr="00717E4C">
        <w:rPr>
          <w:sz w:val="20"/>
          <w:szCs w:val="20"/>
        </w:rPr>
        <w:lastRenderedPageBreak/>
        <w:t>poprzez złożenie przez wykonawcę oświadczenia o spełnianiu warunków udziału w postępowaniu według wzoru - zał. nr 3 do SIWZ</w:t>
      </w:r>
    </w:p>
    <w:p w:rsidR="00717E4C" w:rsidRPr="00717E4C" w:rsidRDefault="00717E4C" w:rsidP="00717E4C">
      <w:pPr>
        <w:numPr>
          <w:ilvl w:val="0"/>
          <w:numId w:val="3"/>
        </w:numPr>
        <w:rPr>
          <w:sz w:val="20"/>
          <w:szCs w:val="20"/>
        </w:rPr>
      </w:pPr>
      <w:r w:rsidRPr="00717E4C">
        <w:rPr>
          <w:b/>
          <w:bCs/>
          <w:sz w:val="20"/>
          <w:szCs w:val="20"/>
        </w:rPr>
        <w:t>III.3.2) Wiedza i doświadczenie</w:t>
      </w:r>
    </w:p>
    <w:p w:rsidR="00717E4C" w:rsidRPr="00717E4C" w:rsidRDefault="00717E4C" w:rsidP="00717E4C">
      <w:pPr>
        <w:rPr>
          <w:sz w:val="20"/>
          <w:szCs w:val="20"/>
        </w:rPr>
      </w:pPr>
      <w:r w:rsidRPr="00717E4C">
        <w:rPr>
          <w:b/>
          <w:bCs/>
          <w:sz w:val="20"/>
          <w:szCs w:val="20"/>
        </w:rPr>
        <w:t>Opis sposobu dokonywania oceny spełniania tego warunku</w:t>
      </w:r>
    </w:p>
    <w:p w:rsidR="00717E4C" w:rsidRPr="00717E4C" w:rsidRDefault="00717E4C" w:rsidP="00717E4C">
      <w:pPr>
        <w:numPr>
          <w:ilvl w:val="1"/>
          <w:numId w:val="3"/>
        </w:numPr>
        <w:rPr>
          <w:sz w:val="20"/>
          <w:szCs w:val="20"/>
        </w:rPr>
      </w:pPr>
      <w:r w:rsidRPr="00717E4C">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717E4C" w:rsidRPr="00717E4C" w:rsidRDefault="00717E4C" w:rsidP="00717E4C">
      <w:pPr>
        <w:numPr>
          <w:ilvl w:val="0"/>
          <w:numId w:val="3"/>
        </w:numPr>
        <w:rPr>
          <w:sz w:val="20"/>
          <w:szCs w:val="20"/>
        </w:rPr>
      </w:pPr>
      <w:r w:rsidRPr="00717E4C">
        <w:rPr>
          <w:b/>
          <w:bCs/>
          <w:sz w:val="20"/>
          <w:szCs w:val="20"/>
        </w:rPr>
        <w:t>III.3.3) Potencjał techniczny</w:t>
      </w:r>
    </w:p>
    <w:p w:rsidR="00717E4C" w:rsidRPr="00717E4C" w:rsidRDefault="00717E4C" w:rsidP="00717E4C">
      <w:pPr>
        <w:rPr>
          <w:sz w:val="20"/>
          <w:szCs w:val="20"/>
        </w:rPr>
      </w:pPr>
      <w:r w:rsidRPr="00717E4C">
        <w:rPr>
          <w:b/>
          <w:bCs/>
          <w:sz w:val="20"/>
          <w:szCs w:val="20"/>
        </w:rPr>
        <w:t>Opis sposobu dokonywania oceny spełniania tego warunku</w:t>
      </w:r>
    </w:p>
    <w:p w:rsidR="00717E4C" w:rsidRPr="00717E4C" w:rsidRDefault="00717E4C" w:rsidP="00717E4C">
      <w:pPr>
        <w:numPr>
          <w:ilvl w:val="1"/>
          <w:numId w:val="3"/>
        </w:numPr>
        <w:rPr>
          <w:sz w:val="20"/>
          <w:szCs w:val="20"/>
        </w:rPr>
      </w:pPr>
      <w:r w:rsidRPr="00717E4C">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717E4C" w:rsidRPr="00717E4C" w:rsidRDefault="00717E4C" w:rsidP="00717E4C">
      <w:pPr>
        <w:numPr>
          <w:ilvl w:val="0"/>
          <w:numId w:val="3"/>
        </w:numPr>
        <w:rPr>
          <w:sz w:val="20"/>
          <w:szCs w:val="20"/>
        </w:rPr>
      </w:pPr>
      <w:r w:rsidRPr="00717E4C">
        <w:rPr>
          <w:b/>
          <w:bCs/>
          <w:sz w:val="20"/>
          <w:szCs w:val="20"/>
        </w:rPr>
        <w:t>III.3.4) Osoby zdolne do wykonania zamówienia</w:t>
      </w:r>
    </w:p>
    <w:p w:rsidR="00717E4C" w:rsidRPr="00717E4C" w:rsidRDefault="00717E4C" w:rsidP="00717E4C">
      <w:pPr>
        <w:rPr>
          <w:sz w:val="20"/>
          <w:szCs w:val="20"/>
        </w:rPr>
      </w:pPr>
      <w:r w:rsidRPr="00717E4C">
        <w:rPr>
          <w:b/>
          <w:bCs/>
          <w:sz w:val="20"/>
          <w:szCs w:val="20"/>
        </w:rPr>
        <w:t>Opis sposobu dokonywania oceny spełniania tego warunku</w:t>
      </w:r>
    </w:p>
    <w:p w:rsidR="00717E4C" w:rsidRPr="00717E4C" w:rsidRDefault="00717E4C" w:rsidP="00717E4C">
      <w:pPr>
        <w:numPr>
          <w:ilvl w:val="1"/>
          <w:numId w:val="3"/>
        </w:numPr>
        <w:rPr>
          <w:sz w:val="20"/>
          <w:szCs w:val="20"/>
        </w:rPr>
      </w:pPr>
      <w:r w:rsidRPr="00717E4C">
        <w:rPr>
          <w:sz w:val="20"/>
          <w:szCs w:val="20"/>
        </w:rPr>
        <w:t xml:space="preserve">Zamawiający uzna warunek za spełniony, jeżeli Wykonawca wykaże, że dysponuje lub będzie dysponował osobami, które będą uczestniczyć w wykonaniu zamówienia, legitymującymi się kwalifikacjami zawodowymi, doświadczeniem i wykształceniem odpowiednimi do funkcji, jakie zostaną im powierzone. Wykonawca przedstawi wraz z ofertą osobę na funkcję wymienioną poniżej, która spełnia następujące wymagania: Osoba proponowana do pełnienia funkcji Projektant : I. Branży drogowej minimalne doświadczenie i kwalifikacje: Doświadczenie: wykonał (a w przypadku świadczeń okresowych lub ciągłych również wykonuje) co najmniej dwie dokumentacje projektowe, których przedmiotem była budowa, przebudowa lub odbudowa dróg klasy minimum D. Kwalifikacje: posiada uprawnienia budowlane do projektowania dróg w rozumieniu przepisów Rozporządzenia Ministra Infrastruktury i Rozwoju z dnia 11 września 2014 roku w sprawie samodzielnych funkcji technicznych w budownictwie (Dz.U.2014, poz. 1278), ponadto jest członkiem właściwej izby samorządu zawodowego, potwierdzonym zaświadczeniem wydanym przez izbę, z określonym w nim terminem ważności. Uwaga: Zamawiający uzna uprawnienia równoważne do powyższych wydane na podstawie wcześniej obowiązujących przepisów prawa. II. Branży </w:t>
      </w:r>
      <w:proofErr w:type="spellStart"/>
      <w:r w:rsidRPr="00717E4C">
        <w:rPr>
          <w:sz w:val="20"/>
          <w:szCs w:val="20"/>
        </w:rPr>
        <w:t>wodno</w:t>
      </w:r>
      <w:proofErr w:type="spellEnd"/>
      <w:r w:rsidRPr="00717E4C">
        <w:rPr>
          <w:sz w:val="20"/>
          <w:szCs w:val="20"/>
        </w:rPr>
        <w:t xml:space="preserve"> - melioracyjnej minimalne doświadczenie i kwalifikacje: Doświadczenie: wykonał (a w przypadku świadczeń okresowych lub ciągłych również wykonuje) co najmniej dwie dokumentacje projektowe, których przedmiotem była budowa, przebudowa, odbudowa, renowacja urządzeń wodnych lub budowli hydrotechnicznych. Kwalifikacje: posiada uprawnienia budowlane w specjalności </w:t>
      </w:r>
      <w:proofErr w:type="spellStart"/>
      <w:r w:rsidRPr="00717E4C">
        <w:rPr>
          <w:sz w:val="20"/>
          <w:szCs w:val="20"/>
        </w:rPr>
        <w:t>konstrukcyjno</w:t>
      </w:r>
      <w:proofErr w:type="spellEnd"/>
      <w:r w:rsidRPr="00717E4C">
        <w:rPr>
          <w:sz w:val="20"/>
          <w:szCs w:val="20"/>
        </w:rPr>
        <w:t xml:space="preserve"> - budowlanej i specjalizacji </w:t>
      </w:r>
      <w:proofErr w:type="spellStart"/>
      <w:r w:rsidRPr="00717E4C">
        <w:rPr>
          <w:sz w:val="20"/>
          <w:szCs w:val="20"/>
        </w:rPr>
        <w:t>techniczno</w:t>
      </w:r>
      <w:proofErr w:type="spellEnd"/>
      <w:r w:rsidRPr="00717E4C">
        <w:rPr>
          <w:sz w:val="20"/>
          <w:szCs w:val="20"/>
        </w:rPr>
        <w:t xml:space="preserve"> - budowlanej w zakresie projektowania urządzeń wodnych lub budowli hydrotechnicznych, w rozumieniu przepisów Rozporządzenia Ministra Infrastruktury i Rozwoju z dnia 11 września 2014 roku w sprawie samodzielnych funkcji technicznych w budownictwie (Dz.U.2014, poz. 1278, ponadto jest członkiem właściwej izby samorządu zawodowego, potwierdzonym zaświadczeniem wydanym przez izbę, z określonym w nim terminem ważności. Uwaga: Zamawiający uzna uprawnienia równoważne do powyższych wydane na podstawie wcześniej obowiązujących przepisów prawa. UWAGA OGÓLNA: powyższe warunki mogą być spełnione przez jedną osobę posiadającą wcześniej wymienione wymagane uprawnienia lub przez więcej osób posiadających wspólnie wyżej wymienione uprawnienia.</w:t>
      </w:r>
    </w:p>
    <w:p w:rsidR="00717E4C" w:rsidRPr="00717E4C" w:rsidRDefault="00717E4C" w:rsidP="00717E4C">
      <w:pPr>
        <w:numPr>
          <w:ilvl w:val="0"/>
          <w:numId w:val="3"/>
        </w:numPr>
        <w:rPr>
          <w:sz w:val="20"/>
          <w:szCs w:val="20"/>
        </w:rPr>
      </w:pPr>
      <w:r w:rsidRPr="00717E4C">
        <w:rPr>
          <w:b/>
          <w:bCs/>
          <w:sz w:val="20"/>
          <w:szCs w:val="20"/>
        </w:rPr>
        <w:t>III.3.5) Sytuacja ekonomiczna i finansowa</w:t>
      </w:r>
    </w:p>
    <w:p w:rsidR="00717E4C" w:rsidRPr="00717E4C" w:rsidRDefault="00717E4C" w:rsidP="00717E4C">
      <w:pPr>
        <w:rPr>
          <w:sz w:val="20"/>
          <w:szCs w:val="20"/>
        </w:rPr>
      </w:pPr>
      <w:r w:rsidRPr="00717E4C">
        <w:rPr>
          <w:b/>
          <w:bCs/>
          <w:sz w:val="20"/>
          <w:szCs w:val="20"/>
        </w:rPr>
        <w:lastRenderedPageBreak/>
        <w:t>Opis sposobu dokonywania oceny spełniania tego warunku</w:t>
      </w:r>
    </w:p>
    <w:p w:rsidR="00717E4C" w:rsidRPr="00717E4C" w:rsidRDefault="00717E4C" w:rsidP="00717E4C">
      <w:pPr>
        <w:numPr>
          <w:ilvl w:val="1"/>
          <w:numId w:val="3"/>
        </w:numPr>
        <w:rPr>
          <w:sz w:val="20"/>
          <w:szCs w:val="20"/>
        </w:rPr>
      </w:pPr>
      <w:r w:rsidRPr="00717E4C">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717E4C" w:rsidRPr="00717E4C" w:rsidRDefault="00717E4C" w:rsidP="00717E4C">
      <w:pPr>
        <w:rPr>
          <w:sz w:val="20"/>
          <w:szCs w:val="20"/>
        </w:rPr>
      </w:pPr>
      <w:r w:rsidRPr="00717E4C">
        <w:rPr>
          <w:b/>
          <w:bCs/>
          <w:sz w:val="20"/>
          <w:szCs w:val="20"/>
        </w:rPr>
        <w:t>III.4) INFORMACJA O OŚWIADCZENIACH LUB DOKUMENTACH, JAKIE MAJĄ DOSTARCZYĆ WYKONAWCY W CELU POTWIERDZENIA SPEŁNIANIA WARUNKÓW UDZIAŁU W POSTĘPOWANIU ORAZ NIEPODLEGANIA WYKLUCZENIU NA PODSTAWIE ART. 24 UST. 1 USTAWY</w:t>
      </w:r>
    </w:p>
    <w:p w:rsidR="00717E4C" w:rsidRPr="00717E4C" w:rsidRDefault="00717E4C" w:rsidP="00717E4C">
      <w:pPr>
        <w:rPr>
          <w:sz w:val="20"/>
          <w:szCs w:val="20"/>
        </w:rPr>
      </w:pPr>
      <w:r w:rsidRPr="00717E4C">
        <w:rPr>
          <w:b/>
          <w:bCs/>
          <w:sz w:val="20"/>
          <w:szCs w:val="20"/>
        </w:rPr>
        <w:t>III.4.1) W zakresie wykazania spełniania przez wykonawcę warunków, o których mowa w art. 22 ust. 1 ustawy, oprócz oświadczenia o spełnianiu warunków udziału w postępowaniu należy przedłożyć:</w:t>
      </w:r>
    </w:p>
    <w:p w:rsidR="00717E4C" w:rsidRPr="00717E4C" w:rsidRDefault="00717E4C" w:rsidP="00717E4C">
      <w:pPr>
        <w:numPr>
          <w:ilvl w:val="0"/>
          <w:numId w:val="4"/>
        </w:numPr>
        <w:rPr>
          <w:sz w:val="20"/>
          <w:szCs w:val="20"/>
        </w:rPr>
      </w:pPr>
      <w:r w:rsidRPr="00717E4C">
        <w:rPr>
          <w:sz w:val="20"/>
          <w:szCs w:val="20"/>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717E4C" w:rsidRPr="00717E4C" w:rsidRDefault="00717E4C" w:rsidP="00717E4C">
      <w:pPr>
        <w:numPr>
          <w:ilvl w:val="0"/>
          <w:numId w:val="4"/>
        </w:numPr>
        <w:rPr>
          <w:sz w:val="20"/>
          <w:szCs w:val="20"/>
        </w:rPr>
      </w:pPr>
      <w:r w:rsidRPr="00717E4C">
        <w:rPr>
          <w:sz w:val="20"/>
          <w:szCs w:val="20"/>
        </w:rPr>
        <w:t>oświadczenie, że osoby, które będą uczestniczyć w wykonywaniu zamówienia, posiadają wymagane uprawnienia, jeżeli ustawy nakładają obowiązek posiadania takich uprawnień;</w:t>
      </w:r>
    </w:p>
    <w:p w:rsidR="00717E4C" w:rsidRPr="00717E4C" w:rsidRDefault="00717E4C" w:rsidP="00717E4C">
      <w:pPr>
        <w:rPr>
          <w:sz w:val="20"/>
          <w:szCs w:val="20"/>
        </w:rPr>
      </w:pPr>
      <w:r w:rsidRPr="00717E4C">
        <w:rPr>
          <w:b/>
          <w:bCs/>
          <w:sz w:val="20"/>
          <w:szCs w:val="20"/>
        </w:rPr>
        <w:t>III.4.2) W zakresie potwierdzenia niepodlegania wykluczeniu na podstawie art. 24 ust. 1 ustawy, należy przedłożyć:</w:t>
      </w:r>
    </w:p>
    <w:p w:rsidR="00717E4C" w:rsidRPr="00717E4C" w:rsidRDefault="00717E4C" w:rsidP="00717E4C">
      <w:pPr>
        <w:numPr>
          <w:ilvl w:val="0"/>
          <w:numId w:val="5"/>
        </w:numPr>
        <w:rPr>
          <w:sz w:val="20"/>
          <w:szCs w:val="20"/>
        </w:rPr>
      </w:pPr>
      <w:r w:rsidRPr="00717E4C">
        <w:rPr>
          <w:sz w:val="20"/>
          <w:szCs w:val="20"/>
        </w:rPr>
        <w:t>oświadczenie o braku podstaw do wykluczenia;</w:t>
      </w:r>
    </w:p>
    <w:p w:rsidR="00717E4C" w:rsidRPr="00717E4C" w:rsidRDefault="00717E4C" w:rsidP="00717E4C">
      <w:pPr>
        <w:numPr>
          <w:ilvl w:val="0"/>
          <w:numId w:val="5"/>
        </w:numPr>
        <w:rPr>
          <w:sz w:val="20"/>
          <w:szCs w:val="20"/>
        </w:rPr>
      </w:pPr>
      <w:r w:rsidRPr="00717E4C">
        <w:rPr>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17E4C" w:rsidRPr="00717E4C" w:rsidRDefault="00717E4C" w:rsidP="00717E4C">
      <w:pPr>
        <w:numPr>
          <w:ilvl w:val="0"/>
          <w:numId w:val="5"/>
        </w:numPr>
        <w:rPr>
          <w:sz w:val="20"/>
          <w:szCs w:val="20"/>
        </w:rPr>
      </w:pPr>
      <w:r w:rsidRPr="00717E4C">
        <w:rPr>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17E4C" w:rsidRPr="00717E4C" w:rsidRDefault="00717E4C" w:rsidP="00717E4C">
      <w:pPr>
        <w:numPr>
          <w:ilvl w:val="0"/>
          <w:numId w:val="5"/>
        </w:numPr>
        <w:rPr>
          <w:sz w:val="20"/>
          <w:szCs w:val="20"/>
        </w:rPr>
      </w:pPr>
      <w:r w:rsidRPr="00717E4C">
        <w:rPr>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17E4C" w:rsidRPr="00717E4C" w:rsidRDefault="00717E4C" w:rsidP="00717E4C">
      <w:pPr>
        <w:rPr>
          <w:sz w:val="20"/>
          <w:szCs w:val="20"/>
        </w:rPr>
      </w:pPr>
      <w:r w:rsidRPr="00717E4C">
        <w:rPr>
          <w:sz w:val="20"/>
          <w:szCs w:val="20"/>
        </w:rPr>
        <w:t>III.4.3) Dokumenty podmiotów zagranicznych</w:t>
      </w:r>
    </w:p>
    <w:p w:rsidR="00717E4C" w:rsidRPr="00717E4C" w:rsidRDefault="00717E4C" w:rsidP="00717E4C">
      <w:pPr>
        <w:rPr>
          <w:sz w:val="20"/>
          <w:szCs w:val="20"/>
        </w:rPr>
      </w:pPr>
      <w:r w:rsidRPr="00717E4C">
        <w:rPr>
          <w:sz w:val="20"/>
          <w:szCs w:val="20"/>
        </w:rPr>
        <w:t>Jeżeli wykonawca ma siedzibę lub miejsce zamieszkania poza terytorium Rzeczypospolitej Polskiej, przedkłada:</w:t>
      </w:r>
    </w:p>
    <w:p w:rsidR="00717E4C" w:rsidRPr="00717E4C" w:rsidRDefault="00717E4C" w:rsidP="00717E4C">
      <w:pPr>
        <w:rPr>
          <w:sz w:val="20"/>
          <w:szCs w:val="20"/>
        </w:rPr>
      </w:pPr>
      <w:r w:rsidRPr="00717E4C">
        <w:rPr>
          <w:sz w:val="20"/>
          <w:szCs w:val="20"/>
        </w:rPr>
        <w:t>III.4.3.1) dokument wystawiony w kraju, w którym ma siedzibę lub miejsce zamieszkania potwierdzający, że:</w:t>
      </w:r>
    </w:p>
    <w:p w:rsidR="00717E4C" w:rsidRPr="00717E4C" w:rsidRDefault="00717E4C" w:rsidP="00717E4C">
      <w:pPr>
        <w:numPr>
          <w:ilvl w:val="0"/>
          <w:numId w:val="6"/>
        </w:numPr>
        <w:rPr>
          <w:sz w:val="20"/>
          <w:szCs w:val="20"/>
        </w:rPr>
      </w:pPr>
      <w:r w:rsidRPr="00717E4C">
        <w:rPr>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717E4C" w:rsidRPr="00717E4C" w:rsidRDefault="00717E4C" w:rsidP="00717E4C">
      <w:pPr>
        <w:numPr>
          <w:ilvl w:val="0"/>
          <w:numId w:val="6"/>
        </w:numPr>
        <w:rPr>
          <w:sz w:val="20"/>
          <w:szCs w:val="20"/>
        </w:rPr>
      </w:pPr>
      <w:r w:rsidRPr="00717E4C">
        <w:rPr>
          <w:sz w:val="20"/>
          <w:szCs w:val="20"/>
        </w:rPr>
        <w:lastRenderedPageBreak/>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717E4C" w:rsidRPr="00717E4C" w:rsidRDefault="00717E4C" w:rsidP="00717E4C">
      <w:pPr>
        <w:rPr>
          <w:sz w:val="20"/>
          <w:szCs w:val="20"/>
        </w:rPr>
      </w:pPr>
      <w:r w:rsidRPr="00717E4C">
        <w:rPr>
          <w:sz w:val="20"/>
          <w:szCs w:val="20"/>
        </w:rPr>
        <w:t>III.4.4) Dokumenty dotyczące przynależności do tej samej grupy kapitałowej</w:t>
      </w:r>
    </w:p>
    <w:p w:rsidR="00717E4C" w:rsidRPr="00717E4C" w:rsidRDefault="00717E4C" w:rsidP="00717E4C">
      <w:pPr>
        <w:numPr>
          <w:ilvl w:val="0"/>
          <w:numId w:val="7"/>
        </w:numPr>
        <w:rPr>
          <w:sz w:val="20"/>
          <w:szCs w:val="20"/>
        </w:rPr>
      </w:pPr>
      <w:r w:rsidRPr="00717E4C">
        <w:rPr>
          <w:sz w:val="20"/>
          <w:szCs w:val="20"/>
        </w:rPr>
        <w:t>lista podmiotów należących do tej samej grupy kapitałowej w rozumieniu ustawy z dnia 16 lutego 2007 r. o ochronie konkurencji i konsumentów albo informacji o tym, że nie należy do grupy kapitałowej;</w:t>
      </w:r>
    </w:p>
    <w:p w:rsidR="00717E4C" w:rsidRPr="00717E4C" w:rsidRDefault="00717E4C" w:rsidP="00717E4C">
      <w:pPr>
        <w:rPr>
          <w:sz w:val="20"/>
          <w:szCs w:val="20"/>
        </w:rPr>
      </w:pPr>
      <w:r w:rsidRPr="00717E4C">
        <w:rPr>
          <w:sz w:val="20"/>
          <w:szCs w:val="20"/>
        </w:rPr>
        <w:t>SEKCJA IV: PROCEDURA</w:t>
      </w:r>
    </w:p>
    <w:p w:rsidR="00717E4C" w:rsidRPr="00717E4C" w:rsidRDefault="00717E4C" w:rsidP="00717E4C">
      <w:pPr>
        <w:rPr>
          <w:sz w:val="20"/>
          <w:szCs w:val="20"/>
        </w:rPr>
      </w:pPr>
      <w:r w:rsidRPr="00717E4C">
        <w:rPr>
          <w:b/>
          <w:bCs/>
          <w:sz w:val="20"/>
          <w:szCs w:val="20"/>
        </w:rPr>
        <w:t>IV.1) TRYB UDZIELENIA ZAMÓWIENIA</w:t>
      </w:r>
    </w:p>
    <w:p w:rsidR="00717E4C" w:rsidRPr="00717E4C" w:rsidRDefault="00717E4C" w:rsidP="00717E4C">
      <w:pPr>
        <w:rPr>
          <w:sz w:val="20"/>
          <w:szCs w:val="20"/>
        </w:rPr>
      </w:pPr>
      <w:r w:rsidRPr="00717E4C">
        <w:rPr>
          <w:b/>
          <w:bCs/>
          <w:sz w:val="20"/>
          <w:szCs w:val="20"/>
        </w:rPr>
        <w:t>IV.1.1) Tryb udzielenia zamówienia:</w:t>
      </w:r>
      <w:r w:rsidRPr="00717E4C">
        <w:rPr>
          <w:sz w:val="20"/>
          <w:szCs w:val="20"/>
        </w:rPr>
        <w:t xml:space="preserve"> przetarg nieograniczony.</w:t>
      </w:r>
    </w:p>
    <w:p w:rsidR="00717E4C" w:rsidRPr="00717E4C" w:rsidRDefault="00717E4C" w:rsidP="00717E4C">
      <w:pPr>
        <w:rPr>
          <w:sz w:val="20"/>
          <w:szCs w:val="20"/>
        </w:rPr>
      </w:pPr>
      <w:r w:rsidRPr="00717E4C">
        <w:rPr>
          <w:b/>
          <w:bCs/>
          <w:sz w:val="20"/>
          <w:szCs w:val="20"/>
        </w:rPr>
        <w:t>IV.2) KRYTERIA OCENY OFERT</w:t>
      </w:r>
    </w:p>
    <w:p w:rsidR="00717E4C" w:rsidRPr="00717E4C" w:rsidRDefault="00717E4C" w:rsidP="00717E4C">
      <w:pPr>
        <w:rPr>
          <w:sz w:val="20"/>
          <w:szCs w:val="20"/>
        </w:rPr>
      </w:pPr>
      <w:r w:rsidRPr="00717E4C">
        <w:rPr>
          <w:b/>
          <w:bCs/>
          <w:sz w:val="20"/>
          <w:szCs w:val="20"/>
        </w:rPr>
        <w:t xml:space="preserve">IV.2.1) Kryteria oceny ofert: </w:t>
      </w:r>
      <w:r w:rsidRPr="00717E4C">
        <w:rPr>
          <w:sz w:val="20"/>
          <w:szCs w:val="20"/>
        </w:rPr>
        <w:t>cena oraz inne kryteria związane z przedmiotem zamówienia:</w:t>
      </w:r>
    </w:p>
    <w:p w:rsidR="00717E4C" w:rsidRPr="00717E4C" w:rsidRDefault="00717E4C" w:rsidP="00717E4C">
      <w:pPr>
        <w:numPr>
          <w:ilvl w:val="0"/>
          <w:numId w:val="8"/>
        </w:numPr>
        <w:rPr>
          <w:sz w:val="20"/>
          <w:szCs w:val="20"/>
        </w:rPr>
      </w:pPr>
      <w:r w:rsidRPr="00717E4C">
        <w:rPr>
          <w:sz w:val="20"/>
          <w:szCs w:val="20"/>
        </w:rPr>
        <w:t>1 - Cena - 95</w:t>
      </w:r>
    </w:p>
    <w:p w:rsidR="00717E4C" w:rsidRPr="00717E4C" w:rsidRDefault="00717E4C" w:rsidP="00717E4C">
      <w:pPr>
        <w:numPr>
          <w:ilvl w:val="0"/>
          <w:numId w:val="8"/>
        </w:numPr>
        <w:rPr>
          <w:sz w:val="20"/>
          <w:szCs w:val="20"/>
        </w:rPr>
      </w:pPr>
      <w:r w:rsidRPr="00717E4C">
        <w:rPr>
          <w:sz w:val="20"/>
          <w:szCs w:val="20"/>
        </w:rPr>
        <w:t>2 - Termin wykonania koncepcji - 5</w:t>
      </w:r>
    </w:p>
    <w:p w:rsidR="00717E4C" w:rsidRPr="00717E4C" w:rsidRDefault="00717E4C" w:rsidP="00717E4C">
      <w:pPr>
        <w:rPr>
          <w:sz w:val="20"/>
          <w:szCs w:val="20"/>
        </w:rPr>
      </w:pPr>
      <w:r w:rsidRPr="00717E4C">
        <w:rPr>
          <w:b/>
          <w:bCs/>
          <w:sz w:val="20"/>
          <w:szCs w:val="20"/>
        </w:rPr>
        <w:t>IV.2.2)</w:t>
      </w:r>
      <w:r w:rsidRPr="00717E4C">
        <w:rPr>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7420"/>
      </w:tblGrid>
      <w:tr w:rsidR="00717E4C" w:rsidRPr="00717E4C" w:rsidTr="00717E4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17E4C" w:rsidRPr="00717E4C" w:rsidRDefault="00717E4C" w:rsidP="00717E4C">
            <w:pPr>
              <w:rPr>
                <w:sz w:val="20"/>
                <w:szCs w:val="20"/>
              </w:rPr>
            </w:pPr>
            <w:r w:rsidRPr="00717E4C">
              <w:rPr>
                <w:b/>
                <w:bCs/>
                <w:sz w:val="20"/>
                <w:szCs w:val="20"/>
              </w:rPr>
              <w:t> </w:t>
            </w:r>
          </w:p>
        </w:tc>
        <w:tc>
          <w:tcPr>
            <w:tcW w:w="0" w:type="auto"/>
            <w:vAlign w:val="center"/>
            <w:hideMark/>
          </w:tcPr>
          <w:p w:rsidR="00717E4C" w:rsidRPr="00717E4C" w:rsidRDefault="00717E4C" w:rsidP="00717E4C">
            <w:pPr>
              <w:rPr>
                <w:sz w:val="20"/>
                <w:szCs w:val="20"/>
              </w:rPr>
            </w:pPr>
            <w:r w:rsidRPr="00717E4C">
              <w:rPr>
                <w:b/>
                <w:bCs/>
                <w:sz w:val="20"/>
                <w:szCs w:val="20"/>
              </w:rPr>
              <w:t>przeprowadzona będzie aukcja elektroniczna,</w:t>
            </w:r>
            <w:r w:rsidRPr="00717E4C">
              <w:rPr>
                <w:sz w:val="20"/>
                <w:szCs w:val="20"/>
              </w:rPr>
              <w:t xml:space="preserve"> adres strony, na której będzie prowadzona: </w:t>
            </w:r>
          </w:p>
        </w:tc>
      </w:tr>
    </w:tbl>
    <w:p w:rsidR="00000000" w:rsidRPr="00717E4C" w:rsidRDefault="00717E4C" w:rsidP="00717E4C">
      <w:pPr>
        <w:rPr>
          <w:sz w:val="20"/>
          <w:szCs w:val="20"/>
        </w:rPr>
      </w:pPr>
      <w:r w:rsidRPr="00717E4C">
        <w:rPr>
          <w:b/>
          <w:bCs/>
          <w:sz w:val="20"/>
          <w:szCs w:val="20"/>
        </w:rPr>
        <w:t>IV.3) ZMIANA UMOWY</w:t>
      </w:r>
    </w:p>
    <w:p w:rsidR="00717E4C" w:rsidRPr="00717E4C" w:rsidRDefault="00717E4C" w:rsidP="00717E4C">
      <w:pPr>
        <w:rPr>
          <w:sz w:val="20"/>
          <w:szCs w:val="20"/>
        </w:rPr>
      </w:pPr>
      <w:r w:rsidRPr="00717E4C">
        <w:rPr>
          <w:b/>
          <w:bCs/>
          <w:sz w:val="20"/>
          <w:szCs w:val="20"/>
        </w:rPr>
        <w:t xml:space="preserve">przewiduje się istotne zmiany postanowień zawartej umowy w stosunku do treści oferty, na podstawie której dokonano wyboru wykonawcy: </w:t>
      </w:r>
    </w:p>
    <w:p w:rsidR="00717E4C" w:rsidRPr="00717E4C" w:rsidRDefault="00717E4C" w:rsidP="00717E4C">
      <w:pPr>
        <w:rPr>
          <w:sz w:val="20"/>
          <w:szCs w:val="20"/>
        </w:rPr>
      </w:pPr>
      <w:r w:rsidRPr="00717E4C">
        <w:rPr>
          <w:b/>
          <w:bCs/>
          <w:sz w:val="20"/>
          <w:szCs w:val="20"/>
        </w:rPr>
        <w:t>Dopuszczalne zmiany postanowień umowy oraz określenie warunków zmian</w:t>
      </w:r>
    </w:p>
    <w:p w:rsidR="00717E4C" w:rsidRPr="00717E4C" w:rsidRDefault="00717E4C" w:rsidP="00717E4C">
      <w:pPr>
        <w:rPr>
          <w:sz w:val="20"/>
          <w:szCs w:val="20"/>
        </w:rPr>
      </w:pPr>
      <w:r w:rsidRPr="00717E4C">
        <w:rPr>
          <w:sz w:val="20"/>
          <w:szCs w:val="20"/>
        </w:rPr>
        <w:t xml:space="preserve">Zamawiający przewiduje możliwość zmiany postanowień zawartej umowy w stosunku do treści oferty na podstawie której dokonano wyboru Wykonawcy w przypadku: 1.1 Skrócenia albo wydłużenia terminu wykonania przedmiotu Umowy, wyłącznie z przyczyn niezależnych od Wykonawcy i mających wpływ na wykonanie przedmiotu umowy, w przypadku zaistnienia następujących okoliczności: a) siły wyższej, to znaczy niezależnego od stron losowego zdarzenia zewnętrznego, które było niemożliwe do przewidzenia w momencie zawarcia umowy i któremu nie można było zapobiec mimo dochowania należytej staranności; zmiana terminu realizacji o liczbę dni oddziaływania zdarzenia zewnętrznego, b) wezwania przez organy administracji publicznej lub inne upoważnione podmioty do uzupełnienia przedmiotu umowy o czas niezbędny na uzupełnienie, c) przekroczenia przewidzianych przepisami prawa terminów trwania procedur administracyjnych, liczonych zgodnie z zasadami określonymi w kodeksie postępowania administracyjnego; zmiana terminu realizacji o liczbę dni przekroczenia przewidzianych przepisami prawa terminów, d) szczególnie uzasadnionych trudności w pozyskiwaniu materiałów wyjściowych do umowy; zmiana terminu realizacji o liczbę dni ich pozyskania, e) zmiany przepisów prawa, f) udzielenia Wykonawcy zamówienia dodatkowego lub uzupełniającego, od których wykonania uzależnione jest wykonanie zamówienia podstawowego, jeżeli terminy ich zlecenia, rodzaj lub zakres uniemożliwiają dotrzymanie pierwotnego terminu zakończenia realizacji umowy. W takim przypadku termin wykonania zamówienia podstawowego może być przesunięty o czas niezbędny na zlecenie i wykonanie zamówienia dodatkowego lub zamiennego, g) wydania polecenia zmiany, 1.2 Zamawiający jest uprawniony do zawieszenia wykonania umowy w takim czasie i w taki sposób, w jaki uważa to za konieczne. Zawieszenie następuje na podstawie pisemnego powiadomienia doręczonego Wykonawcy najpóźniej na 14 dni przed terminem zawieszenia. Jeżeli okres zawieszenia przekracza 60 dni i zawieszenie nie wynika z nie wywiązywania się z płatności przez Zamawiającego, to Wykonawca może, zawiadamiając Zamawiającego, domagać się </w:t>
      </w:r>
      <w:r w:rsidRPr="00717E4C">
        <w:rPr>
          <w:sz w:val="20"/>
          <w:szCs w:val="20"/>
        </w:rPr>
        <w:lastRenderedPageBreak/>
        <w:t>zezwolenia na wznowienie wykonania umowy w terminie 30 dni lub rozwiązać umowę, z zachowaniem 14 dniowego okresu wypowiedzenia, 1.3 Zmniejszenia zakresu przedmiotu umowy wraz z ograniczeniem należnego wykonawcy wynagrodzenia, 2. Zamawiający ma prawo jednostronnie zobowiązać wykonawcę do dokonania następujących zmian w przedmiocie umowy (polecenie zmiany): a) pominąć element przedmiotu umowy, 2.1 Przed wydaniem polecenia zmiany Zamawiający może zobowiązać Wykonawcę do przedłożenia w określonym terminie stanowiska w zakresie: a) uzasadnienia dokonania zmiany, b) opisu działań, czynności i opracowań niezbędnych do realizacji przedmiotu umowy objętego poleceniem zmiany c) zmiany wynagrodzenia - w przypadku zaistnienia okoliczności określonej w § 12 w ust. 2 pkt. a, 2.2 Zamawiający, po ewentualnym otrzymaniu od Wykonawcy stanowiska w zakresie polecenia zmiany, jest uprawniony do wydania polecenia zmiany. 3. O zmianach teleadresowych, zmianach rachunku bankowego i tym podobnych Wykonawca powiadomi pisemnie Zamawiającego. Takie zmiany nie wymagają sporządzenia aneksu do umowy. 4. Strony dopuszczają możliwość zmiany na etapie realizacji umowy podmiotów trzecich, za pomocą których Wykonawca wykazał spełnianie warunków udziału w postępowaniu. W takim przypadku zaproponowany nowy podwykonawca, zobowiązany jest wykazać spełnianie warunków w zakresie nie mniejszym niż wskazany na etapie postępowania o udzielenie zamówienia publicznego dotychczasowy podwykonawca. Zmiana taka nie wymaga zawarcia aneksu do umowy. 5. Wszelkie zmiany i uzupełnienia niniejszej umowy będą dokonywane wyłącznie na piśmie w formie aneksu do umowy za zgodą obydwu STRON (za wyjątkiem tych opisanych w pkt. 3 i 4).</w:t>
      </w:r>
    </w:p>
    <w:p w:rsidR="00717E4C" w:rsidRPr="00717E4C" w:rsidRDefault="00717E4C" w:rsidP="00717E4C">
      <w:pPr>
        <w:rPr>
          <w:sz w:val="20"/>
          <w:szCs w:val="20"/>
        </w:rPr>
      </w:pPr>
      <w:r w:rsidRPr="00717E4C">
        <w:rPr>
          <w:b/>
          <w:bCs/>
          <w:sz w:val="20"/>
          <w:szCs w:val="20"/>
        </w:rPr>
        <w:t>IV.4) INFORMACJE ADMINISTRACYJNE</w:t>
      </w:r>
    </w:p>
    <w:p w:rsidR="00717E4C" w:rsidRPr="00717E4C" w:rsidRDefault="00717E4C" w:rsidP="00717E4C">
      <w:pPr>
        <w:rPr>
          <w:sz w:val="20"/>
          <w:szCs w:val="20"/>
        </w:rPr>
      </w:pPr>
      <w:r w:rsidRPr="00717E4C">
        <w:rPr>
          <w:b/>
          <w:bCs/>
          <w:sz w:val="20"/>
          <w:szCs w:val="20"/>
        </w:rPr>
        <w:t>IV.4.1)</w:t>
      </w:r>
      <w:r w:rsidRPr="00717E4C">
        <w:rPr>
          <w:sz w:val="20"/>
          <w:szCs w:val="20"/>
        </w:rPr>
        <w:t> </w:t>
      </w:r>
      <w:r w:rsidRPr="00717E4C">
        <w:rPr>
          <w:b/>
          <w:bCs/>
          <w:sz w:val="20"/>
          <w:szCs w:val="20"/>
        </w:rPr>
        <w:t>Adres strony internetowej, na której jest dostępna specyfikacja istotnych warunków zamówienia:</w:t>
      </w:r>
      <w:r w:rsidRPr="00717E4C">
        <w:rPr>
          <w:sz w:val="20"/>
          <w:szCs w:val="20"/>
        </w:rPr>
        <w:t xml:space="preserve"> www.tarnobrzeg.eobip.pl</w:t>
      </w:r>
      <w:r w:rsidRPr="00717E4C">
        <w:rPr>
          <w:sz w:val="20"/>
          <w:szCs w:val="20"/>
        </w:rPr>
        <w:br/>
      </w:r>
      <w:r w:rsidRPr="00717E4C">
        <w:rPr>
          <w:b/>
          <w:bCs/>
          <w:sz w:val="20"/>
          <w:szCs w:val="20"/>
        </w:rPr>
        <w:t>Specyfikację istotnych warunków zamówienia można uzyskać pod adresem:</w:t>
      </w:r>
      <w:r w:rsidRPr="00717E4C">
        <w:rPr>
          <w:sz w:val="20"/>
          <w:szCs w:val="20"/>
        </w:rPr>
        <w:t xml:space="preserve"> Urząd Miasta Tarnobrzega ul. Mickiewicza 7 39-400 Tarnobrzeg pok.6.</w:t>
      </w:r>
    </w:p>
    <w:p w:rsidR="00717E4C" w:rsidRPr="00717E4C" w:rsidRDefault="00717E4C" w:rsidP="00717E4C">
      <w:pPr>
        <w:rPr>
          <w:sz w:val="20"/>
          <w:szCs w:val="20"/>
        </w:rPr>
      </w:pPr>
      <w:r w:rsidRPr="00717E4C">
        <w:rPr>
          <w:b/>
          <w:bCs/>
          <w:sz w:val="20"/>
          <w:szCs w:val="20"/>
        </w:rPr>
        <w:t>IV.4.4) Termin składania wniosków o dopuszczenie do udziału w postępowaniu lub ofert:</w:t>
      </w:r>
      <w:r w:rsidRPr="00717E4C">
        <w:rPr>
          <w:sz w:val="20"/>
          <w:szCs w:val="20"/>
        </w:rPr>
        <w:t xml:space="preserve"> 04.05.2016 godzina 10:00, miejsce: Kancelaria Ogólna Urzędu Miasta Tarnobrzega, ul. Mickiewicza 7, 39-400 Tarnobrzeg.</w:t>
      </w:r>
    </w:p>
    <w:p w:rsidR="00717E4C" w:rsidRPr="00717E4C" w:rsidRDefault="00717E4C" w:rsidP="00717E4C">
      <w:pPr>
        <w:rPr>
          <w:sz w:val="20"/>
          <w:szCs w:val="20"/>
        </w:rPr>
      </w:pPr>
      <w:r w:rsidRPr="00717E4C">
        <w:rPr>
          <w:b/>
          <w:bCs/>
          <w:sz w:val="20"/>
          <w:szCs w:val="20"/>
        </w:rPr>
        <w:t>IV.4.5) Termin związania ofertą:</w:t>
      </w:r>
      <w:r w:rsidRPr="00717E4C">
        <w:rPr>
          <w:sz w:val="20"/>
          <w:szCs w:val="20"/>
        </w:rPr>
        <w:t xml:space="preserve"> okres w dniach: 30 (od ostatecznego terminu składania ofert).</w:t>
      </w:r>
    </w:p>
    <w:p w:rsidR="00717E4C" w:rsidRPr="00717E4C" w:rsidRDefault="00717E4C" w:rsidP="00717E4C">
      <w:pPr>
        <w:rPr>
          <w:sz w:val="20"/>
          <w:szCs w:val="20"/>
        </w:rPr>
      </w:pPr>
      <w:r w:rsidRPr="00717E4C">
        <w:rPr>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17E4C">
        <w:rPr>
          <w:sz w:val="20"/>
          <w:szCs w:val="20"/>
        </w:rPr>
        <w:t>nie</w:t>
      </w:r>
    </w:p>
    <w:p w:rsidR="00717E4C" w:rsidRPr="00717E4C" w:rsidRDefault="00717E4C" w:rsidP="00717E4C">
      <w:pPr>
        <w:rPr>
          <w:sz w:val="20"/>
          <w:szCs w:val="20"/>
        </w:rPr>
      </w:pPr>
    </w:p>
    <w:bookmarkEnd w:id="0"/>
    <w:p w:rsidR="0032700C" w:rsidRPr="00717E4C" w:rsidRDefault="0032700C">
      <w:pPr>
        <w:rPr>
          <w:sz w:val="20"/>
          <w:szCs w:val="20"/>
        </w:rPr>
      </w:pPr>
    </w:p>
    <w:sectPr w:rsidR="0032700C" w:rsidRPr="00717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1E30"/>
    <w:multiLevelType w:val="multilevel"/>
    <w:tmpl w:val="7DC8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22AC6"/>
    <w:multiLevelType w:val="multilevel"/>
    <w:tmpl w:val="336A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B2CB3"/>
    <w:multiLevelType w:val="multilevel"/>
    <w:tmpl w:val="F33C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6665E"/>
    <w:multiLevelType w:val="multilevel"/>
    <w:tmpl w:val="024C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53060F"/>
    <w:multiLevelType w:val="multilevel"/>
    <w:tmpl w:val="51D0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AE4956"/>
    <w:multiLevelType w:val="multilevel"/>
    <w:tmpl w:val="3902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3A7D34"/>
    <w:multiLevelType w:val="multilevel"/>
    <w:tmpl w:val="20BC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C812B2"/>
    <w:multiLevelType w:val="multilevel"/>
    <w:tmpl w:val="EF5E7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0"/>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6C"/>
    <w:rsid w:val="0032700C"/>
    <w:rsid w:val="00717E4C"/>
    <w:rsid w:val="00942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6DDE7-CC89-4949-B33D-EFD56A4E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17E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261103">
      <w:bodyDiv w:val="1"/>
      <w:marLeft w:val="0"/>
      <w:marRight w:val="0"/>
      <w:marTop w:val="0"/>
      <w:marBottom w:val="0"/>
      <w:divBdr>
        <w:top w:val="none" w:sz="0" w:space="0" w:color="auto"/>
        <w:left w:val="none" w:sz="0" w:space="0" w:color="auto"/>
        <w:bottom w:val="none" w:sz="0" w:space="0" w:color="auto"/>
        <w:right w:val="none" w:sz="0" w:space="0" w:color="auto"/>
      </w:divBdr>
      <w:divsChild>
        <w:div w:id="210772922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eo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3520</Words>
  <Characters>21120</Characters>
  <Application>Microsoft Office Word</Application>
  <DocSecurity>0</DocSecurity>
  <Lines>176</Lines>
  <Paragraphs>49</Paragraphs>
  <ScaleCrop>false</ScaleCrop>
  <Company/>
  <LinksUpToDate>false</LinksUpToDate>
  <CharactersWithSpaces>24591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2016-04-22T06:49:00Z</dcterms:created>
  <dcterms:modified xsi:type="dcterms:W3CDTF">2016-04-22T06:49:00Z</dcterms:modified>
</cp:coreProperties>
</file>