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E82" w:rsidRPr="009A1E82" w:rsidRDefault="009A1E82" w:rsidP="009A1E82">
      <w:pPr>
        <w:rPr>
          <w:sz w:val="20"/>
          <w:szCs w:val="20"/>
        </w:rPr>
      </w:pPr>
      <w:r w:rsidRPr="009A1E82">
        <w:rPr>
          <w:sz w:val="20"/>
          <w:szCs w:val="20"/>
        </w:rPr>
        <w:t>Adres strony internetowej, na której Zamawiający udostępnia Specyfikację Istotnych Warunków Zamówienia:</w:t>
      </w:r>
    </w:p>
    <w:p w:rsidR="009A1E82" w:rsidRPr="009A1E82" w:rsidRDefault="009A1E82" w:rsidP="009A1E82">
      <w:pPr>
        <w:rPr>
          <w:sz w:val="20"/>
          <w:szCs w:val="20"/>
        </w:rPr>
      </w:pPr>
      <w:hyperlink r:id="rId5" w:tgtFrame="_blank" w:history="1">
        <w:r w:rsidRPr="009A1E82">
          <w:rPr>
            <w:rStyle w:val="Hipercze"/>
            <w:sz w:val="20"/>
            <w:szCs w:val="20"/>
          </w:rPr>
          <w:t>www.tarnobrzeg.eobip.pl</w:t>
        </w:r>
      </w:hyperlink>
    </w:p>
    <w:p w:rsidR="009A1E82" w:rsidRPr="009A1E82" w:rsidRDefault="009A1E82" w:rsidP="009A1E82">
      <w:pPr>
        <w:rPr>
          <w:sz w:val="20"/>
          <w:szCs w:val="20"/>
        </w:rPr>
      </w:pPr>
      <w:r w:rsidRPr="009A1E82">
        <w:rPr>
          <w:sz w:val="20"/>
          <w:szCs w:val="20"/>
        </w:rPr>
        <w:pict>
          <v:rect id="_x0000_i1025" style="width:0;height:1.5pt" o:hralign="center" o:hrstd="t" o:hrnoshade="t" o:hr="t" fillcolor="black" stroked="f"/>
        </w:pict>
      </w:r>
    </w:p>
    <w:p w:rsidR="009A1E82" w:rsidRPr="009A1E82" w:rsidRDefault="009A1E82" w:rsidP="009A1E82">
      <w:pPr>
        <w:rPr>
          <w:sz w:val="20"/>
          <w:szCs w:val="20"/>
        </w:rPr>
      </w:pPr>
      <w:r w:rsidRPr="009A1E82">
        <w:rPr>
          <w:b/>
          <w:bCs/>
          <w:sz w:val="20"/>
          <w:szCs w:val="20"/>
        </w:rPr>
        <w:t>Tarnobrzeg: Przebudowa drogi gminnej ul. Słowackiego od skrzyżowania z ul. Sokolą do skrzyżowania z ulicą Kochanowskiego.</w:t>
      </w:r>
      <w:r w:rsidRPr="009A1E82">
        <w:rPr>
          <w:sz w:val="20"/>
          <w:szCs w:val="20"/>
        </w:rPr>
        <w:br/>
      </w:r>
      <w:r w:rsidRPr="009A1E82">
        <w:rPr>
          <w:b/>
          <w:bCs/>
          <w:sz w:val="20"/>
          <w:szCs w:val="20"/>
        </w:rPr>
        <w:t>Numer ogłoszenia: 67037 - 2015; data zamieszczenia: 11.05.2015</w:t>
      </w:r>
      <w:r w:rsidRPr="009A1E82">
        <w:rPr>
          <w:sz w:val="20"/>
          <w:szCs w:val="20"/>
        </w:rPr>
        <w:br/>
        <w:t>OGŁOSZENIE O ZAMÓWIENIU - roboty budowlane</w:t>
      </w:r>
    </w:p>
    <w:p w:rsidR="009A1E82" w:rsidRPr="009A1E82" w:rsidRDefault="009A1E82" w:rsidP="009A1E82">
      <w:pPr>
        <w:rPr>
          <w:sz w:val="20"/>
          <w:szCs w:val="20"/>
        </w:rPr>
      </w:pPr>
      <w:r w:rsidRPr="009A1E82">
        <w:rPr>
          <w:b/>
          <w:bCs/>
          <w:sz w:val="20"/>
          <w:szCs w:val="20"/>
        </w:rPr>
        <w:t>Zamieszczanie ogłoszenia:</w:t>
      </w:r>
      <w:r w:rsidRPr="009A1E82">
        <w:rPr>
          <w:sz w:val="20"/>
          <w:szCs w:val="20"/>
        </w:rPr>
        <w:t xml:space="preserve"> obowiązkowe.</w:t>
      </w:r>
    </w:p>
    <w:p w:rsidR="009A1E82" w:rsidRPr="009A1E82" w:rsidRDefault="009A1E82" w:rsidP="009A1E82">
      <w:pPr>
        <w:rPr>
          <w:sz w:val="20"/>
          <w:szCs w:val="20"/>
        </w:rPr>
      </w:pPr>
      <w:r w:rsidRPr="009A1E82">
        <w:rPr>
          <w:b/>
          <w:bCs/>
          <w:sz w:val="20"/>
          <w:szCs w:val="20"/>
        </w:rPr>
        <w:t>Ogłoszenie dotyczy:</w:t>
      </w:r>
      <w:r w:rsidRPr="009A1E82">
        <w:rPr>
          <w:sz w:val="20"/>
          <w:szCs w:val="20"/>
        </w:rPr>
        <w:t xml:space="preserve"> zamówienia publicznego.</w:t>
      </w:r>
    </w:p>
    <w:p w:rsidR="009A1E82" w:rsidRPr="009A1E82" w:rsidRDefault="009A1E82" w:rsidP="009A1E82">
      <w:pPr>
        <w:rPr>
          <w:sz w:val="20"/>
          <w:szCs w:val="20"/>
        </w:rPr>
      </w:pPr>
      <w:r w:rsidRPr="009A1E82">
        <w:rPr>
          <w:sz w:val="20"/>
          <w:szCs w:val="20"/>
        </w:rPr>
        <w:t>SEKCJA I: ZAMAWIAJĄCY</w:t>
      </w:r>
    </w:p>
    <w:p w:rsidR="009A1E82" w:rsidRPr="009A1E82" w:rsidRDefault="009A1E82" w:rsidP="009A1E82">
      <w:pPr>
        <w:rPr>
          <w:sz w:val="20"/>
          <w:szCs w:val="20"/>
        </w:rPr>
      </w:pPr>
      <w:r w:rsidRPr="009A1E82">
        <w:rPr>
          <w:b/>
          <w:bCs/>
          <w:sz w:val="20"/>
          <w:szCs w:val="20"/>
        </w:rPr>
        <w:t>I. 1) NAZWA I ADRES:</w:t>
      </w:r>
      <w:r w:rsidRPr="009A1E82">
        <w:rPr>
          <w:sz w:val="20"/>
          <w:szCs w:val="20"/>
        </w:rPr>
        <w:t xml:space="preserve"> Prezydent Miasta Tarnobrzega , ul. Kościuszki 32, 39-400 Tarnobrzeg, woj. podkarpackie, tel. 015 8226570, faks 015 8222504.</w:t>
      </w:r>
    </w:p>
    <w:p w:rsidR="009A1E82" w:rsidRPr="009A1E82" w:rsidRDefault="009A1E82" w:rsidP="009A1E82">
      <w:pPr>
        <w:numPr>
          <w:ilvl w:val="0"/>
          <w:numId w:val="1"/>
        </w:numPr>
        <w:rPr>
          <w:sz w:val="20"/>
          <w:szCs w:val="20"/>
        </w:rPr>
      </w:pPr>
      <w:r w:rsidRPr="009A1E82">
        <w:rPr>
          <w:b/>
          <w:bCs/>
          <w:sz w:val="20"/>
          <w:szCs w:val="20"/>
        </w:rPr>
        <w:t>Adres strony internetowej zamawiającego:</w:t>
      </w:r>
      <w:r w:rsidRPr="009A1E82">
        <w:rPr>
          <w:sz w:val="20"/>
          <w:szCs w:val="20"/>
        </w:rPr>
        <w:t xml:space="preserve"> www.tarnobrzeg.pl</w:t>
      </w:r>
    </w:p>
    <w:p w:rsidR="009A1E82" w:rsidRPr="009A1E82" w:rsidRDefault="009A1E82" w:rsidP="009A1E82">
      <w:pPr>
        <w:rPr>
          <w:sz w:val="20"/>
          <w:szCs w:val="20"/>
        </w:rPr>
      </w:pPr>
      <w:r w:rsidRPr="009A1E82">
        <w:rPr>
          <w:b/>
          <w:bCs/>
          <w:sz w:val="20"/>
          <w:szCs w:val="20"/>
        </w:rPr>
        <w:t>I. 2) RODZAJ ZAMAWIAJĄCEGO:</w:t>
      </w:r>
      <w:r w:rsidRPr="009A1E82">
        <w:rPr>
          <w:sz w:val="20"/>
          <w:szCs w:val="20"/>
        </w:rPr>
        <w:t xml:space="preserve"> Administracja samorządowa.</w:t>
      </w:r>
    </w:p>
    <w:p w:rsidR="009A1E82" w:rsidRPr="009A1E82" w:rsidRDefault="009A1E82" w:rsidP="009A1E82">
      <w:pPr>
        <w:rPr>
          <w:sz w:val="20"/>
          <w:szCs w:val="20"/>
        </w:rPr>
      </w:pPr>
      <w:r w:rsidRPr="009A1E82">
        <w:rPr>
          <w:sz w:val="20"/>
          <w:szCs w:val="20"/>
        </w:rPr>
        <w:t>SEKCJA II: PRZEDMIOT ZAMÓWIENIA</w:t>
      </w:r>
    </w:p>
    <w:p w:rsidR="009A1E82" w:rsidRPr="009A1E82" w:rsidRDefault="009A1E82" w:rsidP="009A1E82">
      <w:pPr>
        <w:rPr>
          <w:sz w:val="20"/>
          <w:szCs w:val="20"/>
        </w:rPr>
      </w:pPr>
      <w:r w:rsidRPr="009A1E82">
        <w:rPr>
          <w:b/>
          <w:bCs/>
          <w:sz w:val="20"/>
          <w:szCs w:val="20"/>
        </w:rPr>
        <w:t>II.1) OKREŚLENIE PRZEDMIOTU ZAMÓWIENIA</w:t>
      </w:r>
    </w:p>
    <w:p w:rsidR="009A1E82" w:rsidRPr="009A1E82" w:rsidRDefault="009A1E82" w:rsidP="009A1E82">
      <w:pPr>
        <w:rPr>
          <w:sz w:val="20"/>
          <w:szCs w:val="20"/>
        </w:rPr>
      </w:pPr>
      <w:r w:rsidRPr="009A1E82">
        <w:rPr>
          <w:b/>
          <w:bCs/>
          <w:sz w:val="20"/>
          <w:szCs w:val="20"/>
        </w:rPr>
        <w:t>II.1.1) Nazwa nadana zamówieniu przez zamawiającego:</w:t>
      </w:r>
      <w:r w:rsidRPr="009A1E82">
        <w:rPr>
          <w:sz w:val="20"/>
          <w:szCs w:val="20"/>
        </w:rPr>
        <w:t xml:space="preserve"> Przebudowa drogi gminnej ul. Słowackiego od skrzyżowania z ul. Sokolą do skrzyżowania z ulicą Kochanowskiego..</w:t>
      </w:r>
    </w:p>
    <w:p w:rsidR="009A1E82" w:rsidRPr="009A1E82" w:rsidRDefault="009A1E82" w:rsidP="009A1E82">
      <w:pPr>
        <w:rPr>
          <w:sz w:val="20"/>
          <w:szCs w:val="20"/>
        </w:rPr>
      </w:pPr>
      <w:r w:rsidRPr="009A1E82">
        <w:rPr>
          <w:b/>
          <w:bCs/>
          <w:sz w:val="20"/>
          <w:szCs w:val="20"/>
        </w:rPr>
        <w:t>II.1.2) Rodzaj zamówienia:</w:t>
      </w:r>
      <w:r w:rsidRPr="009A1E82">
        <w:rPr>
          <w:sz w:val="20"/>
          <w:szCs w:val="20"/>
        </w:rPr>
        <w:t xml:space="preserve"> roboty budowlane.</w:t>
      </w:r>
    </w:p>
    <w:p w:rsidR="009A1E82" w:rsidRPr="009A1E82" w:rsidRDefault="009A1E82" w:rsidP="009A1E82">
      <w:pPr>
        <w:rPr>
          <w:sz w:val="20"/>
          <w:szCs w:val="20"/>
        </w:rPr>
      </w:pPr>
      <w:r w:rsidRPr="009A1E82">
        <w:rPr>
          <w:b/>
          <w:bCs/>
          <w:sz w:val="20"/>
          <w:szCs w:val="20"/>
        </w:rPr>
        <w:t>II.1.4) Określenie przedmiotu oraz wielkości lub zakresu zamówienia:</w:t>
      </w:r>
      <w:r w:rsidRPr="009A1E82">
        <w:rPr>
          <w:sz w:val="20"/>
          <w:szCs w:val="20"/>
        </w:rPr>
        <w:t xml:space="preserve"> 1.Przedmiotem zamówienia jest wykonanie zadania pn.: Przebudowa drogi gminnej ul. Słowackiego od skrzyżowania z ul. Sokolą do skrzyżowania z ulicą Kochanowskiego. 2. Szczegółowy opis przedmiotu zamówienia: Wykonanie robót w całym zakresie rzeczowym wydanym w dokumentacji projektowej opracowanej przez Tarnobrzeskie Biuro Usługowo Inżynierskie KONTRAKT, obejmującym: </w:t>
      </w:r>
      <w:proofErr w:type="spellStart"/>
      <w:r w:rsidRPr="009A1E82">
        <w:rPr>
          <w:sz w:val="20"/>
          <w:szCs w:val="20"/>
        </w:rPr>
        <w:t>a.przebudowę</w:t>
      </w:r>
      <w:proofErr w:type="spellEnd"/>
      <w:r w:rsidRPr="009A1E82">
        <w:rPr>
          <w:sz w:val="20"/>
          <w:szCs w:val="20"/>
        </w:rPr>
        <w:t xml:space="preserve"> drogi w ulicy Słowackiego na odcinku od skrzyżowania z ulicą Sokolą do skrzyżowania z ulicą Kochanowskiego, </w:t>
      </w:r>
      <w:proofErr w:type="spellStart"/>
      <w:r w:rsidRPr="009A1E82">
        <w:rPr>
          <w:sz w:val="20"/>
          <w:szCs w:val="20"/>
        </w:rPr>
        <w:t>b.przebudowę</w:t>
      </w:r>
      <w:proofErr w:type="spellEnd"/>
      <w:r w:rsidRPr="009A1E82">
        <w:rPr>
          <w:sz w:val="20"/>
          <w:szCs w:val="20"/>
        </w:rPr>
        <w:t xml:space="preserve"> obustronnych chodników na ww. odcinku ulicy, </w:t>
      </w:r>
      <w:proofErr w:type="spellStart"/>
      <w:r w:rsidRPr="009A1E82">
        <w:rPr>
          <w:sz w:val="20"/>
          <w:szCs w:val="20"/>
        </w:rPr>
        <w:t>c.budowę</w:t>
      </w:r>
      <w:proofErr w:type="spellEnd"/>
      <w:r w:rsidRPr="009A1E82">
        <w:rPr>
          <w:sz w:val="20"/>
          <w:szCs w:val="20"/>
        </w:rPr>
        <w:t xml:space="preserve"> stanowisk postojowych między liniami rozgraniczającymi ulicę Słowackiego, </w:t>
      </w:r>
      <w:proofErr w:type="spellStart"/>
      <w:r w:rsidRPr="009A1E82">
        <w:rPr>
          <w:sz w:val="20"/>
          <w:szCs w:val="20"/>
        </w:rPr>
        <w:t>d.przebudowę</w:t>
      </w:r>
      <w:proofErr w:type="spellEnd"/>
      <w:r w:rsidRPr="009A1E82">
        <w:rPr>
          <w:sz w:val="20"/>
          <w:szCs w:val="20"/>
        </w:rPr>
        <w:t xml:space="preserve"> zjazdów, </w:t>
      </w:r>
      <w:proofErr w:type="spellStart"/>
      <w:r w:rsidRPr="009A1E82">
        <w:rPr>
          <w:sz w:val="20"/>
          <w:szCs w:val="20"/>
        </w:rPr>
        <w:t>e.wymianę</w:t>
      </w:r>
      <w:proofErr w:type="spellEnd"/>
      <w:r w:rsidRPr="009A1E82">
        <w:rPr>
          <w:sz w:val="20"/>
          <w:szCs w:val="20"/>
        </w:rPr>
        <w:t xml:space="preserve"> na nowe słupów i opraw oświetlenia ulicznego, </w:t>
      </w:r>
      <w:proofErr w:type="spellStart"/>
      <w:r w:rsidRPr="009A1E82">
        <w:rPr>
          <w:sz w:val="20"/>
          <w:szCs w:val="20"/>
        </w:rPr>
        <w:t>f.regulację</w:t>
      </w:r>
      <w:proofErr w:type="spellEnd"/>
      <w:r w:rsidRPr="009A1E82">
        <w:rPr>
          <w:sz w:val="20"/>
          <w:szCs w:val="20"/>
        </w:rPr>
        <w:t xml:space="preserve"> wpustów ulicznych i włazów studni kanalizacyjnych, </w:t>
      </w:r>
      <w:proofErr w:type="spellStart"/>
      <w:r w:rsidRPr="009A1E82">
        <w:rPr>
          <w:sz w:val="20"/>
          <w:szCs w:val="20"/>
        </w:rPr>
        <w:t>g.wykonanie</w:t>
      </w:r>
      <w:proofErr w:type="spellEnd"/>
      <w:r w:rsidRPr="009A1E82">
        <w:rPr>
          <w:sz w:val="20"/>
          <w:szCs w:val="20"/>
        </w:rPr>
        <w:t xml:space="preserve"> oznakowania pionowego i poziomego w ulicy Słowackiego, </w:t>
      </w:r>
      <w:proofErr w:type="spellStart"/>
      <w:r w:rsidRPr="009A1E82">
        <w:rPr>
          <w:sz w:val="20"/>
          <w:szCs w:val="20"/>
        </w:rPr>
        <w:t>h.zabezpieczenie</w:t>
      </w:r>
      <w:proofErr w:type="spellEnd"/>
      <w:r w:rsidRPr="009A1E82">
        <w:rPr>
          <w:sz w:val="20"/>
          <w:szCs w:val="20"/>
        </w:rPr>
        <w:t xml:space="preserve"> drzew rosnących w ulicy Słowackiego osłonami z desek (przed rozpoczęciem robót do których wykonania będą wykorzystane maszyny i sprzęt mechaniczny), </w:t>
      </w:r>
      <w:proofErr w:type="spellStart"/>
      <w:r w:rsidRPr="009A1E82">
        <w:rPr>
          <w:sz w:val="20"/>
          <w:szCs w:val="20"/>
        </w:rPr>
        <w:t>i.zahumusowanie</w:t>
      </w:r>
      <w:proofErr w:type="spellEnd"/>
      <w:r w:rsidRPr="009A1E82">
        <w:rPr>
          <w:sz w:val="20"/>
          <w:szCs w:val="20"/>
        </w:rPr>
        <w:t xml:space="preserve"> i obsianie terenu trawą w ramach odtworzenia zniszczonej zieleni, </w:t>
      </w:r>
      <w:proofErr w:type="spellStart"/>
      <w:r w:rsidRPr="009A1E82">
        <w:rPr>
          <w:sz w:val="20"/>
          <w:szCs w:val="20"/>
        </w:rPr>
        <w:t>j.zlikwidowanie</w:t>
      </w:r>
      <w:proofErr w:type="spellEnd"/>
      <w:r w:rsidRPr="009A1E82">
        <w:rPr>
          <w:sz w:val="20"/>
          <w:szCs w:val="20"/>
        </w:rPr>
        <w:t xml:space="preserve"> wszystkich kolizji ujawnionych w trakcie wykonywania robót objętych przedmiotem zamówienia. 3. Wykonawca zobowiązany jest wykonać i przedłożyć Zamawiającemu w terminie do 7 dni od daty podpisania przedmiotowej umowy: a) kosztorys opracowany metodą kalkulacji uproszczonej, zgodnie z Rozporządzeniem Ministra Rozwoju Regionalnego i Budownictwa z dnia 18 maja 2004 roku r. w sprawie metod kosztorysowania obiektów i robót budowlanych (Dz. U. 2004 r. poz. 1902) w wersji papierowej i elektronicznej. 4. Szczegółowy opis przedmiotu zamówienia został określony w dokumentacji technicznej, na którą składa się dokumentacja projektowa, Specyfikacje Techniczne Wykonania i Odbioru Robót Budowlanych i przedmiary robót. Przedmiary robót mają charakter pomocniczy i służą do zobrazowania skali robót budowlanych, mają one za zadanie pomóc wykonawcom w oszacowaniu kosztów zamówienia. Ustanawia się następująca hierarchię dokumentów w celu ustalenia w przypadku wątpliwości czy dany element do wykonania wchodzi w zakres niniejszego zamówienia: a) projekt budowlany b) przedmiar robót c) specyfikacja techniczna wykonania i odbioru robót 5.Jeżeli w jakimkolwiek miejscu w SIWZ oraz w załącznikach do niej tj. Projekcie - opisach technicznych i rysunkach, przedmiarach robót, Specyfikacjach Technicznych Wykonania i Odbioru Robót Budowlanych, zostały wykazane nazwy producenta, nazwy własne, </w:t>
      </w:r>
      <w:r w:rsidRPr="009A1E82">
        <w:rPr>
          <w:sz w:val="20"/>
          <w:szCs w:val="20"/>
        </w:rPr>
        <w:lastRenderedPageBreak/>
        <w:t xml:space="preserve">znaki towarowe, patenty lub pochodzenie materiałów czy urządzeń służących do wykonania niniejszego zamówienia - wszędzie tam Zamawiający dodaje wyraz lub równoważne. 6.Zamawiający informuje, że określając przedmiot zamówienia poprzez wskazanie nazw handlowych, dopuszcza jednocześnie wszelkie ich odpowiedniki rynkowe nie gorsze niż wskazane. Parametry wskazanego przez zamawiającego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wymaganych parametrach w SIWZ pod warunkiem, że będą posiadały nie gorsze parametry techniczne. 7.Zamawiający informuje, że określając przedmiot zamówienia poprzez wskazanie norm, aprobat, specyfikacji i systemów odniesienia o których mowa w art. 30 ust. 1-3 ustawy </w:t>
      </w:r>
      <w:proofErr w:type="spellStart"/>
      <w:r w:rsidRPr="009A1E82">
        <w:rPr>
          <w:sz w:val="20"/>
          <w:szCs w:val="20"/>
        </w:rPr>
        <w:t>Pzp</w:t>
      </w:r>
      <w:proofErr w:type="spellEnd"/>
      <w:r w:rsidRPr="009A1E82">
        <w:rPr>
          <w:sz w:val="20"/>
          <w:szCs w:val="20"/>
        </w:rPr>
        <w:t>, dopuszcza rozwiązania równoważne. 8.Do materiałów i urządzeń wskazanych w dokumentacji projektowej,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 9.Zamawiający zastrzega sobie prawo do oceny równoważności proponowanych rozwiązań. Zamawiający zastrzega sobie także prawo do korzystania w tym względzie z opinii ekspertów. Nie dopuszcza się wprowadzania zmian w stosunku do założeń dokumentacji projektowej, których skutki rzutowałyby na przyjęte w projekcie warunki architektoniczne a zwłaszcza parametry technologiczne. Szczegółowy zakres robót do wykonania obejmuje dokumentacja projektowa - zał. nr 8 do SIWZ 10. Realizacja zamówienia podlega prawu polskiemu, w tym w szczególności ustawie z dnia 7 lipca 1994 roku Prawo budowlane (</w:t>
      </w:r>
      <w:proofErr w:type="spellStart"/>
      <w:r w:rsidRPr="009A1E82">
        <w:rPr>
          <w:sz w:val="20"/>
          <w:szCs w:val="20"/>
        </w:rPr>
        <w:t>t.j</w:t>
      </w:r>
      <w:proofErr w:type="spellEnd"/>
      <w:r w:rsidRPr="009A1E82">
        <w:rPr>
          <w:sz w:val="20"/>
          <w:szCs w:val="20"/>
        </w:rPr>
        <w:t xml:space="preserve">. Dz. U. z 2013 r. poz. 1409, z </w:t>
      </w:r>
      <w:proofErr w:type="spellStart"/>
      <w:r w:rsidRPr="009A1E82">
        <w:rPr>
          <w:sz w:val="20"/>
          <w:szCs w:val="20"/>
        </w:rPr>
        <w:t>późn</w:t>
      </w:r>
      <w:proofErr w:type="spellEnd"/>
      <w:r w:rsidRPr="009A1E82">
        <w:rPr>
          <w:sz w:val="20"/>
          <w:szCs w:val="20"/>
        </w:rPr>
        <w:t>. zm.), ustawie z dnia 23 kwietnia 1964r. Kodeks cywilny i ustawie z dnia 29 stycznia 2004r. Prawo zamówień publicznych (</w:t>
      </w:r>
      <w:proofErr w:type="spellStart"/>
      <w:r w:rsidRPr="009A1E82">
        <w:rPr>
          <w:sz w:val="20"/>
          <w:szCs w:val="20"/>
        </w:rPr>
        <w:t>t.j</w:t>
      </w:r>
      <w:proofErr w:type="spellEnd"/>
      <w:r w:rsidRPr="009A1E82">
        <w:rPr>
          <w:sz w:val="20"/>
          <w:szCs w:val="20"/>
        </w:rPr>
        <w:t xml:space="preserve">. Dz. U. z 2013 r., poz. 907 z </w:t>
      </w:r>
      <w:proofErr w:type="spellStart"/>
      <w:r w:rsidRPr="009A1E82">
        <w:rPr>
          <w:sz w:val="20"/>
          <w:szCs w:val="20"/>
        </w:rPr>
        <w:t>późn</w:t>
      </w:r>
      <w:proofErr w:type="spellEnd"/>
      <w:r w:rsidRPr="009A1E82">
        <w:rPr>
          <w:sz w:val="20"/>
          <w:szCs w:val="20"/>
        </w:rPr>
        <w:t>. zm.)..</w:t>
      </w:r>
    </w:p>
    <w:p w:rsidR="009A1E82" w:rsidRPr="009A1E82" w:rsidRDefault="009A1E82" w:rsidP="009A1E82">
      <w:pPr>
        <w:rPr>
          <w:sz w:val="20"/>
          <w:szCs w:val="20"/>
        </w:rPr>
      </w:pPr>
      <w:r w:rsidRPr="009A1E82">
        <w:rPr>
          <w:b/>
          <w:bCs/>
          <w:sz w:val="20"/>
          <w:szCs w:val="20"/>
        </w:rPr>
        <w:t>II.1.6) Wspólny Słownik Zamówień (CPV):</w:t>
      </w:r>
      <w:r w:rsidRPr="009A1E82">
        <w:rPr>
          <w:sz w:val="20"/>
          <w:szCs w:val="20"/>
        </w:rPr>
        <w:t xml:space="preserve"> 45.10.00.00-8, 45.23.31.42-6, 45.23.32.00-1, 45.31.61.10-9.</w:t>
      </w:r>
    </w:p>
    <w:p w:rsidR="009A1E82" w:rsidRPr="009A1E82" w:rsidRDefault="009A1E82" w:rsidP="009A1E82">
      <w:pPr>
        <w:rPr>
          <w:sz w:val="20"/>
          <w:szCs w:val="20"/>
        </w:rPr>
      </w:pPr>
      <w:r w:rsidRPr="009A1E82">
        <w:rPr>
          <w:b/>
          <w:bCs/>
          <w:sz w:val="20"/>
          <w:szCs w:val="20"/>
        </w:rPr>
        <w:t>II.1.7) Czy dopuszcza się złożenie oferty częściowej:</w:t>
      </w:r>
      <w:r w:rsidRPr="009A1E82">
        <w:rPr>
          <w:sz w:val="20"/>
          <w:szCs w:val="20"/>
        </w:rPr>
        <w:t xml:space="preserve"> nie.</w:t>
      </w:r>
    </w:p>
    <w:p w:rsidR="009A1E82" w:rsidRPr="009A1E82" w:rsidRDefault="009A1E82" w:rsidP="009A1E82">
      <w:pPr>
        <w:rPr>
          <w:sz w:val="20"/>
          <w:szCs w:val="20"/>
        </w:rPr>
      </w:pPr>
      <w:r w:rsidRPr="009A1E82">
        <w:rPr>
          <w:b/>
          <w:bCs/>
          <w:sz w:val="20"/>
          <w:szCs w:val="20"/>
        </w:rPr>
        <w:t>II.1.8) Czy dopuszcza się złożenie oferty wariantowej:</w:t>
      </w:r>
      <w:r w:rsidRPr="009A1E82">
        <w:rPr>
          <w:sz w:val="20"/>
          <w:szCs w:val="20"/>
        </w:rPr>
        <w:t xml:space="preserve"> nie.</w:t>
      </w:r>
    </w:p>
    <w:p w:rsidR="009A1E82" w:rsidRPr="009A1E82" w:rsidRDefault="009A1E82" w:rsidP="009A1E82">
      <w:pPr>
        <w:rPr>
          <w:sz w:val="20"/>
          <w:szCs w:val="20"/>
        </w:rPr>
      </w:pPr>
    </w:p>
    <w:p w:rsidR="009A1E82" w:rsidRPr="009A1E82" w:rsidRDefault="009A1E82" w:rsidP="009A1E82">
      <w:pPr>
        <w:rPr>
          <w:sz w:val="20"/>
          <w:szCs w:val="20"/>
        </w:rPr>
      </w:pPr>
      <w:r w:rsidRPr="009A1E82">
        <w:rPr>
          <w:b/>
          <w:bCs/>
          <w:sz w:val="20"/>
          <w:szCs w:val="20"/>
        </w:rPr>
        <w:t>II.2) CZAS TRWANIA ZAMÓWIENIA LUB TERMIN WYKONANIA:</w:t>
      </w:r>
      <w:r w:rsidRPr="009A1E82">
        <w:rPr>
          <w:sz w:val="20"/>
          <w:szCs w:val="20"/>
        </w:rPr>
        <w:t xml:space="preserve"> Okres w dniach: 150.</w:t>
      </w:r>
    </w:p>
    <w:p w:rsidR="009A1E82" w:rsidRPr="009A1E82" w:rsidRDefault="009A1E82" w:rsidP="009A1E82">
      <w:pPr>
        <w:rPr>
          <w:sz w:val="20"/>
          <w:szCs w:val="20"/>
        </w:rPr>
      </w:pPr>
      <w:r w:rsidRPr="009A1E82">
        <w:rPr>
          <w:sz w:val="20"/>
          <w:szCs w:val="20"/>
        </w:rPr>
        <w:t>SEKCJA III: INFORMACJE O CHARAKTERZE PRAWNYM, EKONOMICZNYM, FINANSOWYM I TECHNICZNYM</w:t>
      </w:r>
    </w:p>
    <w:p w:rsidR="009A1E82" w:rsidRPr="009A1E82" w:rsidRDefault="009A1E82" w:rsidP="009A1E82">
      <w:pPr>
        <w:rPr>
          <w:sz w:val="20"/>
          <w:szCs w:val="20"/>
        </w:rPr>
      </w:pPr>
      <w:r w:rsidRPr="009A1E82">
        <w:rPr>
          <w:b/>
          <w:bCs/>
          <w:sz w:val="20"/>
          <w:szCs w:val="20"/>
        </w:rPr>
        <w:t>III.1) WADIUM</w:t>
      </w:r>
    </w:p>
    <w:p w:rsidR="009A1E82" w:rsidRPr="009A1E82" w:rsidRDefault="009A1E82" w:rsidP="009A1E82">
      <w:pPr>
        <w:rPr>
          <w:sz w:val="20"/>
          <w:szCs w:val="20"/>
        </w:rPr>
      </w:pPr>
      <w:r w:rsidRPr="009A1E82">
        <w:rPr>
          <w:b/>
          <w:bCs/>
          <w:sz w:val="20"/>
          <w:szCs w:val="20"/>
        </w:rPr>
        <w:t>Informacja na temat wadium:</w:t>
      </w:r>
      <w:r w:rsidRPr="009A1E82">
        <w:rPr>
          <w:sz w:val="20"/>
          <w:szCs w:val="20"/>
        </w:rPr>
        <w:t xml:space="preserve"> 1. Wykonawca zobowiązany jest do wniesienia wadium w wysokości 8 000,00 zł słownie: osiem tysięcy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2007 nr 42, poz. 275). 3. W przypadku składania przez Wykonawcę wadium w formie gwarancji, gwarancja powinna być sporządzona zgodnie z obowiązującym prawem i winna zawierać następujące elementy: a) nazwę dającego zlecenie (Wykonawcy), beneficjenta gwarancji (Zamawiającego), gwaranta (banku lub instytucji ubezpieczeniowej udzielających gwarancji) oraz wskazanie ich siedzib, b) określenie wierzytelności, która ma być zabezpieczona gwarancją, c) kwotę gwarancji, d) termin ważności gwarancji, e) zobowiązanie gwaranta do: zapłacenia kwoty gwarancji na pierwsze pisemne żądanie zamawiającego, gdy wykonawca, którego ofertę wybrano: - w odpowiedzi na wezwanie, o którym mowa w art. 26 ust. 3 ustawy </w:t>
      </w:r>
      <w:proofErr w:type="spellStart"/>
      <w:r w:rsidRPr="009A1E82">
        <w:rPr>
          <w:sz w:val="20"/>
          <w:szCs w:val="20"/>
        </w:rPr>
        <w:t>Pzp</w:t>
      </w:r>
      <w:proofErr w:type="spellEnd"/>
      <w:r w:rsidRPr="009A1E82">
        <w:rPr>
          <w:sz w:val="20"/>
          <w:szCs w:val="20"/>
        </w:rPr>
        <w:t xml:space="preserve">, z przyczyn leżących po jego stronie, nie złożył dokumentów lub oświadczeń, o których mowa w art. 25 ust. 1 ustawy </w:t>
      </w:r>
      <w:proofErr w:type="spellStart"/>
      <w:r w:rsidRPr="009A1E82">
        <w:rPr>
          <w:sz w:val="20"/>
          <w:szCs w:val="20"/>
        </w:rPr>
        <w:t>Pzp</w:t>
      </w:r>
      <w:proofErr w:type="spellEnd"/>
      <w:r w:rsidRPr="009A1E82">
        <w:rPr>
          <w:sz w:val="20"/>
          <w:szCs w:val="20"/>
        </w:rPr>
        <w:t xml:space="preserve">, pełnomocnictw, listy podmiotów należących do tej samej grupy kapitałowej, o której mowa w art. 24.ust.2 pkt.5, lub informacji o tym, że nie należy do grupy kapitałowej, lub nie wyraził zgody na poprawienie omyłki, o której mowa w art. 87 ust. 2 pkt. 3, co powodowało brak możliwości wybrania oferty złożonej przez Wykonawcę jako najkorzystniejszej., - odmówił podpisania umowy na warunkach określonych w ofercie, lub - nie wniósł </w:t>
      </w:r>
      <w:r w:rsidRPr="009A1E82">
        <w:rPr>
          <w:sz w:val="20"/>
          <w:szCs w:val="20"/>
        </w:rPr>
        <w:lastRenderedPageBreak/>
        <w:t xml:space="preserve">zabezpieczenia należytego wykonania umowy, lub - zawarcie umowy stało się niemożliwe z przyczyn leżących po stronie Wykonawcy. 4. Postanowienia pkt IX </w:t>
      </w:r>
      <w:proofErr w:type="spellStart"/>
      <w:r w:rsidRPr="009A1E82">
        <w:rPr>
          <w:sz w:val="20"/>
          <w:szCs w:val="20"/>
        </w:rPr>
        <w:t>ppkt</w:t>
      </w:r>
      <w:proofErr w:type="spellEnd"/>
      <w:r w:rsidRPr="009A1E82">
        <w:rPr>
          <w:sz w:val="20"/>
          <w:szCs w:val="20"/>
        </w:rPr>
        <w:t xml:space="preserve"> 3 stosuje się odpowiednio do poręczeń, określonych powyżej w pkt IX </w:t>
      </w:r>
      <w:proofErr w:type="spellStart"/>
      <w:r w:rsidRPr="009A1E82">
        <w:rPr>
          <w:sz w:val="20"/>
          <w:szCs w:val="20"/>
        </w:rPr>
        <w:t>ppkt</w:t>
      </w:r>
      <w:proofErr w:type="spellEnd"/>
      <w:r w:rsidRPr="009A1E82">
        <w:rPr>
          <w:sz w:val="20"/>
          <w:szCs w:val="20"/>
        </w:rPr>
        <w:t xml:space="preserve"> 2 b) i e). 5.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kasa przy ul. Mickiewicza 7 przed terminem składania ofert. Kopię należy dołączyć do oferty . 6. 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ustawy </w:t>
      </w:r>
      <w:proofErr w:type="spellStart"/>
      <w:r w:rsidRPr="009A1E82">
        <w:rPr>
          <w:sz w:val="20"/>
          <w:szCs w:val="20"/>
        </w:rPr>
        <w:t>Pzp</w:t>
      </w:r>
      <w:proofErr w:type="spellEnd"/>
      <w:r w:rsidRPr="009A1E82">
        <w:rPr>
          <w:sz w:val="20"/>
          <w:szCs w:val="20"/>
        </w:rPr>
        <w:t xml:space="preserve">, z przyczyn leżących po jego stronie, nie złożył dokumentów lub oświadczeń, o których mowa w art. 25 ust. 1 ustawy </w:t>
      </w:r>
      <w:proofErr w:type="spellStart"/>
      <w:r w:rsidRPr="009A1E82">
        <w:rPr>
          <w:sz w:val="20"/>
          <w:szCs w:val="20"/>
        </w:rPr>
        <w:t>Pzp</w:t>
      </w:r>
      <w:proofErr w:type="spellEnd"/>
      <w:r w:rsidRPr="009A1E82">
        <w:rPr>
          <w:sz w:val="20"/>
          <w:szCs w:val="20"/>
        </w:rPr>
        <w:t>, pełnomocnictw, listy podmiotów należących do tej samej grupy kapitałowej, o której mowa w art. 24.ust.2 pkt.5, lub informacji o tym, że nie należy do grupy kapitałowej, lub nie wyraził zgody na poprawienie omyłki, o której mowa w art. 87 ust. 2 pkt. 3, co 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9. Wykonawca zobowiązany jest wnieść wadium na okres związania ofertą 10. Wadium wniesione w pieniądzu Zamawiający przechowuje na rachunku bankowym.</w:t>
      </w:r>
    </w:p>
    <w:p w:rsidR="009A1E82" w:rsidRPr="009A1E82" w:rsidRDefault="009A1E82" w:rsidP="009A1E82">
      <w:pPr>
        <w:rPr>
          <w:sz w:val="20"/>
          <w:szCs w:val="20"/>
        </w:rPr>
      </w:pPr>
      <w:r w:rsidRPr="009A1E82">
        <w:rPr>
          <w:b/>
          <w:bCs/>
          <w:sz w:val="20"/>
          <w:szCs w:val="20"/>
        </w:rPr>
        <w:t>III.2) ZALICZKI</w:t>
      </w:r>
    </w:p>
    <w:p w:rsidR="009A1E82" w:rsidRPr="009A1E82" w:rsidRDefault="009A1E82" w:rsidP="009A1E82">
      <w:pPr>
        <w:rPr>
          <w:sz w:val="20"/>
          <w:szCs w:val="20"/>
        </w:rPr>
      </w:pPr>
      <w:r w:rsidRPr="009A1E82">
        <w:rPr>
          <w:b/>
          <w:bCs/>
          <w:sz w:val="20"/>
          <w:szCs w:val="20"/>
        </w:rPr>
        <w:t>III.3) WARUNKI UDZIAŁU W POSTĘPOWANIU ORAZ OPIS SPOSOBU DOKONYWANIA OCENY SPEŁNIANIA TYCH WARUNKÓW</w:t>
      </w:r>
    </w:p>
    <w:p w:rsidR="009A1E82" w:rsidRPr="009A1E82" w:rsidRDefault="009A1E82" w:rsidP="009A1E82">
      <w:pPr>
        <w:numPr>
          <w:ilvl w:val="0"/>
          <w:numId w:val="2"/>
        </w:numPr>
        <w:rPr>
          <w:sz w:val="20"/>
          <w:szCs w:val="20"/>
        </w:rPr>
      </w:pPr>
      <w:r w:rsidRPr="009A1E82">
        <w:rPr>
          <w:b/>
          <w:bCs/>
          <w:sz w:val="20"/>
          <w:szCs w:val="20"/>
        </w:rPr>
        <w:t>III. 3.1) Uprawnienia do wykonywania określonej działalności lub czynności, jeżeli przepisy prawa nakładają obowiązek ich posiadania</w:t>
      </w:r>
    </w:p>
    <w:p w:rsidR="009A1E82" w:rsidRPr="009A1E82" w:rsidRDefault="009A1E82" w:rsidP="009A1E82">
      <w:pPr>
        <w:rPr>
          <w:sz w:val="20"/>
          <w:szCs w:val="20"/>
        </w:rPr>
      </w:pPr>
      <w:r w:rsidRPr="009A1E82">
        <w:rPr>
          <w:b/>
          <w:bCs/>
          <w:sz w:val="20"/>
          <w:szCs w:val="20"/>
        </w:rPr>
        <w:t>Opis sposobu dokonywania oceny spełniania tego warunku</w:t>
      </w:r>
    </w:p>
    <w:p w:rsidR="009A1E82" w:rsidRPr="009A1E82" w:rsidRDefault="009A1E82" w:rsidP="009A1E82">
      <w:pPr>
        <w:numPr>
          <w:ilvl w:val="1"/>
          <w:numId w:val="2"/>
        </w:numPr>
        <w:rPr>
          <w:sz w:val="20"/>
          <w:szCs w:val="20"/>
        </w:rPr>
      </w:pPr>
      <w:r w:rsidRPr="009A1E82">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9A1E82" w:rsidRPr="009A1E82" w:rsidRDefault="009A1E82" w:rsidP="009A1E82">
      <w:pPr>
        <w:numPr>
          <w:ilvl w:val="0"/>
          <w:numId w:val="2"/>
        </w:numPr>
        <w:rPr>
          <w:sz w:val="20"/>
          <w:szCs w:val="20"/>
        </w:rPr>
      </w:pPr>
      <w:r w:rsidRPr="009A1E82">
        <w:rPr>
          <w:b/>
          <w:bCs/>
          <w:sz w:val="20"/>
          <w:szCs w:val="20"/>
        </w:rPr>
        <w:t>III.3.2) Wiedza i doświadczenie</w:t>
      </w:r>
    </w:p>
    <w:p w:rsidR="009A1E82" w:rsidRPr="009A1E82" w:rsidRDefault="009A1E82" w:rsidP="009A1E82">
      <w:pPr>
        <w:rPr>
          <w:sz w:val="20"/>
          <w:szCs w:val="20"/>
        </w:rPr>
      </w:pPr>
      <w:r w:rsidRPr="009A1E82">
        <w:rPr>
          <w:b/>
          <w:bCs/>
          <w:sz w:val="20"/>
          <w:szCs w:val="20"/>
        </w:rPr>
        <w:t>Opis sposobu dokonywania oceny spełniania tego warunku</w:t>
      </w:r>
    </w:p>
    <w:p w:rsidR="009A1E82" w:rsidRPr="009A1E82" w:rsidRDefault="009A1E82" w:rsidP="009A1E82">
      <w:pPr>
        <w:numPr>
          <w:ilvl w:val="1"/>
          <w:numId w:val="2"/>
        </w:numPr>
        <w:rPr>
          <w:sz w:val="20"/>
          <w:szCs w:val="20"/>
        </w:rPr>
      </w:pPr>
      <w:r w:rsidRPr="009A1E82">
        <w:rPr>
          <w:sz w:val="20"/>
          <w:szCs w:val="20"/>
        </w:rPr>
        <w:t xml:space="preserve">Zamawiający uzna warunek za spełniony, jeżeli wykonawca wykaże, że: wykonał w okresie ostatnich pięciu lat przed upływem terminu składania ofert albo wniosków o dopuszczenie do udziału w postępowaniu, a jeżeli okres prowadzenia działalności jest krótszy - w tym okresie, wraz z podaniem ich rodzaju i wartości, daty i miejsca wykonania oraz załączeniem dowodów </w:t>
      </w:r>
      <w:r w:rsidRPr="009A1E82">
        <w:rPr>
          <w:sz w:val="20"/>
          <w:szCs w:val="20"/>
        </w:rPr>
        <w:lastRenderedPageBreak/>
        <w:t>dotyczących najważniejszych robót, określających, czy roboty te zostały wykonane w sposób należyty oraz wskazujących czy zostały wykonane zgodnie z zasadami sztuki budowlanej i prawidłowo ukończone - co najmniej 2 roboty budowlane obejmujące swoim zakresem remont, przebudowę , rozbudowę lub budowę dróg klasy minimum L ( w tym 1 robota budowlana mająca w swoim zakresie ułożenie nawierzchni jezdni z masy bitumicznej), o wartości nie mniejszej niż 180 tys. PLN brutto każda.</w:t>
      </w:r>
    </w:p>
    <w:p w:rsidR="009A1E82" w:rsidRPr="009A1E82" w:rsidRDefault="009A1E82" w:rsidP="009A1E82">
      <w:pPr>
        <w:numPr>
          <w:ilvl w:val="0"/>
          <w:numId w:val="2"/>
        </w:numPr>
        <w:rPr>
          <w:sz w:val="20"/>
          <w:szCs w:val="20"/>
        </w:rPr>
      </w:pPr>
      <w:r w:rsidRPr="009A1E82">
        <w:rPr>
          <w:b/>
          <w:bCs/>
          <w:sz w:val="20"/>
          <w:szCs w:val="20"/>
        </w:rPr>
        <w:t>III.3.3) Potencjał techniczny</w:t>
      </w:r>
    </w:p>
    <w:p w:rsidR="009A1E82" w:rsidRPr="009A1E82" w:rsidRDefault="009A1E82" w:rsidP="009A1E82">
      <w:pPr>
        <w:rPr>
          <w:sz w:val="20"/>
          <w:szCs w:val="20"/>
        </w:rPr>
      </w:pPr>
      <w:r w:rsidRPr="009A1E82">
        <w:rPr>
          <w:b/>
          <w:bCs/>
          <w:sz w:val="20"/>
          <w:szCs w:val="20"/>
        </w:rPr>
        <w:t>Opis sposobu dokonywania oceny spełniania tego warunku</w:t>
      </w:r>
    </w:p>
    <w:p w:rsidR="009A1E82" w:rsidRPr="009A1E82" w:rsidRDefault="009A1E82" w:rsidP="009A1E82">
      <w:pPr>
        <w:numPr>
          <w:ilvl w:val="1"/>
          <w:numId w:val="2"/>
        </w:numPr>
        <w:rPr>
          <w:sz w:val="20"/>
          <w:szCs w:val="20"/>
        </w:rPr>
      </w:pPr>
      <w:r w:rsidRPr="009A1E82">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9A1E82" w:rsidRPr="009A1E82" w:rsidRDefault="009A1E82" w:rsidP="009A1E82">
      <w:pPr>
        <w:numPr>
          <w:ilvl w:val="0"/>
          <w:numId w:val="2"/>
        </w:numPr>
        <w:rPr>
          <w:sz w:val="20"/>
          <w:szCs w:val="20"/>
        </w:rPr>
      </w:pPr>
      <w:r w:rsidRPr="009A1E82">
        <w:rPr>
          <w:b/>
          <w:bCs/>
          <w:sz w:val="20"/>
          <w:szCs w:val="20"/>
        </w:rPr>
        <w:t>III.3.4) Osoby zdolne do wykonania zamówienia</w:t>
      </w:r>
    </w:p>
    <w:p w:rsidR="009A1E82" w:rsidRPr="009A1E82" w:rsidRDefault="009A1E82" w:rsidP="009A1E82">
      <w:pPr>
        <w:rPr>
          <w:sz w:val="20"/>
          <w:szCs w:val="20"/>
        </w:rPr>
      </w:pPr>
      <w:r w:rsidRPr="009A1E82">
        <w:rPr>
          <w:b/>
          <w:bCs/>
          <w:sz w:val="20"/>
          <w:szCs w:val="20"/>
        </w:rPr>
        <w:t>Opis sposobu dokonywania oceny spełniania tego warunku</w:t>
      </w:r>
    </w:p>
    <w:p w:rsidR="009A1E82" w:rsidRPr="009A1E82" w:rsidRDefault="009A1E82" w:rsidP="009A1E82">
      <w:pPr>
        <w:numPr>
          <w:ilvl w:val="1"/>
          <w:numId w:val="2"/>
        </w:numPr>
        <w:rPr>
          <w:sz w:val="20"/>
          <w:szCs w:val="20"/>
        </w:rPr>
      </w:pPr>
      <w:r w:rsidRPr="009A1E82">
        <w:rPr>
          <w:sz w:val="20"/>
          <w:szCs w:val="20"/>
        </w:rPr>
        <w:t>Zamawiający uzna warunek za spełniony, jeżeli wykonawca wykaże, że dysponuje lub będzie dysponował osobami, które będą uczestniczyć w wykonywaniu zamówienia, wraz z informacjami na temat ich kwalifikacji zawodowych, doświadczenia i wykształcenia niezbędnych dla wykonania zamówienia, a także zakresu wykonywanych przez nie czynności, oraz informacją o podstawie do dysponowania tymi osobami: Na kierownika budowy wykonawca musi powołać osobę, która posiadać będzie uprawnienia budowlane do kierowania robotami w specjalności inżynieryjnej drogowej w rozumieniu przepisów Rozporządzenia Ministra Infrastruktury i Rozwoju z dnia 11 września 2014 roku w sprawie samodzielnych funkcji technicznych w budownictwie (Dz.U.2014, poz. 1278 z późniejszymi zmianami). Dopuszcza się uprawnienia równoważne do powyższych wydane na podstawie wcześniej obowiązujących przepisów. Na kierownika robót w branży elektrycznej wykonawca musi powołać osobę, która posiadać będzie uprawnienia budowlane do kierowania robotami w specjalności elektrycznej w rozumieniu przepisów Rozporządzenia Ministra Infrastruktury i Rozwoju z dnia 11 września 2014 roku w sprawie samodzielnych funkcji technicznych w budownictwie (Dz.U.2014, poz. 1278 z późniejszymi zmianami). Dopuszcza się uprawnienia równoważne do powyższych wydane na podstawie wcześniej obowiązujących przepisów prawa. UWAGA OGÓLNA: powyższe warunki mogą być spełnione przez jedną osobę posiadającą wcześniej wymienione wymagane uprawnienia lub przez więcej osób posiadających wspólnie wyżej wymienione uprawnienia.</w:t>
      </w:r>
    </w:p>
    <w:p w:rsidR="009A1E82" w:rsidRPr="009A1E82" w:rsidRDefault="009A1E82" w:rsidP="009A1E82">
      <w:pPr>
        <w:numPr>
          <w:ilvl w:val="0"/>
          <w:numId w:val="2"/>
        </w:numPr>
        <w:rPr>
          <w:sz w:val="20"/>
          <w:szCs w:val="20"/>
        </w:rPr>
      </w:pPr>
      <w:r w:rsidRPr="009A1E82">
        <w:rPr>
          <w:b/>
          <w:bCs/>
          <w:sz w:val="20"/>
          <w:szCs w:val="20"/>
        </w:rPr>
        <w:t>III.3.5) Sytuacja ekonomiczna i finansowa</w:t>
      </w:r>
    </w:p>
    <w:p w:rsidR="009A1E82" w:rsidRPr="009A1E82" w:rsidRDefault="009A1E82" w:rsidP="009A1E82">
      <w:pPr>
        <w:rPr>
          <w:sz w:val="20"/>
          <w:szCs w:val="20"/>
        </w:rPr>
      </w:pPr>
      <w:r w:rsidRPr="009A1E82">
        <w:rPr>
          <w:b/>
          <w:bCs/>
          <w:sz w:val="20"/>
          <w:szCs w:val="20"/>
        </w:rPr>
        <w:t>Opis sposobu dokonywania oceny spełniania tego warunku</w:t>
      </w:r>
    </w:p>
    <w:p w:rsidR="009A1E82" w:rsidRPr="009A1E82" w:rsidRDefault="009A1E82" w:rsidP="009A1E82">
      <w:pPr>
        <w:numPr>
          <w:ilvl w:val="1"/>
          <w:numId w:val="2"/>
        </w:numPr>
        <w:rPr>
          <w:sz w:val="20"/>
          <w:szCs w:val="20"/>
        </w:rPr>
      </w:pPr>
      <w:r w:rsidRPr="009A1E82">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9A1E82" w:rsidRPr="009A1E82" w:rsidRDefault="009A1E82" w:rsidP="009A1E82">
      <w:pPr>
        <w:rPr>
          <w:sz w:val="20"/>
          <w:szCs w:val="20"/>
        </w:rPr>
      </w:pPr>
      <w:r w:rsidRPr="009A1E82">
        <w:rPr>
          <w:b/>
          <w:bCs/>
          <w:sz w:val="20"/>
          <w:szCs w:val="20"/>
        </w:rPr>
        <w:t>III.4) INFORMACJA O OŚWIADCZENIACH LUB DOKUMENTACH, JAKIE MAJĄ DOSTARCZYĆ WYKONAWCY W CELU POTWIERDZENIA SPEŁNIANIA WARUNKÓW UDZIAŁU W POSTĘPOWANIU ORAZ NIEPODLEGANIA WYKLUCZENIU NA PODSTAWIE ART. 24 UST. 1 USTAWY</w:t>
      </w:r>
    </w:p>
    <w:p w:rsidR="009A1E82" w:rsidRPr="009A1E82" w:rsidRDefault="009A1E82" w:rsidP="009A1E82">
      <w:pPr>
        <w:rPr>
          <w:sz w:val="20"/>
          <w:szCs w:val="20"/>
        </w:rPr>
      </w:pPr>
      <w:r w:rsidRPr="009A1E82">
        <w:rPr>
          <w:b/>
          <w:bCs/>
          <w:sz w:val="20"/>
          <w:szCs w:val="20"/>
        </w:rPr>
        <w:t>III.4.1) W zakresie wykazania spełniania przez wykonawcę warunków, o których mowa w art. 22 ust. 1 ustawy, oprócz oświadczenia o spełnianiu warunków udziału w postępowaniu należy przedłożyć:</w:t>
      </w:r>
    </w:p>
    <w:p w:rsidR="009A1E82" w:rsidRPr="009A1E82" w:rsidRDefault="009A1E82" w:rsidP="009A1E82">
      <w:pPr>
        <w:numPr>
          <w:ilvl w:val="0"/>
          <w:numId w:val="3"/>
        </w:numPr>
        <w:rPr>
          <w:sz w:val="20"/>
          <w:szCs w:val="20"/>
        </w:rPr>
      </w:pPr>
      <w:r w:rsidRPr="009A1E82">
        <w:rPr>
          <w:sz w:val="20"/>
          <w:szCs w:val="20"/>
        </w:rPr>
        <w:lastRenderedPageBreak/>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9A1E82" w:rsidRPr="009A1E82" w:rsidRDefault="009A1E82" w:rsidP="009A1E82">
      <w:pPr>
        <w:numPr>
          <w:ilvl w:val="0"/>
          <w:numId w:val="3"/>
        </w:numPr>
        <w:rPr>
          <w:sz w:val="20"/>
          <w:szCs w:val="20"/>
        </w:rPr>
      </w:pPr>
      <w:r w:rsidRPr="009A1E82">
        <w:rPr>
          <w:sz w:val="20"/>
          <w:szCs w:val="20"/>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9A1E82" w:rsidRPr="009A1E82" w:rsidRDefault="009A1E82" w:rsidP="009A1E82">
      <w:pPr>
        <w:numPr>
          <w:ilvl w:val="0"/>
          <w:numId w:val="3"/>
        </w:numPr>
        <w:rPr>
          <w:sz w:val="20"/>
          <w:szCs w:val="20"/>
        </w:rPr>
      </w:pPr>
      <w:r w:rsidRPr="009A1E82">
        <w:rPr>
          <w:sz w:val="20"/>
          <w:szCs w:val="20"/>
        </w:rPr>
        <w:t>oświadczenie, że osoby, które będą uczestniczyć w wykonywaniu zamówienia, posiadają wymagane uprawnienia, jeżeli ustawy nakładają obowiązek posiadania takich uprawnień;</w:t>
      </w:r>
    </w:p>
    <w:p w:rsidR="009A1E82" w:rsidRPr="009A1E82" w:rsidRDefault="009A1E82" w:rsidP="009A1E82">
      <w:pPr>
        <w:rPr>
          <w:sz w:val="20"/>
          <w:szCs w:val="20"/>
        </w:rPr>
      </w:pPr>
      <w:r w:rsidRPr="009A1E82">
        <w:rPr>
          <w:b/>
          <w:bCs/>
          <w:sz w:val="20"/>
          <w:szCs w:val="20"/>
        </w:rPr>
        <w:t>III.4.2) W zakresie potwierdzenia niepodlegania wykluczeniu na podstawie art. 24 ust. 1 ustawy, należy przedłożyć:</w:t>
      </w:r>
    </w:p>
    <w:p w:rsidR="009A1E82" w:rsidRPr="009A1E82" w:rsidRDefault="009A1E82" w:rsidP="009A1E82">
      <w:pPr>
        <w:numPr>
          <w:ilvl w:val="0"/>
          <w:numId w:val="4"/>
        </w:numPr>
        <w:rPr>
          <w:sz w:val="20"/>
          <w:szCs w:val="20"/>
        </w:rPr>
      </w:pPr>
      <w:r w:rsidRPr="009A1E82">
        <w:rPr>
          <w:sz w:val="20"/>
          <w:szCs w:val="20"/>
        </w:rPr>
        <w:t>oświadczenie o braku podstaw do wykluczenia;</w:t>
      </w:r>
    </w:p>
    <w:p w:rsidR="009A1E82" w:rsidRPr="009A1E82" w:rsidRDefault="009A1E82" w:rsidP="009A1E82">
      <w:pPr>
        <w:numPr>
          <w:ilvl w:val="0"/>
          <w:numId w:val="4"/>
        </w:numPr>
        <w:rPr>
          <w:sz w:val="20"/>
          <w:szCs w:val="20"/>
        </w:rPr>
      </w:pPr>
      <w:r w:rsidRPr="009A1E82">
        <w:rPr>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9A1E82" w:rsidRPr="009A1E82" w:rsidRDefault="009A1E82" w:rsidP="009A1E82">
      <w:pPr>
        <w:numPr>
          <w:ilvl w:val="0"/>
          <w:numId w:val="4"/>
        </w:numPr>
        <w:rPr>
          <w:sz w:val="20"/>
          <w:szCs w:val="20"/>
        </w:rPr>
      </w:pPr>
      <w:r w:rsidRPr="009A1E82">
        <w:rPr>
          <w:sz w:val="20"/>
          <w:szCs w:val="20"/>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9A1E82" w:rsidRPr="009A1E82" w:rsidRDefault="009A1E82" w:rsidP="009A1E82">
      <w:pPr>
        <w:numPr>
          <w:ilvl w:val="0"/>
          <w:numId w:val="4"/>
        </w:numPr>
        <w:rPr>
          <w:sz w:val="20"/>
          <w:szCs w:val="20"/>
        </w:rPr>
      </w:pPr>
      <w:r w:rsidRPr="009A1E82">
        <w:rPr>
          <w:sz w:val="20"/>
          <w:szCs w:val="20"/>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9A1E82" w:rsidRPr="009A1E82" w:rsidRDefault="009A1E82" w:rsidP="009A1E82">
      <w:pPr>
        <w:rPr>
          <w:sz w:val="20"/>
          <w:szCs w:val="20"/>
        </w:rPr>
      </w:pPr>
      <w:r w:rsidRPr="009A1E82">
        <w:rPr>
          <w:sz w:val="20"/>
          <w:szCs w:val="20"/>
        </w:rPr>
        <w:t>III.4.3) Dokumenty podmiotów zagranicznych</w:t>
      </w:r>
    </w:p>
    <w:p w:rsidR="009A1E82" w:rsidRPr="009A1E82" w:rsidRDefault="009A1E82" w:rsidP="009A1E82">
      <w:pPr>
        <w:rPr>
          <w:sz w:val="20"/>
          <w:szCs w:val="20"/>
        </w:rPr>
      </w:pPr>
      <w:r w:rsidRPr="009A1E82">
        <w:rPr>
          <w:sz w:val="20"/>
          <w:szCs w:val="20"/>
        </w:rPr>
        <w:t>Jeżeli wykonawca ma siedzibę lub miejsce zamieszkania poza terytorium Rzeczypospolitej Polskiej, przedkłada:</w:t>
      </w:r>
    </w:p>
    <w:p w:rsidR="009A1E82" w:rsidRPr="009A1E82" w:rsidRDefault="009A1E82" w:rsidP="009A1E82">
      <w:pPr>
        <w:rPr>
          <w:sz w:val="20"/>
          <w:szCs w:val="20"/>
        </w:rPr>
      </w:pPr>
      <w:r w:rsidRPr="009A1E82">
        <w:rPr>
          <w:sz w:val="20"/>
          <w:szCs w:val="20"/>
        </w:rPr>
        <w:t>III.4.3.1) dokument wystawiony w kraju, w którym ma siedzibę lub miejsce zamieszkania potwierdzający, że:</w:t>
      </w:r>
    </w:p>
    <w:p w:rsidR="009A1E82" w:rsidRPr="009A1E82" w:rsidRDefault="009A1E82" w:rsidP="009A1E82">
      <w:pPr>
        <w:numPr>
          <w:ilvl w:val="0"/>
          <w:numId w:val="5"/>
        </w:numPr>
        <w:rPr>
          <w:sz w:val="20"/>
          <w:szCs w:val="20"/>
        </w:rPr>
      </w:pPr>
      <w:r w:rsidRPr="009A1E82">
        <w:rPr>
          <w:sz w:val="20"/>
          <w:szCs w:val="20"/>
        </w:rPr>
        <w:t>nie otwarto jego likwidacji ani nie ogłoszono upadłości - wystawiony nie wcześniej niż 6 miesięcy przed upływem terminu składania wniosków o dopuszczenie do udziału w postępowaniu o udzielenie zamówienia albo składania ofert;</w:t>
      </w:r>
    </w:p>
    <w:p w:rsidR="009A1E82" w:rsidRPr="009A1E82" w:rsidRDefault="009A1E82" w:rsidP="009A1E82">
      <w:pPr>
        <w:numPr>
          <w:ilvl w:val="0"/>
          <w:numId w:val="5"/>
        </w:numPr>
        <w:rPr>
          <w:sz w:val="20"/>
          <w:szCs w:val="20"/>
        </w:rPr>
      </w:pPr>
      <w:r w:rsidRPr="009A1E82">
        <w:rPr>
          <w:sz w:val="20"/>
          <w:szCs w:val="20"/>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9A1E82" w:rsidRPr="009A1E82" w:rsidRDefault="009A1E82" w:rsidP="009A1E82">
      <w:pPr>
        <w:rPr>
          <w:sz w:val="20"/>
          <w:szCs w:val="20"/>
        </w:rPr>
      </w:pPr>
      <w:r w:rsidRPr="009A1E82">
        <w:rPr>
          <w:sz w:val="20"/>
          <w:szCs w:val="20"/>
        </w:rPr>
        <w:t>III.4.4) Dokumenty dotyczące przynależności do tej samej grupy kapitałowej</w:t>
      </w:r>
    </w:p>
    <w:p w:rsidR="009A1E82" w:rsidRPr="009A1E82" w:rsidRDefault="009A1E82" w:rsidP="009A1E82">
      <w:pPr>
        <w:numPr>
          <w:ilvl w:val="0"/>
          <w:numId w:val="6"/>
        </w:numPr>
        <w:rPr>
          <w:sz w:val="20"/>
          <w:szCs w:val="20"/>
        </w:rPr>
      </w:pPr>
      <w:r w:rsidRPr="009A1E82">
        <w:rPr>
          <w:sz w:val="20"/>
          <w:szCs w:val="20"/>
        </w:rPr>
        <w:lastRenderedPageBreak/>
        <w:t>lista podmiotów należących do tej samej grupy kapitałowej w rozumieniu ustawy z dnia 16 lutego 2007 r. o ochronie konkurencji i konsumentów albo informacji o tym, że nie należy do grupy kapitałowej;</w:t>
      </w:r>
    </w:p>
    <w:p w:rsidR="009A1E82" w:rsidRPr="009A1E82" w:rsidRDefault="009A1E82" w:rsidP="009A1E82">
      <w:pPr>
        <w:rPr>
          <w:sz w:val="20"/>
          <w:szCs w:val="20"/>
        </w:rPr>
      </w:pPr>
      <w:r w:rsidRPr="009A1E82">
        <w:rPr>
          <w:sz w:val="20"/>
          <w:szCs w:val="20"/>
        </w:rPr>
        <w:t>SEKCJA IV: PROCEDURA</w:t>
      </w:r>
    </w:p>
    <w:p w:rsidR="009A1E82" w:rsidRPr="009A1E82" w:rsidRDefault="009A1E82" w:rsidP="009A1E82">
      <w:pPr>
        <w:rPr>
          <w:sz w:val="20"/>
          <w:szCs w:val="20"/>
        </w:rPr>
      </w:pPr>
      <w:r w:rsidRPr="009A1E82">
        <w:rPr>
          <w:b/>
          <w:bCs/>
          <w:sz w:val="20"/>
          <w:szCs w:val="20"/>
        </w:rPr>
        <w:t>IV.1) TRYB UDZIELENIA ZAMÓWIENIA</w:t>
      </w:r>
    </w:p>
    <w:p w:rsidR="009A1E82" w:rsidRPr="009A1E82" w:rsidRDefault="009A1E82" w:rsidP="009A1E82">
      <w:pPr>
        <w:rPr>
          <w:sz w:val="20"/>
          <w:szCs w:val="20"/>
        </w:rPr>
      </w:pPr>
      <w:r w:rsidRPr="009A1E82">
        <w:rPr>
          <w:b/>
          <w:bCs/>
          <w:sz w:val="20"/>
          <w:szCs w:val="20"/>
        </w:rPr>
        <w:t>IV.1.1) Tryb udzielenia zamówienia:</w:t>
      </w:r>
      <w:r w:rsidRPr="009A1E82">
        <w:rPr>
          <w:sz w:val="20"/>
          <w:szCs w:val="20"/>
        </w:rPr>
        <w:t xml:space="preserve"> przetarg nieograniczony.</w:t>
      </w:r>
    </w:p>
    <w:p w:rsidR="009A1E82" w:rsidRPr="009A1E82" w:rsidRDefault="009A1E82" w:rsidP="009A1E82">
      <w:pPr>
        <w:rPr>
          <w:sz w:val="20"/>
          <w:szCs w:val="20"/>
        </w:rPr>
      </w:pPr>
      <w:r w:rsidRPr="009A1E82">
        <w:rPr>
          <w:b/>
          <w:bCs/>
          <w:sz w:val="20"/>
          <w:szCs w:val="20"/>
        </w:rPr>
        <w:t>IV.2) KRYTERIA OCENY OFERT</w:t>
      </w:r>
    </w:p>
    <w:p w:rsidR="009A1E82" w:rsidRPr="009A1E82" w:rsidRDefault="009A1E82" w:rsidP="009A1E82">
      <w:pPr>
        <w:rPr>
          <w:sz w:val="20"/>
          <w:szCs w:val="20"/>
        </w:rPr>
      </w:pPr>
      <w:r w:rsidRPr="009A1E82">
        <w:rPr>
          <w:b/>
          <w:bCs/>
          <w:sz w:val="20"/>
          <w:szCs w:val="20"/>
        </w:rPr>
        <w:t xml:space="preserve">IV.2.1) Kryteria oceny ofert: </w:t>
      </w:r>
      <w:r w:rsidRPr="009A1E82">
        <w:rPr>
          <w:sz w:val="20"/>
          <w:szCs w:val="20"/>
        </w:rPr>
        <w:t>cena oraz inne kryteria związane z przedmiotem zamówienia:</w:t>
      </w:r>
    </w:p>
    <w:p w:rsidR="009A1E82" w:rsidRPr="009A1E82" w:rsidRDefault="009A1E82" w:rsidP="009A1E82">
      <w:pPr>
        <w:numPr>
          <w:ilvl w:val="0"/>
          <w:numId w:val="7"/>
        </w:numPr>
        <w:rPr>
          <w:sz w:val="20"/>
          <w:szCs w:val="20"/>
        </w:rPr>
      </w:pPr>
      <w:r w:rsidRPr="009A1E82">
        <w:rPr>
          <w:sz w:val="20"/>
          <w:szCs w:val="20"/>
        </w:rPr>
        <w:t>1 - Cena - 95</w:t>
      </w:r>
    </w:p>
    <w:p w:rsidR="009A1E82" w:rsidRPr="009A1E82" w:rsidRDefault="009A1E82" w:rsidP="009A1E82">
      <w:pPr>
        <w:numPr>
          <w:ilvl w:val="0"/>
          <w:numId w:val="7"/>
        </w:numPr>
        <w:rPr>
          <w:sz w:val="20"/>
          <w:szCs w:val="20"/>
        </w:rPr>
      </w:pPr>
      <w:r w:rsidRPr="009A1E82">
        <w:rPr>
          <w:sz w:val="20"/>
          <w:szCs w:val="20"/>
        </w:rPr>
        <w:t>2 - termin realizacji zamówienia - 5</w:t>
      </w:r>
    </w:p>
    <w:p w:rsidR="009A1E82" w:rsidRPr="009A1E82" w:rsidRDefault="009A1E82" w:rsidP="009A1E82">
      <w:pPr>
        <w:rPr>
          <w:sz w:val="20"/>
          <w:szCs w:val="20"/>
        </w:rPr>
      </w:pPr>
      <w:r w:rsidRPr="009A1E82">
        <w:rPr>
          <w:b/>
          <w:bCs/>
          <w:sz w:val="20"/>
          <w:szCs w:val="20"/>
        </w:rPr>
        <w:t>IV.3) ZMIANA UMOWY</w:t>
      </w:r>
    </w:p>
    <w:p w:rsidR="009A1E82" w:rsidRPr="009A1E82" w:rsidRDefault="009A1E82" w:rsidP="009A1E82">
      <w:pPr>
        <w:rPr>
          <w:sz w:val="20"/>
          <w:szCs w:val="20"/>
        </w:rPr>
      </w:pPr>
      <w:r w:rsidRPr="009A1E82">
        <w:rPr>
          <w:b/>
          <w:bCs/>
          <w:sz w:val="20"/>
          <w:szCs w:val="20"/>
        </w:rPr>
        <w:t xml:space="preserve">przewiduje się istotne zmiany postanowień zawartej umowy w stosunku do treści oferty, na podstawie której dokonano wyboru wykonawcy: </w:t>
      </w:r>
    </w:p>
    <w:p w:rsidR="009A1E82" w:rsidRPr="009A1E82" w:rsidRDefault="009A1E82" w:rsidP="009A1E82">
      <w:pPr>
        <w:rPr>
          <w:sz w:val="20"/>
          <w:szCs w:val="20"/>
        </w:rPr>
      </w:pPr>
      <w:r w:rsidRPr="009A1E82">
        <w:rPr>
          <w:b/>
          <w:bCs/>
          <w:sz w:val="20"/>
          <w:szCs w:val="20"/>
        </w:rPr>
        <w:t>Dopuszczalne zmiany postanowień umowy oraz określenie warunków zmian</w:t>
      </w:r>
    </w:p>
    <w:p w:rsidR="009A1E82" w:rsidRPr="009A1E82" w:rsidRDefault="009A1E82" w:rsidP="009A1E82">
      <w:pPr>
        <w:rPr>
          <w:sz w:val="20"/>
          <w:szCs w:val="20"/>
        </w:rPr>
      </w:pPr>
      <w:r w:rsidRPr="009A1E82">
        <w:rPr>
          <w:sz w:val="20"/>
          <w:szCs w:val="20"/>
        </w:rPr>
        <w:t xml:space="preserve">Istotne postanowienia umowy: 1)Zmiany umowy wymagają formy pisemnej pod rygorem nieważności. 2)Zakazuje się zmian postanowień zawartej umowy w stosunku do treści oferty, na podstawie której dokonano wyboru Wykonawcy, chyba że konieczność takich zmian wynika z wystąpienia następujących okoliczności: 2.1. Zmiana terminu wykonania umowy - w przypadku : wystąpienia warunków atmosferycznych uniemożliwiających prowadzenie robót lub dokonywanie odbiorów, braku środków finansowych na realizację inwestycji, z przyczyn niezależnych od Zamawiającego, opóźnienia w przekazaniu placu budowy (odnotowane w dzienniku budowy oraz udokumentowane stosownymi protokołami podpisanymi przez Kierownika Budowy i Inspektora nadzoru i zaakceptowane przez Zamawiającego) lub wstrzymania realizacji robót, przez Zamawiającego, konieczność dokonania zmian lub konsekwencje błędów w dokumentacji projektowej, wystąpienia zjawisk związanych z działaniem siły wyższej (klęska żywiołowa, niepokoje społeczne, działania militarne itp.), opóźnienia w wyniku decyzji administracyjnych (decyzja władz publicznych, zmiana obowiązującego prawa, oczekiwanie na nieprzewidziane wcześniej konieczne wyniki ekspertyz, wyrok sądu itp.), zmiany podyktowanej zmianą przepisów prawa, gdy zaszła konieczność uzyskania niemożliwych do przewidzenia na etapie planowania inwestycji: danych, zgód lub pozwoleń osób trzecich lub właściwych organów, zmiana terminu realizacji o niezbędny czas ich uzyskania, gdy prace objęte umową zostały wstrzymane przez właściwe organy co uniemożliwi terminowe zakończenie realizacji przedmiotu umowy.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 Zmiana umówionego zakresu robót - w przypadku: ograniczenia finansowego po stronie zamawiającego z przyczyn od niego niezależnych. jeżeli z powodu nadzwyczajnej zmiany stosunków spełnienie świadczenia byłoby połączone z nadmiernymi trudnościami albo groziłoby jednej ze stron rażącą stratą, czego strony nie przewidywały przy zawarciu umowy 2.3. Zmiana sposobu spełnienia świadczenia. Zmiany technologiczne spowodowane w szczególności następującymi okolicznościami: a)niedostępność na rynku materiałów lub urządzeń wskazanych w dokumentacji projektowej lub specyfikacji technicznej wykonania i odbioru robót spowodowana zaprzestaniem produkcji lub wycofaniem z rynku tych materiałów lub urządzeń; b)pojawienie się na rynku materiałów lub urządzeń nowszej generacji pozwalających na zaoszczędzenie kosztów realizacji przedmiotu umowy lub kosztów eksploatacji wykonanego przedmiotu umowy, lub umożliwiające uzyskanie lepszej jakości robót. c)pojawienie się nowszej technologii wykonania zaprojektowanych robót pozwalającej na zaoszczędzenie czasu realizacji inwestycji lub kosztów wykonywanych prac, jak również kosztów eksploatacji wykonanego przedmiotu umowy; d)konieczność zrealizowania projektu przy zastosowaniu innych rozwiązań technicznych/technologicznych niż wskazane w dokumentacji projektowej </w:t>
      </w:r>
      <w:r w:rsidRPr="009A1E82">
        <w:rPr>
          <w:sz w:val="20"/>
          <w:szCs w:val="20"/>
        </w:rPr>
        <w:lastRenderedPageBreak/>
        <w:t xml:space="preserve">lub specyfikacji technicznej wykonania i odbioru robót, w sytuacji, gdyby zastosowanie przewidzianych rozwiązań groziło niewykonaniem lub wadliwym wykonaniem przedmiotu umowy, e)odmienne od przyjętych w dokumentacji projektowej lub specyfikacji technicznej wykonania i odbioru robót warunki geologiczne skutkujące niemożliwością zrealizowania przedmiotu umowy przy dotychczasowych założeniach technologicznych; f)odmienne od przyjętych w dokumentacji projektowej lub specyfikacji technicznej wykonania i odbioru robót warunki terenowe, w szczególności istnienie zinwentaryzowanych lub błędnie zinwentaryzowanych obiektów budowlanych; g)konieczność zrealizowania przedmiotu umowy przy zastosowaniu innych rozwiązań technicznych lub materiałowych ze względu na zmiany obowiązującego prawa; h)konieczność usunięcia sprzeczności w dokumentacji w przypadku niemożności usunięcia sprzeczności przy pomocy wykładni, w szczególności gdy sprzeczne zapisy mają równy stopień pierwszeństwa. 2.4.Organizacyjnej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gdy zmianie ulegnie urzędowa stawka podatku VAT. ze względów ekonomicznych lub technicznych dopuszcza się ograniczenie zakresu robót wraz ze zmniejszeniem wynagrodzenia do 20%. w przypadkach określonych w pkt.2.3 niniejszego §. Obniżenie wynagrodzenia w odpowiednim stosunku w przypadku istnienia usterki lub wady mającej charakter istotny i nieusuwalny (nie tylko takich uniemożliwiających użytkowanie) , oraz takiej, która odbiera cechy właściwe danemu obiektowi (zarówno funkcjonalne jak i estetyczne). 2.6. Zmiana wynagrodzenia z powodu przyczyn wskazanych w pkt.2.3 niniejszego § nastąpi na podstawie opracowanych kosztorysów. Kosztorysy te opracowane będą w oparciu o następujące założenia: ceny jednostkowe robót lub ceny czynników produkcji zostaną przyjęte z kosztorysu opracowanego metodą kalkulacji uproszczonej, a ilości wykonanych robót zgodnie z dokonanymi obmiarami; w przypadku, gdy nie będzie możliwe rozliczenie danej roboty w oparciu o w/w. zapisy, brakujące ceny czynników produkcji zostaną przyjęte z zeszytów SEKOCENBUD (jako niskie dla województwa podkarpackiego) za okres ich wbudowania. Podstawą do określenia nakładów rzeczowych będą KNR-y. W przypadku braku odpowiednich pozycji, - KNNR-y, a następnie wycena indywidualna Wykonawcy zatwierdzona przez inspektora nadzoru i Zamawiającego. 3)Wystąpienie którejkolwiek z wymienionych w pkt.2. </w:t>
      </w:r>
      <w:proofErr w:type="spellStart"/>
      <w:r w:rsidRPr="009A1E82">
        <w:rPr>
          <w:sz w:val="20"/>
          <w:szCs w:val="20"/>
        </w:rPr>
        <w:t>ppkt</w:t>
      </w:r>
      <w:proofErr w:type="spellEnd"/>
      <w:r w:rsidRPr="009A1E82">
        <w:rPr>
          <w:sz w:val="20"/>
          <w:szCs w:val="20"/>
        </w:rPr>
        <w:t>. 2.1; 2.2; 2.3; 2.4: 2.5, okoliczności nie stanowi bezwzględnego zobowiązania Zamawiającego do dokonania takich zmian, ani nie może stanowić podstawy roszczeń Wykonawcy do ich dokonania. 4)Zamawiający dopuszcza możliwość niezrealizowania pełnego zakresu robót w sytuacji której nie można było przewidzieć w chwili zawarcia umowy a nie powstałych z winy Zamawiającego ani Wykonawcy.</w:t>
      </w:r>
    </w:p>
    <w:p w:rsidR="009A1E82" w:rsidRPr="009A1E82" w:rsidRDefault="009A1E82" w:rsidP="009A1E82">
      <w:pPr>
        <w:rPr>
          <w:sz w:val="20"/>
          <w:szCs w:val="20"/>
        </w:rPr>
      </w:pPr>
      <w:r w:rsidRPr="009A1E82">
        <w:rPr>
          <w:b/>
          <w:bCs/>
          <w:sz w:val="20"/>
          <w:szCs w:val="20"/>
        </w:rPr>
        <w:t>IV.4) INFORMACJE ADMINISTRACYJNE</w:t>
      </w:r>
    </w:p>
    <w:p w:rsidR="009A1E82" w:rsidRPr="009A1E82" w:rsidRDefault="009A1E82" w:rsidP="009A1E82">
      <w:pPr>
        <w:rPr>
          <w:sz w:val="20"/>
          <w:szCs w:val="20"/>
        </w:rPr>
      </w:pPr>
      <w:r w:rsidRPr="009A1E82">
        <w:rPr>
          <w:b/>
          <w:bCs/>
          <w:sz w:val="20"/>
          <w:szCs w:val="20"/>
        </w:rPr>
        <w:t>IV.4.1)</w:t>
      </w:r>
      <w:r w:rsidRPr="009A1E82">
        <w:rPr>
          <w:sz w:val="20"/>
          <w:szCs w:val="20"/>
        </w:rPr>
        <w:t> </w:t>
      </w:r>
      <w:r w:rsidRPr="009A1E82">
        <w:rPr>
          <w:b/>
          <w:bCs/>
          <w:sz w:val="20"/>
          <w:szCs w:val="20"/>
        </w:rPr>
        <w:t>Adres strony internetowej, na której jest dostępna specyfikacja istotnych warunków zamówienia:</w:t>
      </w:r>
      <w:r w:rsidRPr="009A1E82">
        <w:rPr>
          <w:sz w:val="20"/>
          <w:szCs w:val="20"/>
        </w:rPr>
        <w:t xml:space="preserve"> www.tarnobrzeg.eobip.pl</w:t>
      </w:r>
      <w:r w:rsidRPr="009A1E82">
        <w:rPr>
          <w:sz w:val="20"/>
          <w:szCs w:val="20"/>
        </w:rPr>
        <w:br/>
      </w:r>
      <w:r w:rsidRPr="009A1E82">
        <w:rPr>
          <w:b/>
          <w:bCs/>
          <w:sz w:val="20"/>
          <w:szCs w:val="20"/>
        </w:rPr>
        <w:t>Specyfikację istotnych warunków zamówienia można uzyskać pod adresem:</w:t>
      </w:r>
      <w:r w:rsidRPr="009A1E82">
        <w:rPr>
          <w:sz w:val="20"/>
          <w:szCs w:val="20"/>
        </w:rPr>
        <w:t xml:space="preserve"> Urząd Miasta Tarnobrzega ul. Mickiewicza 7 39-400 Tarnobrzeg pok. 6..</w:t>
      </w:r>
    </w:p>
    <w:p w:rsidR="009A1E82" w:rsidRPr="009A1E82" w:rsidRDefault="009A1E82" w:rsidP="009A1E82">
      <w:pPr>
        <w:rPr>
          <w:sz w:val="20"/>
          <w:szCs w:val="20"/>
        </w:rPr>
      </w:pPr>
      <w:r w:rsidRPr="009A1E82">
        <w:rPr>
          <w:b/>
          <w:bCs/>
          <w:sz w:val="20"/>
          <w:szCs w:val="20"/>
        </w:rPr>
        <w:t>IV.4.4) Termin składania wniosków o dopuszczenie do udziału w postępowaniu lub ofert:</w:t>
      </w:r>
      <w:r w:rsidRPr="009A1E82">
        <w:rPr>
          <w:sz w:val="20"/>
          <w:szCs w:val="20"/>
        </w:rPr>
        <w:t xml:space="preserve"> 26.05.2015 godzina 10:00, miejsce: Kancelaria Ogólna Urząd Miasta Tarnobrzega ul. Mickiewicza 7 39-400 Tarnobrzeg.</w:t>
      </w:r>
    </w:p>
    <w:p w:rsidR="009A1E82" w:rsidRPr="009A1E82" w:rsidRDefault="009A1E82" w:rsidP="009A1E82">
      <w:pPr>
        <w:rPr>
          <w:sz w:val="20"/>
          <w:szCs w:val="20"/>
        </w:rPr>
      </w:pPr>
      <w:r w:rsidRPr="009A1E82">
        <w:rPr>
          <w:b/>
          <w:bCs/>
          <w:sz w:val="20"/>
          <w:szCs w:val="20"/>
        </w:rPr>
        <w:t>IV.4.5) Termin związania ofertą:</w:t>
      </w:r>
      <w:r w:rsidRPr="009A1E82">
        <w:rPr>
          <w:sz w:val="20"/>
          <w:szCs w:val="20"/>
        </w:rPr>
        <w:t xml:space="preserve"> okres w dniach: 30 (od ostatecznego terminu składania ofert).</w:t>
      </w:r>
    </w:p>
    <w:p w:rsidR="009A1E82" w:rsidRPr="009A1E82" w:rsidRDefault="009A1E82" w:rsidP="009A1E82">
      <w:pPr>
        <w:rPr>
          <w:sz w:val="20"/>
          <w:szCs w:val="20"/>
        </w:rPr>
      </w:pPr>
      <w:r w:rsidRPr="009A1E82">
        <w:rPr>
          <w:b/>
          <w:bCs/>
          <w:sz w:val="20"/>
          <w:szCs w:val="20"/>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A1E82">
        <w:rPr>
          <w:sz w:val="20"/>
          <w:szCs w:val="20"/>
        </w:rPr>
        <w:t>nie</w:t>
      </w:r>
    </w:p>
    <w:p w:rsidR="009A1E82" w:rsidRPr="009A1E82" w:rsidRDefault="009A1E82" w:rsidP="009A1E82">
      <w:pPr>
        <w:rPr>
          <w:sz w:val="20"/>
          <w:szCs w:val="20"/>
        </w:rPr>
      </w:pPr>
    </w:p>
    <w:p w:rsidR="00FF05E0" w:rsidRPr="009A1E82" w:rsidRDefault="00FF05E0">
      <w:pPr>
        <w:rPr>
          <w:sz w:val="20"/>
          <w:szCs w:val="20"/>
        </w:rPr>
      </w:pPr>
      <w:bookmarkStart w:id="0" w:name="_GoBack"/>
      <w:bookmarkEnd w:id="0"/>
    </w:p>
    <w:sectPr w:rsidR="00FF05E0" w:rsidRPr="009A1E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516AF"/>
    <w:multiLevelType w:val="multilevel"/>
    <w:tmpl w:val="FB687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36E3C"/>
    <w:multiLevelType w:val="multilevel"/>
    <w:tmpl w:val="A0B2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DD36F1"/>
    <w:multiLevelType w:val="multilevel"/>
    <w:tmpl w:val="F406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4A10EB"/>
    <w:multiLevelType w:val="multilevel"/>
    <w:tmpl w:val="6C686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274DC4"/>
    <w:multiLevelType w:val="multilevel"/>
    <w:tmpl w:val="5328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B781F2F"/>
    <w:multiLevelType w:val="multilevel"/>
    <w:tmpl w:val="1E4C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D66BD8"/>
    <w:multiLevelType w:val="multilevel"/>
    <w:tmpl w:val="FD6EE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F89"/>
    <w:rsid w:val="00485F89"/>
    <w:rsid w:val="009A1E82"/>
    <w:rsid w:val="00FF05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A1ABF-7C6B-46F6-B0C5-B2DF6E61D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A1E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21025">
      <w:bodyDiv w:val="1"/>
      <w:marLeft w:val="0"/>
      <w:marRight w:val="0"/>
      <w:marTop w:val="0"/>
      <w:marBottom w:val="0"/>
      <w:divBdr>
        <w:top w:val="none" w:sz="0" w:space="0" w:color="auto"/>
        <w:left w:val="none" w:sz="0" w:space="0" w:color="auto"/>
        <w:bottom w:val="none" w:sz="0" w:space="0" w:color="auto"/>
        <w:right w:val="none" w:sz="0" w:space="0" w:color="auto"/>
      </w:divBdr>
      <w:divsChild>
        <w:div w:id="157662684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rnobrzeg.eobi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3940</Words>
  <Characters>23643</Characters>
  <Application>Microsoft Office Word</Application>
  <DocSecurity>0</DocSecurity>
  <Lines>197</Lines>
  <Paragraphs>55</Paragraphs>
  <ScaleCrop>false</ScaleCrop>
  <Company/>
  <LinksUpToDate>false</LinksUpToDate>
  <CharactersWithSpaces>27528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2015-05-11T11:10:00Z</dcterms:created>
  <dcterms:modified xsi:type="dcterms:W3CDTF">2015-05-11T11:10:00Z</dcterms:modified>
</cp:coreProperties>
</file>