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2A" w:rsidRPr="00CB382A" w:rsidRDefault="00CB382A" w:rsidP="00CB382A">
      <w:pPr>
        <w:rPr>
          <w:sz w:val="20"/>
          <w:szCs w:val="20"/>
        </w:rPr>
      </w:pPr>
      <w:bookmarkStart w:id="0" w:name="_GoBack"/>
      <w:r w:rsidRPr="00CB382A">
        <w:rPr>
          <w:sz w:val="20"/>
          <w:szCs w:val="20"/>
        </w:rPr>
        <w:t>Adres strony internetowej, na której Zamawiający udostępnia Specyfikację Istotnych Warunków Zamówienia:</w:t>
      </w:r>
    </w:p>
    <w:p w:rsidR="00CB382A" w:rsidRPr="00CB382A" w:rsidRDefault="00CB382A" w:rsidP="00CB382A">
      <w:pPr>
        <w:rPr>
          <w:sz w:val="20"/>
          <w:szCs w:val="20"/>
        </w:rPr>
      </w:pPr>
      <w:hyperlink r:id="rId5" w:tgtFrame="_blank" w:history="1">
        <w:r w:rsidRPr="00CB382A">
          <w:rPr>
            <w:rStyle w:val="Hipercze"/>
            <w:sz w:val="20"/>
            <w:szCs w:val="20"/>
          </w:rPr>
          <w:t>www.tarnobrzeg.eobip.pl</w:t>
        </w:r>
      </w:hyperlink>
    </w:p>
    <w:p w:rsidR="00CB382A" w:rsidRPr="00CB382A" w:rsidRDefault="00CB382A" w:rsidP="00CB382A">
      <w:pPr>
        <w:rPr>
          <w:sz w:val="20"/>
          <w:szCs w:val="20"/>
        </w:rPr>
      </w:pPr>
      <w:r w:rsidRPr="00CB382A">
        <w:rPr>
          <w:sz w:val="20"/>
          <w:szCs w:val="20"/>
        </w:rPr>
        <w:pict>
          <v:rect id="_x0000_i1025" style="width:0;height:1.5pt" o:hralign="center" o:hrstd="t" o:hrnoshade="t" o:hr="t" fillcolor="black" stroked="f"/>
        </w:pict>
      </w:r>
    </w:p>
    <w:p w:rsidR="00CB382A" w:rsidRPr="00CB382A" w:rsidRDefault="00CB382A" w:rsidP="00CB382A">
      <w:pPr>
        <w:rPr>
          <w:sz w:val="20"/>
          <w:szCs w:val="20"/>
        </w:rPr>
      </w:pPr>
      <w:r w:rsidRPr="00CB382A">
        <w:rPr>
          <w:b/>
          <w:bCs/>
          <w:sz w:val="20"/>
          <w:szCs w:val="20"/>
        </w:rPr>
        <w:t>Tarnobrzeg: Remont drogi wewnętrznej wraz z budową 10-ciu miejsc postojowych, utwardzeniem terenu, remontem chodnika wraz z odwodnieniem na terenie MOSiR przy ul. Niepodległości w Tarnobrzegu.</w:t>
      </w:r>
      <w:r w:rsidRPr="00CB382A">
        <w:rPr>
          <w:sz w:val="20"/>
          <w:szCs w:val="20"/>
        </w:rPr>
        <w:br/>
      </w:r>
      <w:r w:rsidRPr="00CB382A">
        <w:rPr>
          <w:b/>
          <w:bCs/>
          <w:sz w:val="20"/>
          <w:szCs w:val="20"/>
        </w:rPr>
        <w:t>Numer ogłoszenia: 219733 - 2014; data zamieszczenia: 17.10.2014</w:t>
      </w:r>
      <w:r w:rsidRPr="00CB382A">
        <w:rPr>
          <w:sz w:val="20"/>
          <w:szCs w:val="20"/>
        </w:rPr>
        <w:br/>
        <w:t>OGŁOSZENIE O ZAMÓWIENIU - roboty budowlane</w:t>
      </w:r>
    </w:p>
    <w:p w:rsidR="00CB382A" w:rsidRPr="00CB382A" w:rsidRDefault="00CB382A" w:rsidP="00CB382A">
      <w:pPr>
        <w:rPr>
          <w:sz w:val="20"/>
          <w:szCs w:val="20"/>
        </w:rPr>
      </w:pPr>
      <w:r w:rsidRPr="00CB382A">
        <w:rPr>
          <w:b/>
          <w:bCs/>
          <w:sz w:val="20"/>
          <w:szCs w:val="20"/>
        </w:rPr>
        <w:t>Zamieszczanie ogłoszenia:</w:t>
      </w:r>
      <w:r w:rsidRPr="00CB382A">
        <w:rPr>
          <w:sz w:val="20"/>
          <w:szCs w:val="20"/>
        </w:rPr>
        <w:t xml:space="preserve"> obowiązkowe.</w:t>
      </w:r>
    </w:p>
    <w:p w:rsidR="00CB382A" w:rsidRPr="00CB382A" w:rsidRDefault="00CB382A" w:rsidP="00CB382A">
      <w:pPr>
        <w:rPr>
          <w:sz w:val="20"/>
          <w:szCs w:val="20"/>
        </w:rPr>
      </w:pPr>
      <w:r w:rsidRPr="00CB382A">
        <w:rPr>
          <w:b/>
          <w:bCs/>
          <w:sz w:val="20"/>
          <w:szCs w:val="20"/>
        </w:rPr>
        <w:t>Ogłoszenie dotyczy:</w:t>
      </w:r>
      <w:r w:rsidRPr="00CB382A">
        <w:rPr>
          <w:sz w:val="20"/>
          <w:szCs w:val="20"/>
        </w:rPr>
        <w:t xml:space="preserve"> zamówienia publicznego.</w:t>
      </w:r>
    </w:p>
    <w:p w:rsidR="00CB382A" w:rsidRPr="00CB382A" w:rsidRDefault="00CB382A" w:rsidP="00CB382A">
      <w:pPr>
        <w:rPr>
          <w:sz w:val="20"/>
          <w:szCs w:val="20"/>
        </w:rPr>
      </w:pPr>
      <w:r w:rsidRPr="00CB382A">
        <w:rPr>
          <w:sz w:val="20"/>
          <w:szCs w:val="20"/>
        </w:rPr>
        <w:t>SEKCJA I: ZAMAWIAJĄCY</w:t>
      </w:r>
    </w:p>
    <w:p w:rsidR="00CB382A" w:rsidRPr="00CB382A" w:rsidRDefault="00CB382A" w:rsidP="00CB382A">
      <w:pPr>
        <w:rPr>
          <w:sz w:val="20"/>
          <w:szCs w:val="20"/>
        </w:rPr>
      </w:pPr>
      <w:r w:rsidRPr="00CB382A">
        <w:rPr>
          <w:b/>
          <w:bCs/>
          <w:sz w:val="20"/>
          <w:szCs w:val="20"/>
        </w:rPr>
        <w:t>I. 1) NAZWA I ADRES:</w:t>
      </w:r>
      <w:r w:rsidRPr="00CB382A">
        <w:rPr>
          <w:sz w:val="20"/>
          <w:szCs w:val="20"/>
        </w:rPr>
        <w:t xml:space="preserve"> Prezydent Miasta Tarnobrzega , ul. Kościuszki 32, 39-400 Tarnobrzeg, woj. podkarpackie, tel. 015 8226570, faks 015 8222504.</w:t>
      </w:r>
    </w:p>
    <w:p w:rsidR="00CB382A" w:rsidRPr="00CB382A" w:rsidRDefault="00CB382A" w:rsidP="00CB382A">
      <w:pPr>
        <w:numPr>
          <w:ilvl w:val="0"/>
          <w:numId w:val="1"/>
        </w:numPr>
        <w:rPr>
          <w:sz w:val="20"/>
          <w:szCs w:val="20"/>
        </w:rPr>
      </w:pPr>
      <w:r w:rsidRPr="00CB382A">
        <w:rPr>
          <w:b/>
          <w:bCs/>
          <w:sz w:val="20"/>
          <w:szCs w:val="20"/>
        </w:rPr>
        <w:t>Adres strony internetowej zamawiającego:</w:t>
      </w:r>
      <w:r w:rsidRPr="00CB382A">
        <w:rPr>
          <w:sz w:val="20"/>
          <w:szCs w:val="20"/>
        </w:rPr>
        <w:t xml:space="preserve"> www.tarnobrzeg.pl</w:t>
      </w:r>
    </w:p>
    <w:p w:rsidR="00CB382A" w:rsidRPr="00CB382A" w:rsidRDefault="00CB382A" w:rsidP="00CB382A">
      <w:pPr>
        <w:rPr>
          <w:sz w:val="20"/>
          <w:szCs w:val="20"/>
        </w:rPr>
      </w:pPr>
      <w:r w:rsidRPr="00CB382A">
        <w:rPr>
          <w:b/>
          <w:bCs/>
          <w:sz w:val="20"/>
          <w:szCs w:val="20"/>
        </w:rPr>
        <w:t>I. 2) RODZAJ ZAMAWIAJĄCEGO:</w:t>
      </w:r>
      <w:r w:rsidRPr="00CB382A">
        <w:rPr>
          <w:sz w:val="20"/>
          <w:szCs w:val="20"/>
        </w:rPr>
        <w:t xml:space="preserve"> Administracja samorządowa.</w:t>
      </w:r>
    </w:p>
    <w:p w:rsidR="00CB382A" w:rsidRPr="00CB382A" w:rsidRDefault="00CB382A" w:rsidP="00CB382A">
      <w:pPr>
        <w:rPr>
          <w:sz w:val="20"/>
          <w:szCs w:val="20"/>
        </w:rPr>
      </w:pPr>
      <w:r w:rsidRPr="00CB382A">
        <w:rPr>
          <w:sz w:val="20"/>
          <w:szCs w:val="20"/>
        </w:rPr>
        <w:t>SEKCJA II: PRZEDMIOT ZAMÓWIENIA</w:t>
      </w:r>
    </w:p>
    <w:p w:rsidR="00CB382A" w:rsidRPr="00CB382A" w:rsidRDefault="00CB382A" w:rsidP="00CB382A">
      <w:pPr>
        <w:rPr>
          <w:sz w:val="20"/>
          <w:szCs w:val="20"/>
        </w:rPr>
      </w:pPr>
      <w:r w:rsidRPr="00CB382A">
        <w:rPr>
          <w:b/>
          <w:bCs/>
          <w:sz w:val="20"/>
          <w:szCs w:val="20"/>
        </w:rPr>
        <w:t>II.1) OKREŚLENIE PRZEDMIOTU ZAMÓWIENIA</w:t>
      </w:r>
    </w:p>
    <w:p w:rsidR="00CB382A" w:rsidRPr="00CB382A" w:rsidRDefault="00CB382A" w:rsidP="00CB382A">
      <w:pPr>
        <w:rPr>
          <w:sz w:val="20"/>
          <w:szCs w:val="20"/>
        </w:rPr>
      </w:pPr>
      <w:r w:rsidRPr="00CB382A">
        <w:rPr>
          <w:b/>
          <w:bCs/>
          <w:sz w:val="20"/>
          <w:szCs w:val="20"/>
        </w:rPr>
        <w:t>II.1.1) Nazwa nadana zamówieniu przez zamawiającego:</w:t>
      </w:r>
      <w:r w:rsidRPr="00CB382A">
        <w:rPr>
          <w:sz w:val="20"/>
          <w:szCs w:val="20"/>
        </w:rPr>
        <w:t xml:space="preserve"> Remont drogi wewnętrznej wraz z budową 10-ciu miejsc postojowych, utwardzeniem terenu, remontem chodnika wraz z odwodnieniem na terenie MOSiR przy ul. Niepodległości w Tarnobrzegu..</w:t>
      </w:r>
    </w:p>
    <w:p w:rsidR="00CB382A" w:rsidRPr="00CB382A" w:rsidRDefault="00CB382A" w:rsidP="00CB382A">
      <w:pPr>
        <w:rPr>
          <w:sz w:val="20"/>
          <w:szCs w:val="20"/>
        </w:rPr>
      </w:pPr>
      <w:r w:rsidRPr="00CB382A">
        <w:rPr>
          <w:b/>
          <w:bCs/>
          <w:sz w:val="20"/>
          <w:szCs w:val="20"/>
        </w:rPr>
        <w:t>II.1.2) Rodzaj zamówienia:</w:t>
      </w:r>
      <w:r w:rsidRPr="00CB382A">
        <w:rPr>
          <w:sz w:val="20"/>
          <w:szCs w:val="20"/>
        </w:rPr>
        <w:t xml:space="preserve"> roboty budowlane.</w:t>
      </w:r>
    </w:p>
    <w:p w:rsidR="00CB382A" w:rsidRPr="00CB382A" w:rsidRDefault="00CB382A" w:rsidP="00CB382A">
      <w:pPr>
        <w:rPr>
          <w:sz w:val="20"/>
          <w:szCs w:val="20"/>
        </w:rPr>
      </w:pPr>
      <w:r w:rsidRPr="00CB382A">
        <w:rPr>
          <w:b/>
          <w:bCs/>
          <w:sz w:val="20"/>
          <w:szCs w:val="20"/>
        </w:rPr>
        <w:t>II.1.4) Określenie przedmiotu oraz wielkości lub zakresu zamówienia:</w:t>
      </w:r>
      <w:r w:rsidRPr="00CB382A">
        <w:rPr>
          <w:sz w:val="20"/>
          <w:szCs w:val="20"/>
        </w:rPr>
        <w:t xml:space="preserve"> 1.Przedmiotem zamówienia jest wykonanie zadania pn.: Remont drogi wewnętrznej wraz z budowa 10-ciu miejsc postojowych, utwardzeniem terenu, remontem chodnika wraz z odwodnieniem na terenie MOSiR przy ul. Niepodległości w Tarnobrzegu. 2. Szczegółowy opis przedmiotu zamówienia: Zakres zadania: Remont drogi wewnętrznej ( nawierzchnia z kostki betonowej) Utwardzenie terenu o nawierzchni z kostki betonowej Budowa 10-ciu miejsc postojowych Remont chodnika Wykonanie wpustu ulicznego wraz z </w:t>
      </w:r>
      <w:proofErr w:type="spellStart"/>
      <w:r w:rsidRPr="00CB382A">
        <w:rPr>
          <w:sz w:val="20"/>
          <w:szCs w:val="20"/>
        </w:rPr>
        <w:t>przykanalikiem</w:t>
      </w:r>
      <w:proofErr w:type="spellEnd"/>
      <w:r w:rsidRPr="00CB382A">
        <w:rPr>
          <w:sz w:val="20"/>
          <w:szCs w:val="20"/>
        </w:rPr>
        <w:t xml:space="preserve"> Zamawiający posiada kostkę betonową przeznaczoną na nawierzchnię przedmiotowych ciągów pieszo jezdnych. 3. Wykonawca zobowiązany jest wykonać i przedłożyć Zamawiającemu w terminie do 7 dni od daty podpisania przedmiotowej umowy: a) kosztorys opracowany metodą kalkulacji uproszczonej, zgodnie z Rozporządzeniem Ministra Rozwoju Regionalnego i Budownictwa z dnia 18 maja 2004 roku r. w sprawie metod kosztorysowania obiektów i robót budowlanych (Dz. U. 2004 r. Nr 130 poz. 1389) w wersji papierowej i elektronicznej b) szczegółowy harmonogram </w:t>
      </w:r>
      <w:proofErr w:type="spellStart"/>
      <w:r w:rsidRPr="00CB382A">
        <w:rPr>
          <w:sz w:val="20"/>
          <w:szCs w:val="20"/>
        </w:rPr>
        <w:t>rzeczowo-terminowo-finansowy</w:t>
      </w:r>
      <w:proofErr w:type="spellEnd"/>
      <w:r w:rsidRPr="00CB382A">
        <w:rPr>
          <w:sz w:val="20"/>
          <w:szCs w:val="20"/>
        </w:rPr>
        <w:t xml:space="preserve"> 4 Szczegółowy opis przedmiotu zamówienia został określony w dokumentacji technicznej, na którą składa się dokumentacja projektowa, Specyfikacje Techniczne Wykonania i Odbioru Robót Budowlanych i przedmiary robót. Przedmiary robót mają charakter pomocniczy i służą do zobrazowania skali robót budowlanych, mają one za zadanie pomóc wykonawcom w oszacowaniu kosztów zamówienia. Ustanawia się następująca hierarchię dokumentów w celu ustalenia w przypadku wątpliwości czy dany element do wykonania wchodzi w zakres niniejszego zamówienia: a)projekt budowlany b)przedmiar robót c)specyfikacja techniczna wykonania i odbioru robót 5.Jeżeli w jakimkolwiek miejscu w SIWZ oraz w załącznikach do niej tj. Projekcie - opisach technicznych i rysunkach, przedmiarach robót, Specyfikacjach Technicznych Wykonania i Odbioru Robót Budowlanych, zostały wykazane nazwy producenta, nazwy własne, znaki towarowe, patenty lub pochodzenie materiałów czy urządzeń służących do wykonania niniejszego zamówienia - wszędzie tam Zamawiający dodaje wyraz lub równoważne. 6.Zamawiający informuje, że określając przedmiot zamówienia poprzez wskazanie nazw handlowych, dopuszcza jednocześnie wszelkie ich odpowiedniki rynkowe nie gorsze niż wskazane. Parametry wskazanego przez zamawiającego standardu </w:t>
      </w:r>
      <w:r w:rsidRPr="00CB382A">
        <w:rPr>
          <w:sz w:val="20"/>
          <w:szCs w:val="20"/>
        </w:rPr>
        <w:lastRenderedPageBreak/>
        <w:t xml:space="preserve">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wymaganych parametrach w SIWZ pod warunkiem, że będą posiadały nie gorsze parametry techniczne. 7.Zamawiający informuje, że określając przedmiot zamówienia poprzez wskazanie norm, aprobat, specyfikacji i systemów odniesienia o których mowa w art. 30 ust. 1-3 ustawy </w:t>
      </w:r>
      <w:proofErr w:type="spellStart"/>
      <w:r w:rsidRPr="00CB382A">
        <w:rPr>
          <w:sz w:val="20"/>
          <w:szCs w:val="20"/>
        </w:rPr>
        <w:t>Pzp</w:t>
      </w:r>
      <w:proofErr w:type="spellEnd"/>
      <w:r w:rsidRPr="00CB382A">
        <w:rPr>
          <w:sz w:val="20"/>
          <w:szCs w:val="20"/>
        </w:rPr>
        <w:t>, dopuszcza rozwiązania równoważne. 8.Do materiałów i urządzeń wskazanych w dokumentacji projektowej, dla których są wskazane nazwy producenta, nazwy własne, znaki towarowe, patenty lub pochodzenie można stosować materiały i urządzenia równoważne pod względem parametrów technicznych, jakościowych, funkcjonalnych oraz użytkowych. Przewidziane do zastosowania urządzenia i materiały powinny spełniać parametry określone w dokumentacji projektowej i nie powinny być gorsze od założeń projektowych. 9.Zamawiający zastrzega sobie prawo do oceny równoważności proponowanych rozwiązań. Zamawiający zastrzega sobie także prawo do korzystania w tym względzie z opinii ekspertów. Nie dopuszcza się wprowadzania zmian w stosunku do założeń dokumentacji projektowej, których skutki rzutowałyby na przyjęte w projekcie warunki architektoniczne a zwłaszcza parametry technologiczne. Szczegółowy zakres robót do wykonania obejmuje dokumentacja projektowa - zał. nr 8 do SIWZ 10. Realizacja zamówienia podlega prawu polskiemu, w tym w szczególności ustawie z dnia 7 lipca 1994 roku prawo budowlane (</w:t>
      </w:r>
      <w:proofErr w:type="spellStart"/>
      <w:r w:rsidRPr="00CB382A">
        <w:rPr>
          <w:sz w:val="20"/>
          <w:szCs w:val="20"/>
        </w:rPr>
        <w:t>t.j</w:t>
      </w:r>
      <w:proofErr w:type="spellEnd"/>
      <w:r w:rsidRPr="00CB382A">
        <w:rPr>
          <w:sz w:val="20"/>
          <w:szCs w:val="20"/>
        </w:rPr>
        <w:t>. Dz. U. z 2010 r. Nr 243, poz. 1623), ustawie z dnia 23 kwietnia 1964r. Kodeks cywilny (Dz. U. Nr 16 poz. 93 ze zm.) i ustawie z dnia 29 stycznia 2004r. Prawo zamówień publicznych (</w:t>
      </w:r>
      <w:proofErr w:type="spellStart"/>
      <w:r w:rsidRPr="00CB382A">
        <w:rPr>
          <w:sz w:val="20"/>
          <w:szCs w:val="20"/>
        </w:rPr>
        <w:t>t.j</w:t>
      </w:r>
      <w:proofErr w:type="spellEnd"/>
      <w:r w:rsidRPr="00CB382A">
        <w:rPr>
          <w:sz w:val="20"/>
          <w:szCs w:val="20"/>
        </w:rPr>
        <w:t>. Dz. U. z 2013 r., poz. 907, 984,1047, 1473 oraz z 2014 poz. 423, 768, 811 i 915).</w:t>
      </w:r>
    </w:p>
    <w:p w:rsidR="00CB382A" w:rsidRPr="00CB382A" w:rsidRDefault="00CB382A" w:rsidP="00CB382A">
      <w:pPr>
        <w:rPr>
          <w:sz w:val="20"/>
          <w:szCs w:val="20"/>
        </w:rPr>
      </w:pPr>
      <w:r w:rsidRPr="00CB382A">
        <w:rPr>
          <w:b/>
          <w:bCs/>
          <w:sz w:val="20"/>
          <w:szCs w:val="20"/>
        </w:rPr>
        <w:t>II.1.6) Wspólny Słownik Zamówień (CPV):</w:t>
      </w:r>
      <w:r w:rsidRPr="00CB382A">
        <w:rPr>
          <w:sz w:val="20"/>
          <w:szCs w:val="20"/>
        </w:rPr>
        <w:t xml:space="preserve"> 45.23.30.00-9, 45.11.10.00-8, 45.23.32.52-0, 45.22.33.00-9, 45.23.31.27-5, 45.23.32.22-1, 45.23.24.10-9, 45.23.32.90-8, 45.11.27.10-5.</w:t>
      </w:r>
    </w:p>
    <w:p w:rsidR="00CB382A" w:rsidRPr="00CB382A" w:rsidRDefault="00CB382A" w:rsidP="00CB382A">
      <w:pPr>
        <w:rPr>
          <w:sz w:val="20"/>
          <w:szCs w:val="20"/>
        </w:rPr>
      </w:pPr>
      <w:r w:rsidRPr="00CB382A">
        <w:rPr>
          <w:b/>
          <w:bCs/>
          <w:sz w:val="20"/>
          <w:szCs w:val="20"/>
        </w:rPr>
        <w:t>II.1.7) Czy dopuszcza się złożenie oferty częściowej:</w:t>
      </w:r>
      <w:r w:rsidRPr="00CB382A">
        <w:rPr>
          <w:sz w:val="20"/>
          <w:szCs w:val="20"/>
        </w:rPr>
        <w:t xml:space="preserve"> nie.</w:t>
      </w:r>
    </w:p>
    <w:p w:rsidR="00CB382A" w:rsidRPr="00CB382A" w:rsidRDefault="00CB382A" w:rsidP="00CB382A">
      <w:pPr>
        <w:rPr>
          <w:sz w:val="20"/>
          <w:szCs w:val="20"/>
        </w:rPr>
      </w:pPr>
      <w:r w:rsidRPr="00CB382A">
        <w:rPr>
          <w:b/>
          <w:bCs/>
          <w:sz w:val="20"/>
          <w:szCs w:val="20"/>
        </w:rPr>
        <w:t>II.1.8) Czy dopuszcza się złożenie oferty wariantowej:</w:t>
      </w:r>
      <w:r w:rsidRPr="00CB382A">
        <w:rPr>
          <w:sz w:val="20"/>
          <w:szCs w:val="20"/>
        </w:rPr>
        <w:t xml:space="preserve"> nie.</w:t>
      </w:r>
    </w:p>
    <w:p w:rsidR="00CB382A" w:rsidRPr="00CB382A" w:rsidRDefault="00CB382A" w:rsidP="00CB382A">
      <w:pPr>
        <w:rPr>
          <w:sz w:val="20"/>
          <w:szCs w:val="20"/>
        </w:rPr>
      </w:pPr>
    </w:p>
    <w:p w:rsidR="00CB382A" w:rsidRPr="00CB382A" w:rsidRDefault="00CB382A" w:rsidP="00CB382A">
      <w:pPr>
        <w:rPr>
          <w:sz w:val="20"/>
          <w:szCs w:val="20"/>
        </w:rPr>
      </w:pPr>
      <w:r w:rsidRPr="00CB382A">
        <w:rPr>
          <w:b/>
          <w:bCs/>
          <w:sz w:val="20"/>
          <w:szCs w:val="20"/>
        </w:rPr>
        <w:t>II.2) CZAS TRWANIA ZAMÓWIENIA LUB TERMIN WYKONANIA:</w:t>
      </w:r>
      <w:r w:rsidRPr="00CB382A">
        <w:rPr>
          <w:sz w:val="20"/>
          <w:szCs w:val="20"/>
        </w:rPr>
        <w:t xml:space="preserve"> Zakończenie: 12.12.2014.</w:t>
      </w:r>
    </w:p>
    <w:p w:rsidR="00CB382A" w:rsidRPr="00CB382A" w:rsidRDefault="00CB382A" w:rsidP="00CB382A">
      <w:pPr>
        <w:rPr>
          <w:sz w:val="20"/>
          <w:szCs w:val="20"/>
        </w:rPr>
      </w:pPr>
      <w:r w:rsidRPr="00CB382A">
        <w:rPr>
          <w:sz w:val="20"/>
          <w:szCs w:val="20"/>
        </w:rPr>
        <w:t>SEKCJA III: INFORMACJE O CHARAKTERZE PRAWNYM, EKONOMICZNYM, FINANSOWYM I TECHNICZNYM</w:t>
      </w:r>
    </w:p>
    <w:p w:rsidR="00CB382A" w:rsidRPr="00CB382A" w:rsidRDefault="00CB382A" w:rsidP="00CB382A">
      <w:pPr>
        <w:rPr>
          <w:sz w:val="20"/>
          <w:szCs w:val="20"/>
        </w:rPr>
      </w:pPr>
      <w:r w:rsidRPr="00CB382A">
        <w:rPr>
          <w:b/>
          <w:bCs/>
          <w:sz w:val="20"/>
          <w:szCs w:val="20"/>
        </w:rPr>
        <w:t>III.1) WADIUM</w:t>
      </w:r>
    </w:p>
    <w:p w:rsidR="00CB382A" w:rsidRPr="00CB382A" w:rsidRDefault="00CB382A" w:rsidP="00CB382A">
      <w:pPr>
        <w:rPr>
          <w:sz w:val="20"/>
          <w:szCs w:val="20"/>
        </w:rPr>
      </w:pPr>
      <w:r w:rsidRPr="00CB382A">
        <w:rPr>
          <w:b/>
          <w:bCs/>
          <w:sz w:val="20"/>
          <w:szCs w:val="20"/>
        </w:rPr>
        <w:t>Informacja na temat wadium:</w:t>
      </w:r>
      <w:r w:rsidRPr="00CB382A">
        <w:rPr>
          <w:sz w:val="20"/>
          <w:szCs w:val="20"/>
        </w:rPr>
        <w:t xml:space="preserve"> 1.Wykonawca zobowiązany jest do wniesienia wadium w wysokości 2 800,00 zł słownie: dwa tysiące pięćset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CB382A">
        <w:rPr>
          <w:sz w:val="20"/>
          <w:szCs w:val="20"/>
        </w:rPr>
        <w:t>Pzp</w:t>
      </w:r>
      <w:proofErr w:type="spellEnd"/>
      <w:r w:rsidRPr="00CB382A">
        <w:rPr>
          <w:sz w:val="20"/>
          <w:szCs w:val="20"/>
        </w:rPr>
        <w:t xml:space="preserve"> nie złożył dokumentów lub oświadczeń, o których mowa wart. 25 ust.1 ustawy </w:t>
      </w:r>
      <w:proofErr w:type="spellStart"/>
      <w:r w:rsidRPr="00CB382A">
        <w:rPr>
          <w:sz w:val="20"/>
          <w:szCs w:val="20"/>
        </w:rPr>
        <w:t>Pzp</w:t>
      </w:r>
      <w:proofErr w:type="spellEnd"/>
      <w:r w:rsidRPr="00CB382A">
        <w:rPr>
          <w:sz w:val="20"/>
          <w:szCs w:val="20"/>
        </w:rPr>
        <w:t xml:space="preserve"> lub pełnomocnictw, chyba że udowodni, iż wynika to z przyczyn nie leżących po jego </w:t>
      </w:r>
      <w:proofErr w:type="spellStart"/>
      <w:r w:rsidRPr="00CB382A">
        <w:rPr>
          <w:sz w:val="20"/>
          <w:szCs w:val="20"/>
        </w:rPr>
        <w:t>stronie,odmówił</w:t>
      </w:r>
      <w:proofErr w:type="spellEnd"/>
      <w:r w:rsidRPr="00CB382A">
        <w:rPr>
          <w:sz w:val="20"/>
          <w:szCs w:val="20"/>
        </w:rPr>
        <w:t xml:space="preserve"> podpisania umowy na warunkach określonych w ofercie, lub nie wniósł zabezpieczenia należytego wykonania umowy, lub zawarcie umowy stało się niemożliwe z przyczyn leżących po stronie Wykonawcy. 4.Postanowienia pkt IX </w:t>
      </w:r>
      <w:proofErr w:type="spellStart"/>
      <w:r w:rsidRPr="00CB382A">
        <w:rPr>
          <w:sz w:val="20"/>
          <w:szCs w:val="20"/>
        </w:rPr>
        <w:t>ppkt</w:t>
      </w:r>
      <w:proofErr w:type="spellEnd"/>
      <w:r w:rsidRPr="00CB382A">
        <w:rPr>
          <w:sz w:val="20"/>
          <w:szCs w:val="20"/>
        </w:rPr>
        <w:t xml:space="preserve"> 3 stosuje się odpowiednio do poręczeń, określonych powyżej w pkt IX </w:t>
      </w:r>
      <w:proofErr w:type="spellStart"/>
      <w:r w:rsidRPr="00CB382A">
        <w:rPr>
          <w:sz w:val="20"/>
          <w:szCs w:val="20"/>
        </w:rPr>
        <w:t>ppkt</w:t>
      </w:r>
      <w:proofErr w:type="spellEnd"/>
      <w:r w:rsidRPr="00CB382A">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b)wadium wnoszone w innych dopuszczonych przez Zamawiającego formach należy złożyć w formie oryginału </w:t>
      </w:r>
      <w:r w:rsidRPr="00CB382A">
        <w:rPr>
          <w:sz w:val="20"/>
          <w:szCs w:val="20"/>
        </w:rPr>
        <w:lastRenderedPageBreak/>
        <w:t xml:space="preserve">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CB382A">
        <w:rPr>
          <w:sz w:val="20"/>
          <w:szCs w:val="20"/>
        </w:rPr>
        <w:t>Pzp</w:t>
      </w:r>
      <w:proofErr w:type="spellEnd"/>
      <w:r w:rsidRPr="00CB382A">
        <w:rPr>
          <w:sz w:val="20"/>
          <w:szCs w:val="20"/>
        </w:rPr>
        <w:t xml:space="preserve">, nie złożył dokumentów lub oświadczeń, o których mowa w art. 25 ust. 1 ustawy </w:t>
      </w:r>
      <w:proofErr w:type="spellStart"/>
      <w:r w:rsidRPr="00CB382A">
        <w:rPr>
          <w:sz w:val="20"/>
          <w:szCs w:val="20"/>
        </w:rPr>
        <w:t>Pzp</w:t>
      </w:r>
      <w:proofErr w:type="spellEnd"/>
      <w:r w:rsidRPr="00CB382A">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CB382A" w:rsidRPr="00CB382A" w:rsidRDefault="00CB382A" w:rsidP="00CB382A">
      <w:pPr>
        <w:rPr>
          <w:sz w:val="20"/>
          <w:szCs w:val="20"/>
        </w:rPr>
      </w:pPr>
      <w:r w:rsidRPr="00CB382A">
        <w:rPr>
          <w:b/>
          <w:bCs/>
          <w:sz w:val="20"/>
          <w:szCs w:val="20"/>
        </w:rPr>
        <w:t>III.2) ZALICZKI</w:t>
      </w:r>
    </w:p>
    <w:p w:rsidR="00CB382A" w:rsidRPr="00CB382A" w:rsidRDefault="00CB382A" w:rsidP="00CB382A">
      <w:pPr>
        <w:rPr>
          <w:sz w:val="20"/>
          <w:szCs w:val="20"/>
        </w:rPr>
      </w:pPr>
      <w:r w:rsidRPr="00CB382A">
        <w:rPr>
          <w:b/>
          <w:bCs/>
          <w:sz w:val="20"/>
          <w:szCs w:val="20"/>
        </w:rPr>
        <w:t>III.3) WARUNKI UDZIAŁU W POSTĘPOWANIU ORAZ OPIS SPOSOBU DOKONYWANIA OCENY SPEŁNIANIA TYCH WARUNKÓW</w:t>
      </w:r>
    </w:p>
    <w:p w:rsidR="00CB382A" w:rsidRPr="00CB382A" w:rsidRDefault="00CB382A" w:rsidP="00CB382A">
      <w:pPr>
        <w:numPr>
          <w:ilvl w:val="0"/>
          <w:numId w:val="2"/>
        </w:numPr>
        <w:rPr>
          <w:sz w:val="20"/>
          <w:szCs w:val="20"/>
        </w:rPr>
      </w:pPr>
      <w:r w:rsidRPr="00CB382A">
        <w:rPr>
          <w:b/>
          <w:bCs/>
          <w:sz w:val="20"/>
          <w:szCs w:val="20"/>
        </w:rPr>
        <w:t>III. 3.1) Uprawnienia do wykonywania określonej działalności lub czynności, jeżeli przepisy prawa nakładają obowiązek ich posiadania</w:t>
      </w:r>
    </w:p>
    <w:p w:rsidR="00CB382A" w:rsidRPr="00CB382A" w:rsidRDefault="00CB382A" w:rsidP="00CB382A">
      <w:pPr>
        <w:rPr>
          <w:sz w:val="20"/>
          <w:szCs w:val="20"/>
        </w:rPr>
      </w:pPr>
      <w:r w:rsidRPr="00CB382A">
        <w:rPr>
          <w:b/>
          <w:bCs/>
          <w:sz w:val="20"/>
          <w:szCs w:val="20"/>
        </w:rPr>
        <w:t>Opis sposobu dokonywania oceny spełniania tego warunku</w:t>
      </w:r>
    </w:p>
    <w:p w:rsidR="00CB382A" w:rsidRPr="00CB382A" w:rsidRDefault="00CB382A" w:rsidP="00CB382A">
      <w:pPr>
        <w:numPr>
          <w:ilvl w:val="1"/>
          <w:numId w:val="2"/>
        </w:numPr>
        <w:rPr>
          <w:sz w:val="20"/>
          <w:szCs w:val="20"/>
        </w:rPr>
      </w:pPr>
      <w:r w:rsidRPr="00CB382A">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B382A" w:rsidRPr="00CB382A" w:rsidRDefault="00CB382A" w:rsidP="00CB382A">
      <w:pPr>
        <w:numPr>
          <w:ilvl w:val="0"/>
          <w:numId w:val="2"/>
        </w:numPr>
        <w:rPr>
          <w:sz w:val="20"/>
          <w:szCs w:val="20"/>
        </w:rPr>
      </w:pPr>
      <w:r w:rsidRPr="00CB382A">
        <w:rPr>
          <w:b/>
          <w:bCs/>
          <w:sz w:val="20"/>
          <w:szCs w:val="20"/>
        </w:rPr>
        <w:t>III.3.2) Wiedza i doświadczenie</w:t>
      </w:r>
    </w:p>
    <w:p w:rsidR="00CB382A" w:rsidRPr="00CB382A" w:rsidRDefault="00CB382A" w:rsidP="00CB382A">
      <w:pPr>
        <w:rPr>
          <w:sz w:val="20"/>
          <w:szCs w:val="20"/>
        </w:rPr>
      </w:pPr>
      <w:r w:rsidRPr="00CB382A">
        <w:rPr>
          <w:b/>
          <w:bCs/>
          <w:sz w:val="20"/>
          <w:szCs w:val="20"/>
        </w:rPr>
        <w:t>Opis sposobu dokonywania oceny spełniania tego warunku</w:t>
      </w:r>
    </w:p>
    <w:p w:rsidR="00CB382A" w:rsidRPr="00CB382A" w:rsidRDefault="00CB382A" w:rsidP="00CB382A">
      <w:pPr>
        <w:numPr>
          <w:ilvl w:val="1"/>
          <w:numId w:val="2"/>
        </w:numPr>
        <w:rPr>
          <w:sz w:val="20"/>
          <w:szCs w:val="20"/>
        </w:rPr>
      </w:pPr>
      <w:r w:rsidRPr="00CB382A">
        <w:rPr>
          <w:sz w:val="20"/>
          <w:szCs w:val="20"/>
        </w:rPr>
        <w:t>Zamawiający uzna warunek za spełniony, jeżeli wykonawca wykaże, że: wykonał w okresie ostatnich 5 lat przed upływem terminu składania ofert, a jeżeli okres prowadzenia działalności jest krótszy - w tym okresie 2 roboty budowlane o wartości brutto minimum 45 000,00 zł, każda w zakresie budowy, przebudowy, rozbudowy, remontu lub modernizacji drogi, parkingu, placu utwardzonego.</w:t>
      </w:r>
    </w:p>
    <w:p w:rsidR="00CB382A" w:rsidRPr="00CB382A" w:rsidRDefault="00CB382A" w:rsidP="00CB382A">
      <w:pPr>
        <w:numPr>
          <w:ilvl w:val="0"/>
          <w:numId w:val="2"/>
        </w:numPr>
        <w:rPr>
          <w:sz w:val="20"/>
          <w:szCs w:val="20"/>
        </w:rPr>
      </w:pPr>
      <w:r w:rsidRPr="00CB382A">
        <w:rPr>
          <w:b/>
          <w:bCs/>
          <w:sz w:val="20"/>
          <w:szCs w:val="20"/>
        </w:rPr>
        <w:t>III.3.3) Potencjał techniczny</w:t>
      </w:r>
    </w:p>
    <w:p w:rsidR="00CB382A" w:rsidRPr="00CB382A" w:rsidRDefault="00CB382A" w:rsidP="00CB382A">
      <w:pPr>
        <w:rPr>
          <w:sz w:val="20"/>
          <w:szCs w:val="20"/>
        </w:rPr>
      </w:pPr>
      <w:r w:rsidRPr="00CB382A">
        <w:rPr>
          <w:b/>
          <w:bCs/>
          <w:sz w:val="20"/>
          <w:szCs w:val="20"/>
        </w:rPr>
        <w:t>Opis sposobu dokonywania oceny spełniania tego warunku</w:t>
      </w:r>
    </w:p>
    <w:p w:rsidR="00CB382A" w:rsidRPr="00CB382A" w:rsidRDefault="00CB382A" w:rsidP="00CB382A">
      <w:pPr>
        <w:numPr>
          <w:ilvl w:val="1"/>
          <w:numId w:val="2"/>
        </w:numPr>
        <w:rPr>
          <w:sz w:val="20"/>
          <w:szCs w:val="20"/>
        </w:rPr>
      </w:pPr>
      <w:r w:rsidRPr="00CB382A">
        <w:rPr>
          <w:sz w:val="20"/>
          <w:szCs w:val="20"/>
        </w:rPr>
        <w:t xml:space="preserve">Zamawiający nie precyzuje w tym zakresie żadnych wymagań, których spełnianie Wykonawca zobowiązany jest wykazać w sposób szczególny. Zamawiający uzna warunek za spełniony </w:t>
      </w:r>
      <w:r w:rsidRPr="00CB382A">
        <w:rPr>
          <w:sz w:val="20"/>
          <w:szCs w:val="20"/>
        </w:rPr>
        <w:lastRenderedPageBreak/>
        <w:t>poprzez złożenie przez wykonawcę oświadczenia o spełnianiu warunków udziału w postępowaniu według wzoru - zał. nr 3 do SIWZ.</w:t>
      </w:r>
    </w:p>
    <w:p w:rsidR="00CB382A" w:rsidRPr="00CB382A" w:rsidRDefault="00CB382A" w:rsidP="00CB382A">
      <w:pPr>
        <w:numPr>
          <w:ilvl w:val="0"/>
          <w:numId w:val="2"/>
        </w:numPr>
        <w:rPr>
          <w:sz w:val="20"/>
          <w:szCs w:val="20"/>
        </w:rPr>
      </w:pPr>
      <w:r w:rsidRPr="00CB382A">
        <w:rPr>
          <w:b/>
          <w:bCs/>
          <w:sz w:val="20"/>
          <w:szCs w:val="20"/>
        </w:rPr>
        <w:t>III.3.4) Osoby zdolne do wykonania zamówienia</w:t>
      </w:r>
    </w:p>
    <w:p w:rsidR="00CB382A" w:rsidRPr="00CB382A" w:rsidRDefault="00CB382A" w:rsidP="00CB382A">
      <w:pPr>
        <w:rPr>
          <w:sz w:val="20"/>
          <w:szCs w:val="20"/>
        </w:rPr>
      </w:pPr>
      <w:r w:rsidRPr="00CB382A">
        <w:rPr>
          <w:b/>
          <w:bCs/>
          <w:sz w:val="20"/>
          <w:szCs w:val="20"/>
        </w:rPr>
        <w:t>Opis sposobu dokonywania oceny spełniania tego warunku</w:t>
      </w:r>
    </w:p>
    <w:p w:rsidR="00CB382A" w:rsidRPr="00CB382A" w:rsidRDefault="00CB382A" w:rsidP="00CB382A">
      <w:pPr>
        <w:numPr>
          <w:ilvl w:val="1"/>
          <w:numId w:val="2"/>
        </w:numPr>
        <w:rPr>
          <w:sz w:val="20"/>
          <w:szCs w:val="20"/>
        </w:rPr>
      </w:pPr>
      <w:r w:rsidRPr="00CB382A">
        <w:rPr>
          <w:sz w:val="20"/>
          <w:szCs w:val="20"/>
        </w:rPr>
        <w:t>Zamawiający uzna warunek za spełniony, jeżeli wykonawca wykaże, że dysponuje lub będzie dysponował osobami,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posiada uprawnienia budowlane do kierowania robotami budowlanymi w specjalności drogowej w rozumieniu przepisów Rozporządzenia Ministra Transportu i Budownictwa z dnia 28 kwietnia 2006 roku w sprawie samodzielnych funkcji technicznych w budownictwie (Dz. U. z 2006 roku nr 83, poz. 578 z późniejszymi zmianami), potwierdzone stosownymi decyzjami, o których mowa w ustawie z dnia 7 lipca 1994 roku Prawo budowlane (tekst jednolity w Dz. U z 2010 roku nr 243, poz. 1623 z późniejszymi zmianami) lub odpowiadające im ważne uprawnienia budowlane, które zostały wydane na podstawie wcześniej obowiązujących przepisów prawa, Uwaga: Zamawiający uzna uprawnienia równoważne do powyższych wydane na podstawie wcześniej obowiązujących przepisów prawa.</w:t>
      </w:r>
    </w:p>
    <w:p w:rsidR="00CB382A" w:rsidRPr="00CB382A" w:rsidRDefault="00CB382A" w:rsidP="00CB382A">
      <w:pPr>
        <w:numPr>
          <w:ilvl w:val="0"/>
          <w:numId w:val="2"/>
        </w:numPr>
        <w:rPr>
          <w:sz w:val="20"/>
          <w:szCs w:val="20"/>
        </w:rPr>
      </w:pPr>
      <w:r w:rsidRPr="00CB382A">
        <w:rPr>
          <w:b/>
          <w:bCs/>
          <w:sz w:val="20"/>
          <w:szCs w:val="20"/>
        </w:rPr>
        <w:t>III.3.5) Sytuacja ekonomiczna i finansowa</w:t>
      </w:r>
    </w:p>
    <w:p w:rsidR="00CB382A" w:rsidRPr="00CB382A" w:rsidRDefault="00CB382A" w:rsidP="00CB382A">
      <w:pPr>
        <w:rPr>
          <w:sz w:val="20"/>
          <w:szCs w:val="20"/>
        </w:rPr>
      </w:pPr>
      <w:r w:rsidRPr="00CB382A">
        <w:rPr>
          <w:b/>
          <w:bCs/>
          <w:sz w:val="20"/>
          <w:szCs w:val="20"/>
        </w:rPr>
        <w:t>Opis sposobu dokonywania oceny spełniania tego warunku</w:t>
      </w:r>
    </w:p>
    <w:p w:rsidR="00CB382A" w:rsidRPr="00CB382A" w:rsidRDefault="00CB382A" w:rsidP="00CB382A">
      <w:pPr>
        <w:numPr>
          <w:ilvl w:val="1"/>
          <w:numId w:val="2"/>
        </w:numPr>
        <w:rPr>
          <w:sz w:val="20"/>
          <w:szCs w:val="20"/>
        </w:rPr>
      </w:pPr>
      <w:r w:rsidRPr="00CB382A">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CB382A" w:rsidRPr="00CB382A" w:rsidRDefault="00CB382A" w:rsidP="00CB382A">
      <w:pPr>
        <w:rPr>
          <w:sz w:val="20"/>
          <w:szCs w:val="20"/>
        </w:rPr>
      </w:pPr>
      <w:r w:rsidRPr="00CB382A">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CB382A" w:rsidRPr="00CB382A" w:rsidRDefault="00CB382A" w:rsidP="00CB382A">
      <w:pPr>
        <w:rPr>
          <w:sz w:val="20"/>
          <w:szCs w:val="20"/>
        </w:rPr>
      </w:pPr>
      <w:r w:rsidRPr="00CB382A">
        <w:rPr>
          <w:b/>
          <w:bCs/>
          <w:sz w:val="20"/>
          <w:szCs w:val="20"/>
        </w:rPr>
        <w:t>III.4.1) W zakresie wykazania spełniania przez wykonawcę warunków, o których mowa w art. 22 ust. 1 ustawy, oprócz oświadczenia o spełnianiu warunków udziału w postępowaniu należy przedłożyć:</w:t>
      </w:r>
    </w:p>
    <w:p w:rsidR="00CB382A" w:rsidRPr="00CB382A" w:rsidRDefault="00CB382A" w:rsidP="00CB382A">
      <w:pPr>
        <w:numPr>
          <w:ilvl w:val="0"/>
          <w:numId w:val="3"/>
        </w:numPr>
        <w:rPr>
          <w:sz w:val="20"/>
          <w:szCs w:val="20"/>
        </w:rPr>
      </w:pPr>
      <w:r w:rsidRPr="00CB382A">
        <w:rPr>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CB382A" w:rsidRPr="00CB382A" w:rsidRDefault="00CB382A" w:rsidP="00CB382A">
      <w:pPr>
        <w:numPr>
          <w:ilvl w:val="0"/>
          <w:numId w:val="3"/>
        </w:numPr>
        <w:rPr>
          <w:sz w:val="20"/>
          <w:szCs w:val="20"/>
        </w:rPr>
      </w:pPr>
      <w:r w:rsidRPr="00CB382A">
        <w:rPr>
          <w:sz w:val="20"/>
          <w:szCs w:val="20"/>
        </w:rPr>
        <w:t>określenie robót budowlanych, których dotyczy obowiązek wskazania przez wykonawcę w wykazie lub złożenia poświadczeń, w tym informacja o robotach budowlanych niewykonanych lub wykonanych nienależycie</w:t>
      </w:r>
      <w:r w:rsidRPr="00CB382A">
        <w:rPr>
          <w:sz w:val="20"/>
          <w:szCs w:val="20"/>
        </w:rPr>
        <w:br/>
        <w:t>Roboty budowlane o wartości brutto minimum 45 000,00 zł, każda w zakresie budowy, przebudowy, rozbudowy, remontu lub modernizacji drogi, parkingu, placu utwardzonego. Zamawiający nie wymaga informacji o robotach budowlanych niewykonanych lub wykonanych nienależycie;</w:t>
      </w:r>
    </w:p>
    <w:p w:rsidR="00CB382A" w:rsidRPr="00CB382A" w:rsidRDefault="00CB382A" w:rsidP="00CB382A">
      <w:pPr>
        <w:numPr>
          <w:ilvl w:val="0"/>
          <w:numId w:val="3"/>
        </w:numPr>
        <w:rPr>
          <w:sz w:val="20"/>
          <w:szCs w:val="20"/>
        </w:rPr>
      </w:pPr>
      <w:r w:rsidRPr="00CB382A">
        <w:rPr>
          <w:sz w:val="20"/>
          <w:szCs w:val="20"/>
        </w:rPr>
        <w:t xml:space="preserve">wykaz osób, które będą uczestniczyć w wykonywaniu zamówienia, w szczególności odpowiedzialnych za świadczenie usług, kontrolę jakości lub kierowanie robotami budowlanymi, wraz z informacjami na </w:t>
      </w:r>
      <w:r w:rsidRPr="00CB382A">
        <w:rPr>
          <w:sz w:val="20"/>
          <w:szCs w:val="20"/>
        </w:rPr>
        <w:lastRenderedPageBreak/>
        <w:t>temat ich kwalifikacji zawodowych, doświadczenia i wykształcenia niezbędnych do wykonania zamówienia, a także zakresu wykonywanych przez nie czynności, oraz informacją o podstawie do dysponowania tymi osobami;</w:t>
      </w:r>
    </w:p>
    <w:p w:rsidR="00CB382A" w:rsidRPr="00CB382A" w:rsidRDefault="00CB382A" w:rsidP="00CB382A">
      <w:pPr>
        <w:numPr>
          <w:ilvl w:val="0"/>
          <w:numId w:val="3"/>
        </w:numPr>
        <w:rPr>
          <w:sz w:val="20"/>
          <w:szCs w:val="20"/>
        </w:rPr>
      </w:pPr>
      <w:r w:rsidRPr="00CB382A">
        <w:rPr>
          <w:sz w:val="20"/>
          <w:szCs w:val="20"/>
        </w:rPr>
        <w:t>oświadczenie, że osoby, które będą uczestniczyć w wykonywaniu zamówienia, posiadają wymagane uprawnienia, jeżeli ustawy nakładają obowiązek posiadania takich uprawnień;</w:t>
      </w:r>
    </w:p>
    <w:p w:rsidR="00CB382A" w:rsidRPr="00CB382A" w:rsidRDefault="00CB382A" w:rsidP="00CB382A">
      <w:pPr>
        <w:rPr>
          <w:sz w:val="20"/>
          <w:szCs w:val="20"/>
        </w:rPr>
      </w:pPr>
      <w:r w:rsidRPr="00CB382A">
        <w:rPr>
          <w:b/>
          <w:bCs/>
          <w:sz w:val="20"/>
          <w:szCs w:val="20"/>
        </w:rPr>
        <w:t>III.4.2) W zakresie potwierdzenia niepodlegania wykluczeniu na podstawie art. 24 ust. 1 ustawy, należy przedłożyć:</w:t>
      </w:r>
    </w:p>
    <w:p w:rsidR="00CB382A" w:rsidRPr="00CB382A" w:rsidRDefault="00CB382A" w:rsidP="00CB382A">
      <w:pPr>
        <w:numPr>
          <w:ilvl w:val="0"/>
          <w:numId w:val="4"/>
        </w:numPr>
        <w:rPr>
          <w:sz w:val="20"/>
          <w:szCs w:val="20"/>
        </w:rPr>
      </w:pPr>
      <w:r w:rsidRPr="00CB382A">
        <w:rPr>
          <w:sz w:val="20"/>
          <w:szCs w:val="20"/>
        </w:rPr>
        <w:t>oświadczenie o braku podstaw do wykluczenia;</w:t>
      </w:r>
    </w:p>
    <w:p w:rsidR="00CB382A" w:rsidRPr="00CB382A" w:rsidRDefault="00CB382A" w:rsidP="00CB382A">
      <w:pPr>
        <w:numPr>
          <w:ilvl w:val="0"/>
          <w:numId w:val="4"/>
        </w:numPr>
        <w:rPr>
          <w:sz w:val="20"/>
          <w:szCs w:val="20"/>
        </w:rPr>
      </w:pPr>
      <w:r w:rsidRPr="00CB382A">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B382A" w:rsidRPr="00CB382A" w:rsidRDefault="00CB382A" w:rsidP="00CB382A">
      <w:pPr>
        <w:numPr>
          <w:ilvl w:val="0"/>
          <w:numId w:val="4"/>
        </w:numPr>
        <w:rPr>
          <w:sz w:val="20"/>
          <w:szCs w:val="20"/>
        </w:rPr>
      </w:pPr>
      <w:r w:rsidRPr="00CB382A">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B382A" w:rsidRPr="00CB382A" w:rsidRDefault="00CB382A" w:rsidP="00CB382A">
      <w:pPr>
        <w:numPr>
          <w:ilvl w:val="0"/>
          <w:numId w:val="4"/>
        </w:numPr>
        <w:rPr>
          <w:sz w:val="20"/>
          <w:szCs w:val="20"/>
        </w:rPr>
      </w:pPr>
      <w:r w:rsidRPr="00CB382A">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CB382A" w:rsidRPr="00CB382A" w:rsidRDefault="00CB382A" w:rsidP="00CB382A">
      <w:pPr>
        <w:rPr>
          <w:sz w:val="20"/>
          <w:szCs w:val="20"/>
        </w:rPr>
      </w:pPr>
      <w:r w:rsidRPr="00CB382A">
        <w:rPr>
          <w:sz w:val="20"/>
          <w:szCs w:val="20"/>
        </w:rPr>
        <w:t>III.4.3) Dokumenty podmiotów zagranicznych</w:t>
      </w:r>
    </w:p>
    <w:p w:rsidR="00CB382A" w:rsidRPr="00CB382A" w:rsidRDefault="00CB382A" w:rsidP="00CB382A">
      <w:pPr>
        <w:rPr>
          <w:sz w:val="20"/>
          <w:szCs w:val="20"/>
        </w:rPr>
      </w:pPr>
      <w:r w:rsidRPr="00CB382A">
        <w:rPr>
          <w:sz w:val="20"/>
          <w:szCs w:val="20"/>
        </w:rPr>
        <w:t>Jeżeli wykonawca ma siedzibę lub miejsce zamieszkania poza terytorium Rzeczypospolitej Polskiej, przedkłada:</w:t>
      </w:r>
    </w:p>
    <w:p w:rsidR="00CB382A" w:rsidRPr="00CB382A" w:rsidRDefault="00CB382A" w:rsidP="00CB382A">
      <w:pPr>
        <w:rPr>
          <w:sz w:val="20"/>
          <w:szCs w:val="20"/>
        </w:rPr>
      </w:pPr>
      <w:r w:rsidRPr="00CB382A">
        <w:rPr>
          <w:sz w:val="20"/>
          <w:szCs w:val="20"/>
        </w:rPr>
        <w:t>III.4.3.1) dokument wystawiony w kraju, w którym ma siedzibę lub miejsce zamieszkania potwierdzający, że:</w:t>
      </w:r>
    </w:p>
    <w:p w:rsidR="00CB382A" w:rsidRPr="00CB382A" w:rsidRDefault="00CB382A" w:rsidP="00CB382A">
      <w:pPr>
        <w:numPr>
          <w:ilvl w:val="0"/>
          <w:numId w:val="5"/>
        </w:numPr>
        <w:rPr>
          <w:sz w:val="20"/>
          <w:szCs w:val="20"/>
        </w:rPr>
      </w:pPr>
      <w:r w:rsidRPr="00CB382A">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CB382A" w:rsidRPr="00CB382A" w:rsidRDefault="00CB382A" w:rsidP="00CB382A">
      <w:pPr>
        <w:numPr>
          <w:ilvl w:val="0"/>
          <w:numId w:val="5"/>
        </w:numPr>
        <w:rPr>
          <w:sz w:val="20"/>
          <w:szCs w:val="20"/>
        </w:rPr>
      </w:pPr>
      <w:r w:rsidRPr="00CB382A">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CB382A" w:rsidRPr="00CB382A" w:rsidRDefault="00CB382A" w:rsidP="00CB382A">
      <w:pPr>
        <w:rPr>
          <w:sz w:val="20"/>
          <w:szCs w:val="20"/>
        </w:rPr>
      </w:pPr>
      <w:r w:rsidRPr="00CB382A">
        <w:rPr>
          <w:sz w:val="20"/>
          <w:szCs w:val="20"/>
        </w:rPr>
        <w:t>III.4.4) Dokumenty dotyczące przynależności do tej samej grupy kapitałowej</w:t>
      </w:r>
    </w:p>
    <w:p w:rsidR="00CB382A" w:rsidRPr="00CB382A" w:rsidRDefault="00CB382A" w:rsidP="00CB382A">
      <w:pPr>
        <w:numPr>
          <w:ilvl w:val="0"/>
          <w:numId w:val="6"/>
        </w:numPr>
        <w:rPr>
          <w:sz w:val="20"/>
          <w:szCs w:val="20"/>
        </w:rPr>
      </w:pPr>
      <w:r w:rsidRPr="00CB382A">
        <w:rPr>
          <w:sz w:val="20"/>
          <w:szCs w:val="20"/>
        </w:rPr>
        <w:t>lista podmiotów należących do tej samej grupy kapitałowej w rozumieniu ustawy z dnia 16 lutego 2007 r. o ochronie konkurencji i konsumentów albo informacji o tym, że nie należy do grupy kapitałowej;</w:t>
      </w:r>
    </w:p>
    <w:p w:rsidR="00CB382A" w:rsidRPr="00CB382A" w:rsidRDefault="00CB382A" w:rsidP="00CB382A">
      <w:pPr>
        <w:rPr>
          <w:sz w:val="20"/>
          <w:szCs w:val="20"/>
        </w:rPr>
      </w:pPr>
      <w:r w:rsidRPr="00CB382A">
        <w:rPr>
          <w:sz w:val="20"/>
          <w:szCs w:val="20"/>
        </w:rPr>
        <w:t>SEKCJA IV: PROCEDURA</w:t>
      </w:r>
    </w:p>
    <w:p w:rsidR="00CB382A" w:rsidRPr="00CB382A" w:rsidRDefault="00CB382A" w:rsidP="00CB382A">
      <w:pPr>
        <w:rPr>
          <w:sz w:val="20"/>
          <w:szCs w:val="20"/>
        </w:rPr>
      </w:pPr>
      <w:r w:rsidRPr="00CB382A">
        <w:rPr>
          <w:b/>
          <w:bCs/>
          <w:sz w:val="20"/>
          <w:szCs w:val="20"/>
        </w:rPr>
        <w:t>IV.1) TRYB UDZIELENIA ZAMÓWIENIA</w:t>
      </w:r>
    </w:p>
    <w:p w:rsidR="00CB382A" w:rsidRPr="00CB382A" w:rsidRDefault="00CB382A" w:rsidP="00CB382A">
      <w:pPr>
        <w:rPr>
          <w:sz w:val="20"/>
          <w:szCs w:val="20"/>
        </w:rPr>
      </w:pPr>
      <w:r w:rsidRPr="00CB382A">
        <w:rPr>
          <w:b/>
          <w:bCs/>
          <w:sz w:val="20"/>
          <w:szCs w:val="20"/>
        </w:rPr>
        <w:t>IV.1.1) Tryb udzielenia zamówienia:</w:t>
      </w:r>
      <w:r w:rsidRPr="00CB382A">
        <w:rPr>
          <w:sz w:val="20"/>
          <w:szCs w:val="20"/>
        </w:rPr>
        <w:t xml:space="preserve"> przetarg nieograniczony.</w:t>
      </w:r>
    </w:p>
    <w:p w:rsidR="00CB382A" w:rsidRPr="00CB382A" w:rsidRDefault="00CB382A" w:rsidP="00CB382A">
      <w:pPr>
        <w:rPr>
          <w:sz w:val="20"/>
          <w:szCs w:val="20"/>
        </w:rPr>
      </w:pPr>
      <w:r w:rsidRPr="00CB382A">
        <w:rPr>
          <w:b/>
          <w:bCs/>
          <w:sz w:val="20"/>
          <w:szCs w:val="20"/>
        </w:rPr>
        <w:lastRenderedPageBreak/>
        <w:t>IV.2) KRYTERIA OCENY OFERT</w:t>
      </w:r>
    </w:p>
    <w:p w:rsidR="00CB382A" w:rsidRPr="00CB382A" w:rsidRDefault="00CB382A" w:rsidP="00CB382A">
      <w:pPr>
        <w:rPr>
          <w:sz w:val="20"/>
          <w:szCs w:val="20"/>
        </w:rPr>
      </w:pPr>
      <w:r w:rsidRPr="00CB382A">
        <w:rPr>
          <w:b/>
          <w:bCs/>
          <w:sz w:val="20"/>
          <w:szCs w:val="20"/>
        </w:rPr>
        <w:t xml:space="preserve">IV.2.1) Kryteria oceny ofert: </w:t>
      </w:r>
      <w:r w:rsidRPr="00CB382A">
        <w:rPr>
          <w:sz w:val="20"/>
          <w:szCs w:val="20"/>
        </w:rPr>
        <w:t>najniższa cena.</w:t>
      </w:r>
    </w:p>
    <w:p w:rsidR="00CB382A" w:rsidRPr="00CB382A" w:rsidRDefault="00CB382A" w:rsidP="00CB382A">
      <w:pPr>
        <w:rPr>
          <w:sz w:val="20"/>
          <w:szCs w:val="20"/>
        </w:rPr>
      </w:pPr>
      <w:r w:rsidRPr="00CB382A">
        <w:rPr>
          <w:b/>
          <w:bCs/>
          <w:sz w:val="20"/>
          <w:szCs w:val="20"/>
        </w:rPr>
        <w:t>IV.3) ZMIANA UMOWY</w:t>
      </w:r>
    </w:p>
    <w:p w:rsidR="00CB382A" w:rsidRPr="00CB382A" w:rsidRDefault="00CB382A" w:rsidP="00CB382A">
      <w:pPr>
        <w:rPr>
          <w:sz w:val="20"/>
          <w:szCs w:val="20"/>
        </w:rPr>
      </w:pPr>
      <w:r w:rsidRPr="00CB382A">
        <w:rPr>
          <w:b/>
          <w:bCs/>
          <w:sz w:val="20"/>
          <w:szCs w:val="20"/>
        </w:rPr>
        <w:t xml:space="preserve">przewiduje się istotne zmiany postanowień zawartej umowy w stosunku do treści oferty, na podstawie której dokonano wyboru wykonawcy: </w:t>
      </w:r>
    </w:p>
    <w:p w:rsidR="00CB382A" w:rsidRPr="00CB382A" w:rsidRDefault="00CB382A" w:rsidP="00CB382A">
      <w:pPr>
        <w:rPr>
          <w:sz w:val="20"/>
          <w:szCs w:val="20"/>
        </w:rPr>
      </w:pPr>
      <w:r w:rsidRPr="00CB382A">
        <w:rPr>
          <w:b/>
          <w:bCs/>
          <w:sz w:val="20"/>
          <w:szCs w:val="20"/>
        </w:rPr>
        <w:t>Dopuszczalne zmiany postanowień umowy oraz określenie warunków zmian</w:t>
      </w:r>
    </w:p>
    <w:p w:rsidR="00CB382A" w:rsidRPr="00CB382A" w:rsidRDefault="00CB382A" w:rsidP="00CB382A">
      <w:pPr>
        <w:rPr>
          <w:sz w:val="20"/>
          <w:szCs w:val="20"/>
        </w:rPr>
      </w:pPr>
      <w:r w:rsidRPr="00CB382A">
        <w:rPr>
          <w:sz w:val="20"/>
          <w:szCs w:val="20"/>
        </w:rPr>
        <w:t xml:space="preserve">Istotne postanowienia umowy: 1)Zmiany umowy wymagają formy pisemnej pod rygorem nieważności. 2)Zakazuje się zmian postanowień zawartej umowy w stosunku do treści oferty, na podstawie której dokonano wyboru Wykonawcy, chyba że konieczność takich zmian wynika z wystąpienia następujących okoliczności: 2.1.zmiana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zgód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2.3.Zmiana sposobu spełnienia świadczenia. Zmiany technologiczne spowodowane w szczególności następującymi okolicznościami: a)niedostępność na rynku materiałów lub urządzeń wskazanych w dokumentacji projektowej lub specyfikacji technicznej wykonania i odbioru robót spowodowana zaprzestaniem produkcji lub wycofaniem z rynku tych materiałów lub urządzeń; b)pojawienie się na rynku materiałów lub urządzeń nowszej generacji pozwalających na zaoszczędzenie kosztów realizacji przedmiotu umowy lub kosztów eksploatacji wykonanego przedmiotu umowy, lub umożliwiające uzyskanie lepszej jakości robót. c)pojawienie się nowszej technologii wykonania zaprojektowanych robót pozwalającej na zaoszczędzenie czasu realizacji inwestycji lub kosztów wykonywanych prac, jak również kosztów eksploatacji wykonanego przedmiotu umowy; d)konieczność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g)konieczność zrealizowania przedmiotu umowy przy zastosowaniu innych rozwiązań technicznych lub materiałowych ze względu na zmiany obowiązującego prawa; h)konieczność usunięcia sprzeczności w dokumentacji w przypadku niemożności usunięcia sprzeczności przy pomocy wykładni, w szczególności gdy sprzeczne zapisy mają równy stopień pierwszeństwa. 2.4.organizacyjnej polegającej na: zmianie osób, podwykonawców, grup wykonawców i innych podmiotów współpracujących przy realizacji zamówienia pod warunkiem, że ich uprawnienia, potencjał ekonomiczny, wykonawczy i </w:t>
      </w:r>
      <w:r w:rsidRPr="00CB382A">
        <w:rPr>
          <w:sz w:val="20"/>
          <w:szCs w:val="20"/>
        </w:rPr>
        <w:lastRenderedPageBreak/>
        <w:t xml:space="preserve">doświadczenie nie są gorsze od tych, jakie posiadają podmioty zamieniane. Zmiany te mogą nastąpić z przyczyn organizacyjnych pod warunkiem, że osoby podwykonawcy, grupy wykonawców i innych podmiotów spełniają wszystkie wymogi wynikające z SIWZ i złożonej oferty. 2.5.wynagrodzenia: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KNR-y. W przypadku braku odpowiednich pozycji, - KNNR-y, a następnie wycena indywidualna Wykonawcy zatwierdzona przez inspektora nadzoru i Zamawiającego. 3)Wystąpienie którejkolwiek z wymienionych w pkt.2. </w:t>
      </w:r>
      <w:proofErr w:type="spellStart"/>
      <w:r w:rsidRPr="00CB382A">
        <w:rPr>
          <w:sz w:val="20"/>
          <w:szCs w:val="20"/>
        </w:rPr>
        <w:t>ppkt</w:t>
      </w:r>
      <w:proofErr w:type="spellEnd"/>
      <w:r w:rsidRPr="00CB382A">
        <w:rPr>
          <w:sz w:val="20"/>
          <w:szCs w:val="20"/>
        </w:rPr>
        <w:t>. 2.1; 2.2; 2.3; 2.4: 2.5, okoliczności nie stanowi bezwzględnego zobowiązania Zamawiającego do dokonania takich zmian, ani nie może stanowić podstawy roszczeń Wykonawcy do ich dokonania. 4)Zamawiający dopuszcza możliwość niezrealizowania pełnego zakresu robót w sytuacji której nie można było przewidzieć w chwili zawarcia umowy a nie powstałych z winy Zamawiającego ani Wykonawcy.</w:t>
      </w:r>
    </w:p>
    <w:p w:rsidR="00CB382A" w:rsidRPr="00CB382A" w:rsidRDefault="00CB382A" w:rsidP="00CB382A">
      <w:pPr>
        <w:rPr>
          <w:sz w:val="20"/>
          <w:szCs w:val="20"/>
        </w:rPr>
      </w:pPr>
      <w:r w:rsidRPr="00CB382A">
        <w:rPr>
          <w:b/>
          <w:bCs/>
          <w:sz w:val="20"/>
          <w:szCs w:val="20"/>
        </w:rPr>
        <w:t>IV.4) INFORMACJE ADMINISTRACYJNE</w:t>
      </w:r>
    </w:p>
    <w:p w:rsidR="00CB382A" w:rsidRPr="00CB382A" w:rsidRDefault="00CB382A" w:rsidP="00CB382A">
      <w:pPr>
        <w:rPr>
          <w:sz w:val="20"/>
          <w:szCs w:val="20"/>
        </w:rPr>
      </w:pPr>
      <w:r w:rsidRPr="00CB382A">
        <w:rPr>
          <w:b/>
          <w:bCs/>
          <w:sz w:val="20"/>
          <w:szCs w:val="20"/>
        </w:rPr>
        <w:t>IV.4.1)</w:t>
      </w:r>
      <w:r w:rsidRPr="00CB382A">
        <w:rPr>
          <w:sz w:val="20"/>
          <w:szCs w:val="20"/>
        </w:rPr>
        <w:t> </w:t>
      </w:r>
      <w:r w:rsidRPr="00CB382A">
        <w:rPr>
          <w:b/>
          <w:bCs/>
          <w:sz w:val="20"/>
          <w:szCs w:val="20"/>
        </w:rPr>
        <w:t>Adres strony internetowej, na której jest dostępna specyfikacja istotnych warunków zamówienia:</w:t>
      </w:r>
      <w:r w:rsidRPr="00CB382A">
        <w:rPr>
          <w:sz w:val="20"/>
          <w:szCs w:val="20"/>
        </w:rPr>
        <w:t xml:space="preserve"> www.tarnobrzeg.eobip.pl</w:t>
      </w:r>
      <w:r w:rsidRPr="00CB382A">
        <w:rPr>
          <w:sz w:val="20"/>
          <w:szCs w:val="20"/>
        </w:rPr>
        <w:br/>
      </w:r>
      <w:r w:rsidRPr="00CB382A">
        <w:rPr>
          <w:b/>
          <w:bCs/>
          <w:sz w:val="20"/>
          <w:szCs w:val="20"/>
        </w:rPr>
        <w:t>Specyfikację istotnych warunków zamówienia można uzyskać pod adresem:</w:t>
      </w:r>
      <w:r w:rsidRPr="00CB382A">
        <w:rPr>
          <w:sz w:val="20"/>
          <w:szCs w:val="20"/>
        </w:rPr>
        <w:t xml:space="preserve"> Urząd Miasta Tarnobrzega ul. Kościuszki 32, 39-400 Tarnobrzeg pok.205.</w:t>
      </w:r>
    </w:p>
    <w:p w:rsidR="00CB382A" w:rsidRPr="00CB382A" w:rsidRDefault="00CB382A" w:rsidP="00CB382A">
      <w:pPr>
        <w:rPr>
          <w:sz w:val="20"/>
          <w:szCs w:val="20"/>
        </w:rPr>
      </w:pPr>
      <w:r w:rsidRPr="00CB382A">
        <w:rPr>
          <w:b/>
          <w:bCs/>
          <w:sz w:val="20"/>
          <w:szCs w:val="20"/>
        </w:rPr>
        <w:t>IV.4.4) Termin składania wniosków o dopuszczenie do udziału w postępowaniu lub ofert:</w:t>
      </w:r>
      <w:r w:rsidRPr="00CB382A">
        <w:rPr>
          <w:sz w:val="20"/>
          <w:szCs w:val="20"/>
        </w:rPr>
        <w:t xml:space="preserve"> 03.11.2014 godzina 10:00, miejsce: Kancelaria Ogólna Urzędu Miasta Tarnobrzega, ul. Mickiewicza 7, 39-400 Tarnobrzeg.</w:t>
      </w:r>
    </w:p>
    <w:p w:rsidR="00CB382A" w:rsidRPr="00CB382A" w:rsidRDefault="00CB382A" w:rsidP="00CB382A">
      <w:pPr>
        <w:rPr>
          <w:sz w:val="20"/>
          <w:szCs w:val="20"/>
        </w:rPr>
      </w:pPr>
      <w:r w:rsidRPr="00CB382A">
        <w:rPr>
          <w:b/>
          <w:bCs/>
          <w:sz w:val="20"/>
          <w:szCs w:val="20"/>
        </w:rPr>
        <w:t>IV.4.5) Termin związania ofertą:</w:t>
      </w:r>
      <w:r w:rsidRPr="00CB382A">
        <w:rPr>
          <w:sz w:val="20"/>
          <w:szCs w:val="20"/>
        </w:rPr>
        <w:t xml:space="preserve"> okres w dniach: 30 (od ostatecznego terminu składania ofert).</w:t>
      </w:r>
    </w:p>
    <w:p w:rsidR="00CB382A" w:rsidRPr="00CB382A" w:rsidRDefault="00CB382A" w:rsidP="00CB382A">
      <w:pPr>
        <w:rPr>
          <w:sz w:val="20"/>
          <w:szCs w:val="20"/>
        </w:rPr>
      </w:pPr>
      <w:r w:rsidRPr="00CB382A">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B382A">
        <w:rPr>
          <w:sz w:val="20"/>
          <w:szCs w:val="20"/>
        </w:rPr>
        <w:t>nie</w:t>
      </w:r>
    </w:p>
    <w:p w:rsidR="00CB382A" w:rsidRPr="00CB382A" w:rsidRDefault="00CB382A" w:rsidP="00CB382A">
      <w:pPr>
        <w:rPr>
          <w:sz w:val="20"/>
          <w:szCs w:val="20"/>
        </w:rPr>
      </w:pPr>
    </w:p>
    <w:bookmarkEnd w:id="0"/>
    <w:p w:rsidR="00F632BD" w:rsidRPr="00CB382A" w:rsidRDefault="00F632BD">
      <w:pPr>
        <w:rPr>
          <w:sz w:val="20"/>
          <w:szCs w:val="20"/>
        </w:rPr>
      </w:pPr>
    </w:p>
    <w:sectPr w:rsidR="00F632BD" w:rsidRPr="00CB3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77571"/>
    <w:multiLevelType w:val="multilevel"/>
    <w:tmpl w:val="8BD29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3067B"/>
    <w:multiLevelType w:val="multilevel"/>
    <w:tmpl w:val="9B6A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770506"/>
    <w:multiLevelType w:val="multilevel"/>
    <w:tmpl w:val="EC06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6B3384"/>
    <w:multiLevelType w:val="multilevel"/>
    <w:tmpl w:val="2116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C84DC7"/>
    <w:multiLevelType w:val="multilevel"/>
    <w:tmpl w:val="2444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E60C76"/>
    <w:multiLevelType w:val="multilevel"/>
    <w:tmpl w:val="9652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7B"/>
    <w:rsid w:val="00AF087B"/>
    <w:rsid w:val="00CB382A"/>
    <w:rsid w:val="00F63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82C8D-3CF4-4278-A438-28D93D99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382A"/>
    <w:rPr>
      <w:color w:val="0563C1" w:themeColor="hyperlink"/>
      <w:u w:val="single"/>
    </w:rPr>
  </w:style>
  <w:style w:type="paragraph" w:styleId="Tekstdymka">
    <w:name w:val="Balloon Text"/>
    <w:basedOn w:val="Normalny"/>
    <w:link w:val="TekstdymkaZnak"/>
    <w:uiPriority w:val="99"/>
    <w:semiHidden/>
    <w:unhideWhenUsed/>
    <w:rsid w:val="00CB38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3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688030">
      <w:bodyDiv w:val="1"/>
      <w:marLeft w:val="0"/>
      <w:marRight w:val="0"/>
      <w:marTop w:val="0"/>
      <w:marBottom w:val="0"/>
      <w:divBdr>
        <w:top w:val="none" w:sz="0" w:space="0" w:color="auto"/>
        <w:left w:val="none" w:sz="0" w:space="0" w:color="auto"/>
        <w:bottom w:val="none" w:sz="0" w:space="0" w:color="auto"/>
        <w:right w:val="none" w:sz="0" w:space="0" w:color="auto"/>
      </w:divBdr>
      <w:divsChild>
        <w:div w:id="60530927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rnobrzeg.eo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3777</Words>
  <Characters>22666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2014-10-17T07:20:00Z</cp:lastPrinted>
  <dcterms:created xsi:type="dcterms:W3CDTF">2014-10-17T07:20:00Z</dcterms:created>
  <dcterms:modified xsi:type="dcterms:W3CDTF">2014-10-17T07:21:00Z</dcterms:modified>
</cp:coreProperties>
</file>