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2" w:rsidRPr="00EE59D7" w:rsidRDefault="00E62F22" w:rsidP="005152B2"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Znak :GG.IV.6845.87.2011                                    Tarnobrzeg 2011. 05.04</w:t>
      </w:r>
    </w:p>
    <w:p w:rsidR="00E62F22" w:rsidRDefault="00E62F22" w:rsidP="00515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F22" w:rsidRPr="000D27A0" w:rsidRDefault="00E62F22" w:rsidP="005152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:rsidR="00E62F22" w:rsidRDefault="00E62F22" w:rsidP="00515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2F22" w:rsidRPr="001A4944" w:rsidRDefault="00E62F22" w:rsidP="001A494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Tarnobrzeg podaje do publicznej wiadomości informację o wyniku przetargu ustnego nieograniczonego przeprowadzonego  w dniu 27 kwietnia 2011 r.                o godz. 12</w:t>
      </w:r>
      <w:r w:rsidRPr="005152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152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515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sali narad Urzędu Miasta Tarnobrzeg przy ul Kościuszki 32  na najem terenów pod sezonowe punkty handlowe i usługowe położone nad Jeziorem Machowskim </w:t>
      </w:r>
      <w:r w:rsidRPr="001A4944">
        <w:rPr>
          <w:rFonts w:ascii="Times New Roman" w:hAnsi="Times New Roman" w:cs="Times New Roman"/>
          <w:sz w:val="24"/>
          <w:szCs w:val="24"/>
        </w:rPr>
        <w:t>a w szczególności dot. lokalizacji nr: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49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>o pow.60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>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49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</w:t>
      </w:r>
      <w:r w:rsidRPr="001A4944">
        <w:rPr>
          <w:rFonts w:ascii="Times New Roman" w:hAnsi="Times New Roman" w:cs="Times New Roman"/>
          <w:sz w:val="24"/>
          <w:szCs w:val="24"/>
        </w:rPr>
        <w:t>o pow.60 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A4944">
        <w:rPr>
          <w:rFonts w:ascii="Times New Roman" w:hAnsi="Times New Roman" w:cs="Times New Roman"/>
          <w:sz w:val="24"/>
          <w:szCs w:val="24"/>
        </w:rPr>
        <w:t>o pow.60 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1A4944">
        <w:rPr>
          <w:rFonts w:ascii="Times New Roman" w:hAnsi="Times New Roman" w:cs="Times New Roman"/>
          <w:sz w:val="24"/>
          <w:szCs w:val="24"/>
        </w:rPr>
        <w:t>o pow.60 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49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Pr="001A4944">
        <w:rPr>
          <w:rFonts w:ascii="Times New Roman" w:hAnsi="Times New Roman" w:cs="Times New Roman"/>
          <w:sz w:val="24"/>
          <w:szCs w:val="24"/>
        </w:rPr>
        <w:t>o pow.90 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A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4944">
        <w:rPr>
          <w:rFonts w:ascii="Times New Roman" w:hAnsi="Times New Roman" w:cs="Times New Roman"/>
          <w:sz w:val="24"/>
          <w:szCs w:val="24"/>
        </w:rPr>
        <w:t>o pow.90 m2,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A49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>o pow.90 m2,  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o pow.90 m2  </w:t>
      </w:r>
      <w:r w:rsidRPr="001A4944">
        <w:rPr>
          <w:rFonts w:ascii="Times New Roman" w:hAnsi="Times New Roman" w:cs="Times New Roman"/>
          <w:sz w:val="24"/>
          <w:szCs w:val="24"/>
        </w:rPr>
        <w:t xml:space="preserve">z przeznaczeniem pod działalność handlową i gastronomiczną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1A49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A4944">
        <w:rPr>
          <w:rFonts w:ascii="Times New Roman" w:hAnsi="Times New Roman" w:cs="Times New Roman"/>
          <w:sz w:val="24"/>
          <w:szCs w:val="24"/>
        </w:rPr>
        <w:t>o pow.25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>m2,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49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A4944">
        <w:rPr>
          <w:rFonts w:ascii="Times New Roman" w:hAnsi="Times New Roman" w:cs="Times New Roman"/>
          <w:sz w:val="24"/>
          <w:szCs w:val="24"/>
        </w:rPr>
        <w:t>o pow.25 m2,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49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4944">
        <w:rPr>
          <w:rFonts w:ascii="Times New Roman" w:hAnsi="Times New Roman" w:cs="Times New Roman"/>
          <w:sz w:val="24"/>
          <w:szCs w:val="24"/>
        </w:rPr>
        <w:t xml:space="preserve">  o pow.25 m2,  z przeznaczeniem pod wypożyczalnię sprzętu pływającego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4944"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01.06.2011 r.</w:t>
      </w:r>
      <w:r w:rsidRPr="001A4944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1A4944">
        <w:rPr>
          <w:rFonts w:ascii="Times New Roman" w:hAnsi="Times New Roman" w:cs="Times New Roman"/>
          <w:b/>
          <w:bCs/>
          <w:sz w:val="24"/>
          <w:szCs w:val="24"/>
        </w:rPr>
        <w:t>30.09.2011</w:t>
      </w:r>
      <w:r w:rsidRPr="001A4944">
        <w:rPr>
          <w:rFonts w:ascii="Times New Roman" w:hAnsi="Times New Roman" w:cs="Times New Roman"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22" w:rsidRDefault="00E62F22" w:rsidP="005152B2">
      <w:pPr>
        <w:ind w:left="70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zakwalifikowanych zostało 22 uczestników, którzy wpłacili wymagane wadium w kwocie 500,-zł  na jedną lokalizację lub na kilka lokalizacji oddzielnie.</w:t>
      </w:r>
      <w:r w:rsidRPr="00EE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Jeden z uczestników  wpłacił wadium w wysokości 500 zł                                   po  terminie wyznaczonym w ogłoszeniu.</w:t>
      </w:r>
    </w:p>
    <w:p w:rsidR="00E62F22" w:rsidRDefault="00E62F22" w:rsidP="005152B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wyniku przeprowadzonego przetargu zostały  wylicytowane następujące stawki czynszu :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Po zgłoszeniu kolejnych postąpień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                         lokalizację nr G1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teren o pow. 60 m2 / pod działalność handlową gastronomiczną,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4 400,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1012,00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5 412, 00 zł /słownie: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pięć tysięcy czterysta dwanaście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 Pan Marian Łysiak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wygrywając  przetarg.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Po zgł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oszeniu kolejnych postąpień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lokalizację nr G2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teren o pow. 60 m2 / pod działalność handlową gastronomiczną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10 700,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2461,00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13 161, 00 zł / słownie: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trzynaście tysięcy sto sześćdziesiąt jeden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ferowała Pani Jowita Machaj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wygrywając  przetarg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Po zgłoszeniu kolejnych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postąpień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na lokalizację nr G3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teren o pow. 60 m2 / pod działalność handlową gastronomiczną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11 000, 00 zł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2530,00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13 530, 00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/ słownie : trzynaście tysięcy pięćset trzydzieści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- 2 -</w:t>
      </w:r>
    </w:p>
    <w:p w:rsidR="00E62F22" w:rsidRPr="00D57F88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ferowali Agnieszka i Michał małż. Pietrzykowscy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wygrywając  przetarg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62F22" w:rsidRPr="00D57F88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Po zgło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szeniu kolejnych postąpień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lokalizację nr G4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teren o pow. 60 m2 /pod działalność handlową gastronomiczną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17 300,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3979,00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>21 279, 00 zł /słownie: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dwadzieścia jeden tysięcy dwieście siedemdziesiąt dziewięć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   Pan Wacław Golik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wygrywając  przetarg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62F22" w:rsidRPr="008C2E1F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Po zgłoszen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iu kolejnych postąpień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wywoławcza stawk</w:t>
      </w:r>
      <w:r>
        <w:rPr>
          <w:rFonts w:ascii="Times New Roman" w:hAnsi="Times New Roman" w:cs="Times New Roman"/>
          <w:b/>
          <w:bCs/>
          <w:sz w:val="24"/>
          <w:szCs w:val="24"/>
        </w:rPr>
        <w:t>a czynszu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najmu na lokalizację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nr G</w:t>
      </w:r>
      <w:r>
        <w:rPr>
          <w:rFonts w:ascii="Times New Roman" w:hAnsi="Times New Roman" w:cs="Times New Roman"/>
          <w:b/>
          <w:bCs/>
          <w:sz w:val="24"/>
          <w:szCs w:val="24"/>
        </w:rPr>
        <w:t>5 /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teren o pow.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0 m2 /pod działalność handlową gastronomiczną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000,00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>16 0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00, 00 zł  + 23 % podatek VAT w kwocie  3</w:t>
      </w:r>
      <w:r>
        <w:rPr>
          <w:rFonts w:ascii="Times New Roman" w:hAnsi="Times New Roman" w:cs="Times New Roman"/>
          <w:b/>
          <w:bCs/>
          <w:sz w:val="24"/>
          <w:szCs w:val="24"/>
        </w:rPr>
        <w:t>680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>19 680,00 zł / słownie: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dziewiętnaście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sześćset osiemdziesiąt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złotych 00/100/. Stawkę tę zaoferował Pan </w:t>
      </w:r>
      <w:r>
        <w:rPr>
          <w:rFonts w:ascii="Times New Roman" w:hAnsi="Times New Roman" w:cs="Times New Roman"/>
          <w:b/>
          <w:bCs/>
          <w:sz w:val="24"/>
          <w:szCs w:val="24"/>
        </w:rPr>
        <w:t>Bogusław Faber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wygrywając  przetarg.                             </w:t>
      </w:r>
    </w:p>
    <w:p w:rsidR="00E62F22" w:rsidRPr="008C2E1F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Po zgł</w:t>
      </w:r>
      <w:r>
        <w:rPr>
          <w:rFonts w:ascii="Times New Roman" w:hAnsi="Times New Roman" w:cs="Times New Roman"/>
          <w:b/>
          <w:bCs/>
          <w:sz w:val="24"/>
          <w:szCs w:val="24"/>
        </w:rPr>
        <w:t>oszeniu kolejnych postąpień  wywoławcza stawka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czynszu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najmu na lokalizację  nr G</w:t>
      </w:r>
      <w:r>
        <w:rPr>
          <w:rFonts w:ascii="Times New Roman" w:hAnsi="Times New Roman" w:cs="Times New Roman"/>
          <w:b/>
          <w:bCs/>
          <w:sz w:val="24"/>
          <w:szCs w:val="24"/>
        </w:rPr>
        <w:t>6 /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teren o pow.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>0 m2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pod działalność handlową gastronomiczną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000,00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>14 5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00, 00 zł  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3 335,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>17 835,00 zł /słownie : siedemnaście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b/>
          <w:bCs/>
          <w:sz w:val="24"/>
          <w:szCs w:val="24"/>
        </w:rPr>
        <w:t>osiemset trzydzieści pięć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złotych 00/100/. Stawkę tę zaoferował Pan </w:t>
      </w:r>
      <w:r>
        <w:rPr>
          <w:rFonts w:ascii="Times New Roman" w:hAnsi="Times New Roman" w:cs="Times New Roman"/>
          <w:b/>
          <w:bCs/>
          <w:sz w:val="24"/>
          <w:szCs w:val="24"/>
        </w:rPr>
        <w:t>Krzysztof Szewc działający pod firmą FHU „SOHO”</w:t>
      </w:r>
      <w:r w:rsidRPr="008C2E1F">
        <w:rPr>
          <w:rFonts w:ascii="Times New Roman" w:hAnsi="Times New Roman" w:cs="Times New Roman"/>
          <w:b/>
          <w:bCs/>
          <w:sz w:val="24"/>
          <w:szCs w:val="24"/>
        </w:rPr>
        <w:t xml:space="preserve"> wygrywając  przetarg.                             </w:t>
      </w:r>
    </w:p>
    <w:p w:rsidR="00E62F22" w:rsidRPr="001473DF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Po zgłoszeniu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kolejnych postąpień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wywoławcza stawk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czynszu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najmu na lokalizację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nr G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teren o pow. 90 m2 /15 x 6/ pod działalność handlową w kwocie 3 000,00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+ 23 % podatek VAT osiągnęła wysokość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500, 00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  + 23 % podatek VAT w kwocie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5,00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16 605,00 zł                       / słownie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szesnaście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tysięcy </w:t>
      </w:r>
      <w:r>
        <w:rPr>
          <w:rFonts w:ascii="Times New Roman" w:hAnsi="Times New Roman" w:cs="Times New Roman"/>
          <w:b/>
          <w:bCs/>
          <w:sz w:val="24"/>
          <w:szCs w:val="24"/>
        </w:rPr>
        <w:t>sześćset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pięć złotych 00/100/. Stawkę tę zaoferował Pan </w:t>
      </w:r>
      <w:r>
        <w:rPr>
          <w:rFonts w:ascii="Times New Roman" w:hAnsi="Times New Roman" w:cs="Times New Roman"/>
          <w:b/>
          <w:bCs/>
          <w:sz w:val="24"/>
          <w:szCs w:val="24"/>
        </w:rPr>
        <w:t>Maciej Witek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wygrywając  przetarg.                            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Po zgł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oszeniu kolejnych postąpień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wywoławcza stawk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czynszu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najmu </w:t>
      </w:r>
      <w:r>
        <w:rPr>
          <w:rFonts w:ascii="Times New Roman" w:hAnsi="Times New Roman" w:cs="Times New Roman"/>
          <w:b/>
          <w:bCs/>
          <w:sz w:val="24"/>
          <w:szCs w:val="24"/>
        </w:rPr>
        <w:t>na lokalizację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nr G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teren o pow. 90 m2 /pod działalność handlową gastronomiczną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3 000,00 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+ 23 % podatek VAT osiągnęła wysokość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500, 00 z</w:t>
      </w:r>
      <w:r>
        <w:rPr>
          <w:rFonts w:ascii="Times New Roman" w:hAnsi="Times New Roman" w:cs="Times New Roman"/>
          <w:b/>
          <w:bCs/>
          <w:sz w:val="24"/>
          <w:szCs w:val="24"/>
        </w:rPr>
        <w:t>ł              + 23 % podatek VAT w kwocie 4 255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22 755,00 zł /słownie 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dwadzieścia dwa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tysi</w:t>
      </w:r>
      <w:r>
        <w:rPr>
          <w:rFonts w:ascii="Times New Roman" w:hAnsi="Times New Roman" w:cs="Times New Roman"/>
          <w:b/>
          <w:bCs/>
          <w:sz w:val="24"/>
          <w:szCs w:val="24"/>
        </w:rPr>
        <w:t>ące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siedemset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pięć</w:t>
      </w:r>
      <w:r>
        <w:rPr>
          <w:rFonts w:ascii="Times New Roman" w:hAnsi="Times New Roman" w:cs="Times New Roman"/>
          <w:b/>
          <w:bCs/>
          <w:sz w:val="24"/>
          <w:szCs w:val="24"/>
        </w:rPr>
        <w:t>dziesiąt pięć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złotych 00/100/. Stawkę tę zaoferowa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Barbara Winiarz i Pan Paweł Czapla prowadzący działalność gospodarczą pod nazwą Firma Handlowo-Usługowa” B i P” B. Winiarz i P. Czapla</w:t>
      </w:r>
      <w:r w:rsidRPr="001473DF">
        <w:rPr>
          <w:rFonts w:ascii="Times New Roman" w:hAnsi="Times New Roman" w:cs="Times New Roman"/>
          <w:b/>
          <w:bCs/>
          <w:sz w:val="24"/>
          <w:szCs w:val="24"/>
        </w:rPr>
        <w:t xml:space="preserve"> wygrywając  przetarg.                           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Po zgłoszeniu kolejnych postąpień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lokalizację nr W1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teren o pow. 25m2 / pod lokalizację wypożyczalni sprzętu pływającego,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- 3 -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8000,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1840,00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9840, 00 zł /słownie: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dziewięć tysięcy osiemset czterdzieści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 Pan Ryszard  Dziuba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wygrywając  przetarg.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60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Po zgłoszeniu kolejnych postąpień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lokalizację nr W2 / teren o pow. 25m2 / pod lokalizację wypożyczalni sprzętu pływającego,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9 500,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2185,00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11 685, 00 zł /słownie: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jedenaście tysięcy sześćset osiemdziesiąt pięć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00/100/. 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 Pan Witold Madej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wygrywając  przetarg. </w:t>
      </w:r>
    </w:p>
    <w:p w:rsidR="00E62F22" w:rsidRDefault="00E62F22" w:rsidP="00DD3CAF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 Po zgłoszeniu kolejnych postąpień wywoławcza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stawka czynszu  najmu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lokalizację nr W3 / teren o pow. 25m2 / pod lokalizację wypożyczalni sprzętu pływającego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000,</w:t>
      </w:r>
      <w:r>
        <w:rPr>
          <w:rFonts w:ascii="Times New Roman" w:hAnsi="Times New Roman" w:cs="Times New Roman"/>
          <w:b/>
          <w:bCs/>
          <w:sz w:val="24"/>
          <w:szCs w:val="24"/>
        </w:rPr>
        <w:t>00 zł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osiągnęła wysokość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7000, 00 zł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+ 23 % podatek VAT w kwocie  </w:t>
      </w:r>
      <w:r>
        <w:rPr>
          <w:rFonts w:ascii="Times New Roman" w:hAnsi="Times New Roman" w:cs="Times New Roman"/>
          <w:b/>
          <w:bCs/>
          <w:sz w:val="24"/>
          <w:szCs w:val="24"/>
        </w:rPr>
        <w:t>1610,00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co stanowi  łączną  kwotę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8610, 00 zł /słownie: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osiem tysięcy sześćset dziesięć złotych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00/100/ Stawkę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>tę zao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ferował Pan Maciej Witek </w:t>
      </w:r>
      <w:r w:rsidRPr="00CE4073">
        <w:rPr>
          <w:rFonts w:ascii="Times New Roman" w:hAnsi="Times New Roman" w:cs="Times New Roman"/>
          <w:b/>
          <w:bCs/>
          <w:sz w:val="24"/>
          <w:szCs w:val="24"/>
        </w:rPr>
        <w:t xml:space="preserve">wygrywając  przetarg. </w:t>
      </w:r>
    </w:p>
    <w:p w:rsidR="00E62F22" w:rsidRDefault="00E62F22" w:rsidP="001A49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62F22" w:rsidRPr="001A4944" w:rsidRDefault="00E62F22" w:rsidP="001A4944">
      <w:pPr>
        <w:ind w:left="705"/>
        <w:rPr>
          <w:rFonts w:ascii="Times New Roman" w:hAnsi="Times New Roman" w:cs="Times New Roman"/>
          <w:sz w:val="24"/>
          <w:szCs w:val="24"/>
        </w:rPr>
      </w:pPr>
    </w:p>
    <w:sectPr w:rsidR="00E62F22" w:rsidRPr="001A4944" w:rsidSect="0021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B2"/>
    <w:rsid w:val="00061A60"/>
    <w:rsid w:val="00081A92"/>
    <w:rsid w:val="000D27A0"/>
    <w:rsid w:val="001473DF"/>
    <w:rsid w:val="0016090C"/>
    <w:rsid w:val="001A4944"/>
    <w:rsid w:val="00211D6F"/>
    <w:rsid w:val="002257EC"/>
    <w:rsid w:val="00287FEF"/>
    <w:rsid w:val="002954E1"/>
    <w:rsid w:val="002F428B"/>
    <w:rsid w:val="003A13AC"/>
    <w:rsid w:val="004F1E17"/>
    <w:rsid w:val="005152B2"/>
    <w:rsid w:val="005F6893"/>
    <w:rsid w:val="006E3CDD"/>
    <w:rsid w:val="00700163"/>
    <w:rsid w:val="0075133F"/>
    <w:rsid w:val="007D2B1D"/>
    <w:rsid w:val="008557C3"/>
    <w:rsid w:val="00886695"/>
    <w:rsid w:val="008C2E1F"/>
    <w:rsid w:val="008C6B53"/>
    <w:rsid w:val="008E53B7"/>
    <w:rsid w:val="00B95DEE"/>
    <w:rsid w:val="00CE4073"/>
    <w:rsid w:val="00D05496"/>
    <w:rsid w:val="00D57F88"/>
    <w:rsid w:val="00DA7AE0"/>
    <w:rsid w:val="00DD3CAF"/>
    <w:rsid w:val="00DE12A6"/>
    <w:rsid w:val="00E62F22"/>
    <w:rsid w:val="00EE19AB"/>
    <w:rsid w:val="00EE59D7"/>
    <w:rsid w:val="00F96792"/>
    <w:rsid w:val="00F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992</Words>
  <Characters>5955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Znak :GG</dc:title>
  <dc:subject/>
  <dc:creator>Twoja nazwa użytkownika</dc:creator>
  <cp:keywords/>
  <dc:description/>
  <cp:lastModifiedBy>um</cp:lastModifiedBy>
  <cp:revision>2</cp:revision>
  <cp:lastPrinted>2011-05-04T09:05:00Z</cp:lastPrinted>
  <dcterms:created xsi:type="dcterms:W3CDTF">2011-05-05T08:21:00Z</dcterms:created>
  <dcterms:modified xsi:type="dcterms:W3CDTF">2011-05-05T08:21:00Z</dcterms:modified>
</cp:coreProperties>
</file>